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AB9A" w14:textId="77777777" w:rsidR="006B4DA3" w:rsidRPr="00221579" w:rsidRDefault="006B4DA3" w:rsidP="00E15F46">
      <w:pPr>
        <w:shd w:val="clear" w:color="auto" w:fill="DEEAF6" w:themeFill="accent1" w:themeFillTint="33"/>
        <w:spacing w:after="0" w:line="240" w:lineRule="auto"/>
        <w:jc w:val="right"/>
        <w:rPr>
          <w:rFonts w:ascii="Trebuchet MS" w:hAnsi="Trebuchet MS"/>
          <w:b/>
          <w:bCs/>
          <w:color w:val="1F4E79" w:themeColor="accent1" w:themeShade="80"/>
        </w:rPr>
      </w:pPr>
    </w:p>
    <w:p w14:paraId="1775DC71" w14:textId="2502C614" w:rsidR="0068789E" w:rsidRPr="00221579" w:rsidRDefault="00E83F61" w:rsidP="00E15F46">
      <w:pPr>
        <w:shd w:val="clear" w:color="auto" w:fill="DEEAF6" w:themeFill="accent1" w:themeFillTint="33"/>
        <w:spacing w:after="0" w:line="240" w:lineRule="auto"/>
        <w:jc w:val="right"/>
        <w:rPr>
          <w:rFonts w:ascii="Trebuchet MS" w:hAnsi="Trebuchet MS"/>
          <w:b/>
          <w:bCs/>
          <w:color w:val="1F4E79" w:themeColor="accent1" w:themeShade="80"/>
        </w:rPr>
      </w:pPr>
      <w:r w:rsidRPr="00221579">
        <w:rPr>
          <w:rFonts w:ascii="Trebuchet MS" w:hAnsi="Trebuchet MS"/>
          <w:b/>
          <w:bCs/>
          <w:color w:val="1F4E79" w:themeColor="accent1" w:themeShade="80"/>
        </w:rPr>
        <w:t xml:space="preserve">Anexa nr. </w:t>
      </w:r>
      <w:r w:rsidR="00160413" w:rsidRPr="00221579">
        <w:rPr>
          <w:rFonts w:ascii="Trebuchet MS" w:hAnsi="Trebuchet MS"/>
          <w:b/>
          <w:bCs/>
          <w:color w:val="1F4E79" w:themeColor="accent1" w:themeShade="80"/>
        </w:rPr>
        <w:t>7</w:t>
      </w:r>
      <w:r w:rsidRPr="00221579">
        <w:rPr>
          <w:rFonts w:ascii="Trebuchet MS" w:hAnsi="Trebuchet MS"/>
          <w:b/>
          <w:bCs/>
          <w:color w:val="1F4E79" w:themeColor="accent1" w:themeShade="80"/>
        </w:rPr>
        <w:t xml:space="preserve"> la Ghidul Solicitantului Condiții Specifice </w:t>
      </w:r>
      <w:r w:rsidR="0068789E" w:rsidRPr="00221579">
        <w:rPr>
          <w:rFonts w:ascii="Trebuchet MS" w:hAnsi="Trebuchet MS"/>
          <w:b/>
          <w:bCs/>
          <w:color w:val="1F4E79" w:themeColor="accent1" w:themeShade="80"/>
        </w:rPr>
        <w:t>–</w:t>
      </w:r>
      <w:r w:rsidRPr="00221579">
        <w:rPr>
          <w:rFonts w:ascii="Trebuchet MS" w:hAnsi="Trebuchet MS"/>
          <w:b/>
          <w:bCs/>
          <w:color w:val="1F4E79" w:themeColor="accent1" w:themeShade="80"/>
        </w:rPr>
        <w:t xml:space="preserve"> </w:t>
      </w:r>
    </w:p>
    <w:p w14:paraId="0CF1FE16" w14:textId="4FB50A5C" w:rsidR="00BF2DEF" w:rsidRPr="00221579" w:rsidRDefault="00E83F61" w:rsidP="00E15F46">
      <w:pPr>
        <w:shd w:val="clear" w:color="auto" w:fill="DEEAF6" w:themeFill="accent1" w:themeFillTint="33"/>
        <w:spacing w:after="0" w:line="240" w:lineRule="auto"/>
        <w:jc w:val="right"/>
        <w:rPr>
          <w:rFonts w:ascii="Trebuchet MS" w:hAnsi="Trebuchet MS"/>
          <w:b/>
          <w:bCs/>
          <w:color w:val="1F4E79" w:themeColor="accent1" w:themeShade="80"/>
        </w:rPr>
      </w:pPr>
      <w:r w:rsidRPr="00221579">
        <w:rPr>
          <w:rFonts w:ascii="Trebuchet MS" w:hAnsi="Trebuchet MS"/>
          <w:b/>
          <w:bCs/>
          <w:color w:val="1F4E79" w:themeColor="accent1" w:themeShade="80"/>
        </w:rPr>
        <w:t>„</w:t>
      </w:r>
      <w:r w:rsidR="0058212C" w:rsidRPr="00221579">
        <w:rPr>
          <w:rFonts w:ascii="Trebuchet MS" w:hAnsi="Trebuchet MS"/>
          <w:b/>
          <w:bCs/>
          <w:color w:val="1F4E79" w:themeColor="accent1" w:themeShade="80"/>
        </w:rPr>
        <w:t>Antreprenoriat pentru persoanele cu dizabilități</w:t>
      </w:r>
      <w:r w:rsidR="000C287D" w:rsidRPr="00221579">
        <w:rPr>
          <w:rFonts w:ascii="Trebuchet MS" w:hAnsi="Trebuchet MS"/>
          <w:b/>
          <w:bCs/>
          <w:color w:val="1F4E79" w:themeColor="accent1" w:themeShade="80"/>
        </w:rPr>
        <w:t>”</w:t>
      </w:r>
    </w:p>
    <w:p w14:paraId="4F737ABA" w14:textId="77777777" w:rsidR="0068789E" w:rsidRPr="00221579" w:rsidRDefault="0068789E" w:rsidP="0068789E">
      <w:pPr>
        <w:shd w:val="clear" w:color="auto" w:fill="DEEAF6" w:themeFill="accent1" w:themeFillTint="33"/>
        <w:spacing w:after="0" w:line="240" w:lineRule="auto"/>
        <w:jc w:val="center"/>
        <w:rPr>
          <w:rFonts w:ascii="Trebuchet MS" w:hAnsi="Trebuchet MS"/>
          <w:b/>
          <w:bCs/>
          <w:color w:val="1F4E79" w:themeColor="accent1" w:themeShade="80"/>
        </w:rPr>
      </w:pPr>
    </w:p>
    <w:p w14:paraId="1F3ECBB3" w14:textId="77777777" w:rsidR="00E83F61" w:rsidRPr="00221579" w:rsidRDefault="00E83F61" w:rsidP="00E83F61">
      <w:pPr>
        <w:spacing w:after="0" w:line="240" w:lineRule="auto"/>
        <w:jc w:val="right"/>
        <w:rPr>
          <w:rFonts w:ascii="Trebuchet MS" w:hAnsi="Trebuchet MS"/>
          <w:b/>
          <w:bCs/>
          <w:color w:val="1F4E79" w:themeColor="accent1" w:themeShade="80"/>
        </w:rPr>
      </w:pPr>
    </w:p>
    <w:p w14:paraId="471955D6" w14:textId="77777777" w:rsidR="00E83F61" w:rsidRPr="00221579" w:rsidRDefault="00E83F61" w:rsidP="00E83F61">
      <w:pPr>
        <w:spacing w:after="0" w:line="240" w:lineRule="auto"/>
        <w:rPr>
          <w:rFonts w:ascii="Trebuchet MS" w:hAnsi="Trebuchet MS"/>
          <w:color w:val="1F4E79" w:themeColor="accent1" w:themeShade="80"/>
        </w:rPr>
      </w:pPr>
    </w:p>
    <w:p w14:paraId="4139BB5F" w14:textId="77777777" w:rsidR="00577A95" w:rsidRPr="00221579" w:rsidRDefault="0092181D" w:rsidP="00BF2DEF">
      <w:p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bookmarkStart w:id="0" w:name="_Hlk152053191"/>
      <w:r w:rsidRPr="00221579">
        <w:rPr>
          <w:rFonts w:ascii="Trebuchet MS" w:hAnsi="Trebuchet MS"/>
          <w:color w:val="1F4E79" w:themeColor="accent1" w:themeShade="80"/>
        </w:rPr>
        <w:t xml:space="preserve">Program: Programul Incluziune și Demnitate Socială </w:t>
      </w:r>
    </w:p>
    <w:p w14:paraId="5717F261" w14:textId="78005E97" w:rsidR="00BF2DEF" w:rsidRPr="00221579" w:rsidRDefault="00BF2DEF" w:rsidP="00BF2DEF">
      <w:p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 w:rsidRPr="00221579">
        <w:rPr>
          <w:rFonts w:ascii="Trebuchet MS" w:hAnsi="Trebuchet MS"/>
          <w:color w:val="1F4E79" w:themeColor="accent1" w:themeShade="80"/>
        </w:rPr>
        <w:t xml:space="preserve">Prioritate: </w:t>
      </w:r>
      <w:r w:rsidR="00857B6E" w:rsidRPr="00221579">
        <w:rPr>
          <w:rFonts w:ascii="Trebuchet MS" w:hAnsi="Trebuchet MS"/>
          <w:bCs/>
          <w:color w:val="1F4E79" w:themeColor="accent1" w:themeShade="80"/>
        </w:rPr>
        <w:t>P07 „Sprijin pentru persoanele cu dizabilități “ (ESO4.8.)</w:t>
      </w:r>
    </w:p>
    <w:p w14:paraId="4CBA4FB3" w14:textId="46C3D908" w:rsidR="00BF2DEF" w:rsidRPr="00221579" w:rsidRDefault="00BF2DEF" w:rsidP="00896626">
      <w:p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 w:rsidRPr="00221579">
        <w:rPr>
          <w:rFonts w:ascii="Trebuchet MS" w:hAnsi="Trebuchet MS"/>
          <w:color w:val="1F4E79" w:themeColor="accent1" w:themeShade="80"/>
        </w:rPr>
        <w:t>Apel de proiecte: „</w:t>
      </w:r>
      <w:r w:rsidR="0058212C" w:rsidRPr="00221579">
        <w:rPr>
          <w:rFonts w:ascii="Trebuchet MS" w:hAnsi="Trebuchet MS"/>
          <w:color w:val="1F4E79" w:themeColor="accent1" w:themeShade="80"/>
        </w:rPr>
        <w:t xml:space="preserve">Antreprenoriat pentru persoanele cu dizabilități </w:t>
      </w:r>
      <w:r w:rsidRPr="00221579">
        <w:rPr>
          <w:rFonts w:ascii="Trebuchet MS" w:hAnsi="Trebuchet MS"/>
          <w:color w:val="1F4E79" w:themeColor="accent1" w:themeShade="80"/>
        </w:rPr>
        <w:t>“</w:t>
      </w:r>
    </w:p>
    <w:p w14:paraId="2290656A" w14:textId="77777777" w:rsidR="00BF2DEF" w:rsidRPr="00221579" w:rsidRDefault="00BF2DEF" w:rsidP="00BF2DEF">
      <w:pPr>
        <w:spacing w:after="0" w:line="240" w:lineRule="auto"/>
        <w:rPr>
          <w:rFonts w:ascii="Trebuchet MS" w:hAnsi="Trebuchet MS"/>
          <w:color w:val="1F4E79" w:themeColor="accent1" w:themeShade="80"/>
          <w:highlight w:val="lightGray"/>
        </w:rPr>
      </w:pPr>
      <w:r w:rsidRPr="00221579">
        <w:rPr>
          <w:rFonts w:ascii="Trebuchet MS" w:hAnsi="Trebuchet MS"/>
          <w:color w:val="1F4E79" w:themeColor="accent1" w:themeShade="80"/>
        </w:rPr>
        <w:t xml:space="preserve">Cod SMIS: </w:t>
      </w:r>
      <w:r w:rsidRPr="00221579">
        <w:rPr>
          <w:rFonts w:ascii="Trebuchet MS" w:hAnsi="Trebuchet MS"/>
          <w:color w:val="1F4E79" w:themeColor="accent1" w:themeShade="80"/>
          <w:highlight w:val="lightGray"/>
        </w:rPr>
        <w:t>&lt;cod SMIS&gt;</w:t>
      </w:r>
    </w:p>
    <w:bookmarkEnd w:id="0"/>
    <w:p w14:paraId="5F3CDC7E" w14:textId="73CDE997" w:rsidR="00B54FC5" w:rsidRPr="00221579" w:rsidRDefault="00B54FC5">
      <w:pPr>
        <w:spacing w:after="0" w:line="240" w:lineRule="auto"/>
        <w:jc w:val="right"/>
        <w:rPr>
          <w:rFonts w:ascii="Trebuchet MS" w:hAnsi="Trebuchet MS"/>
          <w:b/>
          <w:bCs/>
          <w:color w:val="1F4E79" w:themeColor="accent1" w:themeShade="80"/>
        </w:rPr>
      </w:pPr>
    </w:p>
    <w:p w14:paraId="4896CAA5" w14:textId="77777777" w:rsidR="00681EA5" w:rsidRPr="00221579" w:rsidRDefault="00681EA5" w:rsidP="00B54FC5">
      <w:pPr>
        <w:spacing w:after="0" w:line="240" w:lineRule="auto"/>
        <w:jc w:val="center"/>
        <w:rPr>
          <w:rFonts w:ascii="Trebuchet MS" w:hAnsi="Trebuchet MS"/>
          <w:b/>
          <w:color w:val="1F4E79" w:themeColor="accent1" w:themeShade="80"/>
        </w:rPr>
      </w:pPr>
    </w:p>
    <w:p w14:paraId="1C418679" w14:textId="77777777" w:rsidR="00B54FC5" w:rsidRPr="00221579" w:rsidRDefault="00B54FC5">
      <w:pPr>
        <w:spacing w:after="0" w:line="240" w:lineRule="auto"/>
        <w:rPr>
          <w:rFonts w:ascii="Trebuchet MS" w:hAnsi="Trebuchet MS"/>
          <w:color w:val="1F4E79" w:themeColor="accent1" w:themeShade="80"/>
        </w:rPr>
      </w:pPr>
      <w:bookmarkStart w:id="1" w:name="_Hlk131884682"/>
    </w:p>
    <w:bookmarkEnd w:id="1"/>
    <w:p w14:paraId="69B5B593" w14:textId="33F63087" w:rsidR="00694857" w:rsidRPr="00221579" w:rsidRDefault="00694857" w:rsidP="008B34F7">
      <w:p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</w:p>
    <w:p w14:paraId="7B03B5F2" w14:textId="4B91F7AC" w:rsidR="00694857" w:rsidRPr="00221579" w:rsidRDefault="004528F8">
      <w:pPr>
        <w:spacing w:after="0" w:line="240" w:lineRule="auto"/>
        <w:jc w:val="center"/>
        <w:rPr>
          <w:rFonts w:ascii="Trebuchet MS" w:hAnsi="Trebuchet MS"/>
          <w:b/>
          <w:color w:val="1F4E79" w:themeColor="accent1" w:themeShade="80"/>
        </w:rPr>
      </w:pPr>
      <w:r w:rsidRPr="00221579">
        <w:rPr>
          <w:rFonts w:ascii="Trebuchet MS" w:hAnsi="Trebuchet MS"/>
          <w:b/>
          <w:color w:val="1F4E79" w:themeColor="accent1" w:themeShade="80"/>
        </w:rPr>
        <w:t xml:space="preserve">Declarație </w:t>
      </w:r>
      <w:r w:rsidR="00E11982" w:rsidRPr="00221579">
        <w:rPr>
          <w:rFonts w:ascii="Trebuchet MS" w:hAnsi="Trebuchet MS"/>
          <w:b/>
          <w:color w:val="1F4E79" w:themeColor="accent1" w:themeShade="80"/>
        </w:rPr>
        <w:t>privind respectarea Convenției Națiunilor Unite privind drepturile persoanelor cu dizabilități</w:t>
      </w:r>
    </w:p>
    <w:p w14:paraId="5867F42E" w14:textId="77777777" w:rsidR="00694857" w:rsidRPr="00221579" w:rsidRDefault="00694857">
      <w:pPr>
        <w:spacing w:after="0" w:line="240" w:lineRule="auto"/>
        <w:jc w:val="center"/>
        <w:rPr>
          <w:rFonts w:ascii="Trebuchet MS" w:hAnsi="Trebuchet MS"/>
          <w:b/>
          <w:color w:val="1F4E79" w:themeColor="accent1" w:themeShade="80"/>
        </w:rPr>
      </w:pPr>
    </w:p>
    <w:p w14:paraId="511F08D2" w14:textId="77777777" w:rsidR="004528F8" w:rsidRPr="00221579" w:rsidRDefault="004B52C0" w:rsidP="004528F8">
      <w:pPr>
        <w:spacing w:after="0" w:line="240" w:lineRule="auto"/>
        <w:jc w:val="both"/>
        <w:rPr>
          <w:rFonts w:ascii="Trebuchet MS" w:hAnsi="Trebuchet MS"/>
          <w:i/>
          <w:iCs/>
          <w:color w:val="1F4E79" w:themeColor="accent1" w:themeShade="80"/>
        </w:rPr>
      </w:pPr>
      <w:r w:rsidRPr="00221579">
        <w:rPr>
          <w:rFonts w:ascii="Trebuchet MS" w:hAnsi="Trebuchet MS"/>
          <w:color w:val="1F4E79" w:themeColor="accent1" w:themeShade="80"/>
        </w:rPr>
        <w:t>Subsemnatul/subsemnata &lt;</w:t>
      </w:r>
      <w:r w:rsidRPr="00221579">
        <w:rPr>
          <w:rFonts w:ascii="Trebuchet MS" w:hAnsi="Trebuchet MS"/>
          <w:i/>
          <w:color w:val="1F4E79" w:themeColor="accent1" w:themeShade="80"/>
          <w:shd w:val="clear" w:color="auto" w:fill="B2B2B2"/>
        </w:rPr>
        <w:t>nume</w:t>
      </w:r>
      <w:r w:rsidRPr="00221579">
        <w:rPr>
          <w:rFonts w:ascii="Trebuchet MS" w:hAnsi="Trebuchet MS"/>
          <w:i/>
          <w:color w:val="1F4E79" w:themeColor="accent1" w:themeShade="80"/>
        </w:rPr>
        <w:t>&gt;, &lt;</w:t>
      </w:r>
      <w:r w:rsidRPr="00221579">
        <w:rPr>
          <w:rFonts w:ascii="Trebuchet MS" w:hAnsi="Trebuchet MS"/>
          <w:i/>
          <w:color w:val="1F4E79" w:themeColor="accent1" w:themeShade="80"/>
          <w:shd w:val="clear" w:color="auto" w:fill="B2B2B2"/>
        </w:rPr>
        <w:t>prenume</w:t>
      </w:r>
      <w:r w:rsidRPr="00221579">
        <w:rPr>
          <w:rFonts w:ascii="Trebuchet MS" w:hAnsi="Trebuchet MS"/>
          <w:i/>
          <w:color w:val="1F4E79" w:themeColor="accent1" w:themeShade="80"/>
        </w:rPr>
        <w:t>&gt;</w:t>
      </w:r>
      <w:r w:rsidRPr="00221579">
        <w:rPr>
          <w:rFonts w:ascii="Trebuchet MS" w:hAnsi="Trebuchet MS"/>
          <w:color w:val="1F4E79" w:themeColor="accent1" w:themeShade="80"/>
        </w:rPr>
        <w:t>, posesor al  BI/CI, seria &lt;</w:t>
      </w:r>
      <w:proofErr w:type="spellStart"/>
      <w:r w:rsidRPr="00221579">
        <w:rPr>
          <w:rFonts w:ascii="Trebuchet MS" w:hAnsi="Trebuchet MS"/>
          <w:color w:val="1F4E79" w:themeColor="accent1" w:themeShade="80"/>
          <w:shd w:val="clear" w:color="auto" w:fill="B2B2B2"/>
        </w:rPr>
        <w:t>seriaCI</w:t>
      </w:r>
      <w:proofErr w:type="spellEnd"/>
      <w:r w:rsidRPr="00221579">
        <w:rPr>
          <w:rFonts w:ascii="Trebuchet MS" w:hAnsi="Trebuchet MS"/>
          <w:color w:val="1F4E79" w:themeColor="accent1" w:themeShade="80"/>
        </w:rPr>
        <w:t>&gt; nr. &lt;</w:t>
      </w:r>
      <w:proofErr w:type="spellStart"/>
      <w:r w:rsidRPr="00221579">
        <w:rPr>
          <w:rFonts w:ascii="Trebuchet MS" w:hAnsi="Trebuchet MS"/>
          <w:color w:val="1F4E79" w:themeColor="accent1" w:themeShade="80"/>
          <w:shd w:val="clear" w:color="auto" w:fill="B2B2B2"/>
        </w:rPr>
        <w:t>nrCi</w:t>
      </w:r>
      <w:proofErr w:type="spellEnd"/>
      <w:r w:rsidRPr="00221579">
        <w:rPr>
          <w:rFonts w:ascii="Trebuchet MS" w:hAnsi="Trebuchet MS"/>
          <w:color w:val="1F4E79" w:themeColor="accent1" w:themeShade="80"/>
        </w:rPr>
        <w:t>&gt;, CNP &lt;</w:t>
      </w:r>
      <w:r w:rsidRPr="00221579">
        <w:rPr>
          <w:rFonts w:ascii="Trebuchet MS" w:hAnsi="Trebuchet MS"/>
          <w:color w:val="1F4E79" w:themeColor="accent1" w:themeShade="80"/>
          <w:shd w:val="clear" w:color="auto" w:fill="B2B2B2"/>
        </w:rPr>
        <w:t>CNP</w:t>
      </w:r>
      <w:r w:rsidRPr="00221579">
        <w:rPr>
          <w:rFonts w:ascii="Trebuchet MS" w:hAnsi="Trebuchet MS"/>
          <w:color w:val="1F4E79" w:themeColor="accent1" w:themeShade="80"/>
        </w:rPr>
        <w:t>&gt;, în calitate de &lt;</w:t>
      </w:r>
      <w:r w:rsidRPr="00221579">
        <w:rPr>
          <w:rFonts w:ascii="Trebuchet MS" w:hAnsi="Trebuchet MS"/>
          <w:color w:val="1F4E79" w:themeColor="accent1" w:themeShade="80"/>
          <w:shd w:val="clear" w:color="auto" w:fill="B2B2B2"/>
        </w:rPr>
        <w:t>reprezentant/</w:t>
      </w:r>
      <w:proofErr w:type="spellStart"/>
      <w:r w:rsidRPr="00221579">
        <w:rPr>
          <w:rFonts w:ascii="Trebuchet MS" w:hAnsi="Trebuchet MS"/>
          <w:color w:val="1F4E79" w:themeColor="accent1" w:themeShade="80"/>
          <w:shd w:val="clear" w:color="auto" w:fill="B2B2B2"/>
        </w:rPr>
        <w:t>imputernicit</w:t>
      </w:r>
      <w:proofErr w:type="spellEnd"/>
      <w:r w:rsidRPr="00221579">
        <w:rPr>
          <w:rFonts w:ascii="Trebuchet MS" w:hAnsi="Trebuchet MS"/>
          <w:color w:val="1F4E79" w:themeColor="accent1" w:themeShade="80"/>
        </w:rPr>
        <w:t>&gt; al &lt;</w:t>
      </w:r>
      <w:r w:rsidRPr="00221579">
        <w:rPr>
          <w:rFonts w:ascii="Trebuchet MS" w:hAnsi="Trebuchet MS"/>
          <w:color w:val="1F4E79" w:themeColor="accent1" w:themeShade="80"/>
          <w:shd w:val="clear" w:color="auto" w:fill="B2B2B2"/>
        </w:rPr>
        <w:t>entitate</w:t>
      </w:r>
      <w:r w:rsidRPr="00221579">
        <w:rPr>
          <w:rFonts w:ascii="Trebuchet MS" w:hAnsi="Trebuchet MS"/>
          <w:color w:val="1F4E79" w:themeColor="accent1" w:themeShade="80"/>
        </w:rPr>
        <w:t>&gt; în calitate de &lt;</w:t>
      </w:r>
      <w:r w:rsidRPr="00221579">
        <w:rPr>
          <w:rFonts w:ascii="Trebuchet MS" w:hAnsi="Trebuchet MS"/>
          <w:color w:val="1F4E79" w:themeColor="accent1" w:themeShade="80"/>
          <w:shd w:val="clear" w:color="auto" w:fill="B2B2B2"/>
        </w:rPr>
        <w:t>calitate în parteneriat - partener/lider</w:t>
      </w:r>
      <w:r w:rsidRPr="00221579">
        <w:rPr>
          <w:rFonts w:ascii="Trebuchet MS" w:hAnsi="Trebuchet MS"/>
          <w:color w:val="1F4E79" w:themeColor="accent1" w:themeShade="80"/>
        </w:rPr>
        <w:t>&gt;</w:t>
      </w:r>
      <w:r w:rsidRPr="00221579">
        <w:rPr>
          <w:rFonts w:ascii="Trebuchet MS" w:hAnsi="Trebuchet MS"/>
          <w:i/>
          <w:color w:val="1F4E79" w:themeColor="accent1" w:themeShade="80"/>
        </w:rPr>
        <w:t xml:space="preserve"> al parteneriatului format din </w:t>
      </w:r>
      <w:r w:rsidRPr="00221579">
        <w:rPr>
          <w:rFonts w:ascii="Trebuchet MS" w:hAnsi="Trebuchet MS"/>
          <w:i/>
          <w:color w:val="1F4E79" w:themeColor="accent1" w:themeShade="80"/>
          <w:shd w:val="clear" w:color="auto" w:fill="B2B2B2"/>
        </w:rPr>
        <w:t>&lt;denumire parteneriat&gt;</w:t>
      </w:r>
      <w:r w:rsidRPr="00221579">
        <w:rPr>
          <w:rFonts w:ascii="Trebuchet MS" w:hAnsi="Trebuchet MS"/>
          <w:color w:val="1F4E79" w:themeColor="accent1" w:themeShade="80"/>
        </w:rPr>
        <w:t xml:space="preserve">, cunoscând prevederile legale privind falsul în declarații și falsul intelectual, declar </w:t>
      </w:r>
      <w:r w:rsidR="004528F8" w:rsidRPr="00221579">
        <w:rPr>
          <w:rFonts w:ascii="Trebuchet MS" w:hAnsi="Trebuchet MS"/>
          <w:color w:val="1F4E79" w:themeColor="accent1" w:themeShade="80"/>
        </w:rPr>
        <w:t xml:space="preserve">că pe toată perioada de implementare a proiectului cu titlul __________ depus în cadrul apelului de proiecte _____________ vor fi luate toate măsurile pentru asigurarea respectării prevederilor </w:t>
      </w:r>
      <w:r w:rsidR="004528F8" w:rsidRPr="00221579">
        <w:rPr>
          <w:rFonts w:ascii="Trebuchet MS" w:hAnsi="Trebuchet MS"/>
          <w:i/>
          <w:iCs/>
          <w:color w:val="1F4E79" w:themeColor="accent1" w:themeShade="80"/>
        </w:rPr>
        <w:t>Convenției Națiunilor Unite privind drepturile persoanelor</w:t>
      </w:r>
      <w:r w:rsidR="004528F8" w:rsidRPr="00221579">
        <w:rPr>
          <w:rFonts w:ascii="Trebuchet MS" w:hAnsi="Trebuchet MS"/>
          <w:color w:val="1F4E79" w:themeColor="accent1" w:themeShade="80"/>
        </w:rPr>
        <w:t xml:space="preserve"> </w:t>
      </w:r>
      <w:r w:rsidR="004528F8" w:rsidRPr="00221579">
        <w:rPr>
          <w:rFonts w:ascii="Trebuchet MS" w:hAnsi="Trebuchet MS"/>
          <w:i/>
          <w:iCs/>
          <w:color w:val="1F4E79" w:themeColor="accent1" w:themeShade="80"/>
        </w:rPr>
        <w:t>cu dizabilități.</w:t>
      </w:r>
    </w:p>
    <w:p w14:paraId="2AA3651C" w14:textId="4D000CA3" w:rsidR="00FE2CBD" w:rsidRPr="00221579" w:rsidRDefault="004528F8" w:rsidP="004528F8">
      <w:p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 w:rsidRPr="00221579">
        <w:rPr>
          <w:rFonts w:ascii="Trebuchet MS" w:hAnsi="Trebuchet MS"/>
          <w:i/>
          <w:iCs/>
          <w:color w:val="1F4E79" w:themeColor="accent1" w:themeShade="80"/>
        </w:rPr>
        <w:t xml:space="preserve"> </w:t>
      </w:r>
      <w:r w:rsidRPr="00221579">
        <w:rPr>
          <w:rFonts w:ascii="Trebuchet MS" w:hAnsi="Trebuchet MS"/>
          <w:color w:val="1F4E79" w:themeColor="accent1" w:themeShade="80"/>
        </w:rPr>
        <w:t xml:space="preserve">În același timp se va asigura respectarea prevederilor stipulate la art. 9 din </w:t>
      </w:r>
      <w:r w:rsidRPr="00221579">
        <w:rPr>
          <w:rFonts w:ascii="Trebuchet MS" w:hAnsi="Trebuchet MS"/>
          <w:i/>
          <w:iCs/>
          <w:color w:val="1F4E79" w:themeColor="accent1" w:themeShade="80"/>
        </w:rPr>
        <w:t xml:space="preserve">Convenția </w:t>
      </w:r>
      <w:r w:rsidR="006A3B9D" w:rsidRPr="00221579">
        <w:rPr>
          <w:rFonts w:ascii="Trebuchet MS" w:hAnsi="Trebuchet MS"/>
          <w:i/>
          <w:iCs/>
          <w:color w:val="1F4E79" w:themeColor="accent1" w:themeShade="80"/>
        </w:rPr>
        <w:t>Națiunilor</w:t>
      </w:r>
      <w:r w:rsidR="006A3B9D" w:rsidRPr="00221579">
        <w:rPr>
          <w:rFonts w:ascii="Trebuchet MS" w:hAnsi="Trebuchet MS"/>
          <w:color w:val="1F4E79" w:themeColor="accent1" w:themeShade="80"/>
        </w:rPr>
        <w:t xml:space="preserve"> </w:t>
      </w:r>
      <w:r w:rsidRPr="00221579">
        <w:rPr>
          <w:rFonts w:ascii="Trebuchet MS" w:hAnsi="Trebuchet MS"/>
          <w:i/>
          <w:iCs/>
          <w:color w:val="1F4E79" w:themeColor="accent1" w:themeShade="80"/>
        </w:rPr>
        <w:t>Unite privind drepturile persoanelor</w:t>
      </w:r>
      <w:r w:rsidRPr="00221579">
        <w:rPr>
          <w:rFonts w:ascii="Trebuchet MS" w:hAnsi="Trebuchet MS"/>
          <w:color w:val="1F4E79" w:themeColor="accent1" w:themeShade="80"/>
        </w:rPr>
        <w:t xml:space="preserve"> </w:t>
      </w:r>
      <w:r w:rsidRPr="00221579">
        <w:rPr>
          <w:rFonts w:ascii="Trebuchet MS" w:hAnsi="Trebuchet MS"/>
          <w:i/>
          <w:iCs/>
          <w:color w:val="1F4E79" w:themeColor="accent1" w:themeShade="80"/>
        </w:rPr>
        <w:t xml:space="preserve">cu dizabilități </w:t>
      </w:r>
      <w:r w:rsidRPr="00221579">
        <w:rPr>
          <w:rFonts w:ascii="Trebuchet MS" w:hAnsi="Trebuchet MS"/>
          <w:color w:val="1F4E79" w:themeColor="accent1" w:themeShade="80"/>
        </w:rPr>
        <w:t xml:space="preserve">privind asigurarea implementării măsurilor de asigurare accesului persoanelor cu dizabilități, în condiții de egalitate cu ceilalți, la mediul fizic, la transport, </w:t>
      </w:r>
      <w:proofErr w:type="spellStart"/>
      <w:r w:rsidRPr="00221579">
        <w:rPr>
          <w:rFonts w:ascii="Trebuchet MS" w:hAnsi="Trebuchet MS"/>
          <w:color w:val="1F4E79" w:themeColor="accent1" w:themeShade="80"/>
        </w:rPr>
        <w:t>informaţie</w:t>
      </w:r>
      <w:proofErr w:type="spellEnd"/>
      <w:r w:rsidRPr="00221579">
        <w:rPr>
          <w:rFonts w:ascii="Trebuchet MS" w:hAnsi="Trebuchet MS"/>
          <w:color w:val="1F4E79" w:themeColor="accent1" w:themeShade="80"/>
        </w:rPr>
        <w:t xml:space="preserve"> </w:t>
      </w:r>
      <w:proofErr w:type="spellStart"/>
      <w:r w:rsidRPr="00221579">
        <w:rPr>
          <w:rFonts w:ascii="Trebuchet MS" w:hAnsi="Trebuchet MS"/>
          <w:color w:val="1F4E79" w:themeColor="accent1" w:themeShade="80"/>
        </w:rPr>
        <w:t>şi</w:t>
      </w:r>
      <w:proofErr w:type="spellEnd"/>
      <w:r w:rsidRPr="00221579">
        <w:rPr>
          <w:rFonts w:ascii="Trebuchet MS" w:hAnsi="Trebuchet MS"/>
          <w:color w:val="1F4E79" w:themeColor="accent1" w:themeShade="80"/>
        </w:rPr>
        <w:t xml:space="preserve"> mijloace de comunicare, inclusiv la tehnologiile </w:t>
      </w:r>
      <w:proofErr w:type="spellStart"/>
      <w:r w:rsidRPr="00221579">
        <w:rPr>
          <w:rFonts w:ascii="Trebuchet MS" w:hAnsi="Trebuchet MS"/>
          <w:color w:val="1F4E79" w:themeColor="accent1" w:themeShade="80"/>
        </w:rPr>
        <w:t>şi</w:t>
      </w:r>
      <w:proofErr w:type="spellEnd"/>
      <w:r w:rsidRPr="00221579">
        <w:rPr>
          <w:rFonts w:ascii="Trebuchet MS" w:hAnsi="Trebuchet MS"/>
          <w:color w:val="1F4E79" w:themeColor="accent1" w:themeShade="80"/>
        </w:rPr>
        <w:t xml:space="preserve"> sistemele informatice </w:t>
      </w:r>
      <w:proofErr w:type="spellStart"/>
      <w:r w:rsidRPr="00221579">
        <w:rPr>
          <w:rFonts w:ascii="Trebuchet MS" w:hAnsi="Trebuchet MS"/>
          <w:color w:val="1F4E79" w:themeColor="accent1" w:themeShade="80"/>
        </w:rPr>
        <w:t>şi</w:t>
      </w:r>
      <w:proofErr w:type="spellEnd"/>
      <w:r w:rsidRPr="00221579">
        <w:rPr>
          <w:rFonts w:ascii="Trebuchet MS" w:hAnsi="Trebuchet MS"/>
          <w:color w:val="1F4E79" w:themeColor="accent1" w:themeShade="80"/>
        </w:rPr>
        <w:t xml:space="preserve"> de </w:t>
      </w:r>
      <w:proofErr w:type="spellStart"/>
      <w:r w:rsidRPr="00221579">
        <w:rPr>
          <w:rFonts w:ascii="Trebuchet MS" w:hAnsi="Trebuchet MS"/>
          <w:color w:val="1F4E79" w:themeColor="accent1" w:themeShade="80"/>
        </w:rPr>
        <w:t>comunicaţii</w:t>
      </w:r>
      <w:proofErr w:type="spellEnd"/>
      <w:r w:rsidRPr="00221579">
        <w:rPr>
          <w:rFonts w:ascii="Trebuchet MS" w:hAnsi="Trebuchet MS"/>
          <w:color w:val="1F4E79" w:themeColor="accent1" w:themeShade="80"/>
        </w:rPr>
        <w:t xml:space="preserve"> </w:t>
      </w:r>
      <w:proofErr w:type="spellStart"/>
      <w:r w:rsidRPr="00221579">
        <w:rPr>
          <w:rFonts w:ascii="Trebuchet MS" w:hAnsi="Trebuchet MS"/>
          <w:color w:val="1F4E79" w:themeColor="accent1" w:themeShade="80"/>
        </w:rPr>
        <w:t>şi</w:t>
      </w:r>
      <w:proofErr w:type="spellEnd"/>
      <w:r w:rsidRPr="00221579">
        <w:rPr>
          <w:rFonts w:ascii="Trebuchet MS" w:hAnsi="Trebuchet MS"/>
          <w:color w:val="1F4E79" w:themeColor="accent1" w:themeShade="80"/>
        </w:rPr>
        <w:t xml:space="preserve"> la alte </w:t>
      </w:r>
      <w:proofErr w:type="spellStart"/>
      <w:r w:rsidRPr="00221579">
        <w:rPr>
          <w:rFonts w:ascii="Trebuchet MS" w:hAnsi="Trebuchet MS"/>
          <w:color w:val="1F4E79" w:themeColor="accent1" w:themeShade="80"/>
        </w:rPr>
        <w:t>facilităţi</w:t>
      </w:r>
      <w:proofErr w:type="spellEnd"/>
      <w:r w:rsidRPr="00221579">
        <w:rPr>
          <w:rFonts w:ascii="Trebuchet MS" w:hAnsi="Trebuchet MS"/>
          <w:color w:val="1F4E79" w:themeColor="accent1" w:themeShade="80"/>
        </w:rPr>
        <w:t xml:space="preserve"> </w:t>
      </w:r>
      <w:proofErr w:type="spellStart"/>
      <w:r w:rsidRPr="00221579">
        <w:rPr>
          <w:rFonts w:ascii="Trebuchet MS" w:hAnsi="Trebuchet MS"/>
          <w:color w:val="1F4E79" w:themeColor="accent1" w:themeShade="80"/>
        </w:rPr>
        <w:t>şi</w:t>
      </w:r>
      <w:proofErr w:type="spellEnd"/>
      <w:r w:rsidRPr="00221579">
        <w:rPr>
          <w:rFonts w:ascii="Trebuchet MS" w:hAnsi="Trebuchet MS"/>
          <w:color w:val="1F4E79" w:themeColor="accent1" w:themeShade="80"/>
        </w:rPr>
        <w:t xml:space="preserve"> servicii deschise sau furnizate publicului, atât în zonele urbane, cât şi rurale.</w:t>
      </w:r>
    </w:p>
    <w:p w14:paraId="050D8343" w14:textId="77777777" w:rsidR="007673FC" w:rsidRPr="00221579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</w:p>
    <w:p w14:paraId="055D8A49" w14:textId="11B91955" w:rsidR="00311AB4" w:rsidRPr="00221579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color w:val="1F4E79" w:themeColor="accent1" w:themeShade="80"/>
          <w:sz w:val="22"/>
          <w:szCs w:val="22"/>
        </w:rPr>
      </w:pPr>
      <w:r w:rsidRPr="00221579">
        <w:rPr>
          <w:b/>
          <w:color w:val="1F4E79" w:themeColor="accent1" w:themeShade="80"/>
          <w:sz w:val="22"/>
          <w:szCs w:val="22"/>
        </w:rPr>
        <w:t xml:space="preserve">Declar că sunt pe deplin autorizat să semnez această </w:t>
      </w:r>
      <w:proofErr w:type="spellStart"/>
      <w:r w:rsidRPr="00221579">
        <w:rPr>
          <w:b/>
          <w:color w:val="1F4E79" w:themeColor="accent1" w:themeShade="80"/>
          <w:sz w:val="22"/>
          <w:szCs w:val="22"/>
        </w:rPr>
        <w:t>declaraţie</w:t>
      </w:r>
      <w:proofErr w:type="spellEnd"/>
      <w:r w:rsidRPr="00221579">
        <w:rPr>
          <w:b/>
          <w:color w:val="1F4E79" w:themeColor="accent1" w:themeShade="80"/>
          <w:sz w:val="22"/>
          <w:szCs w:val="22"/>
        </w:rPr>
        <w:t xml:space="preserve"> în numele </w:t>
      </w:r>
      <w:r w:rsidRPr="00221579">
        <w:rPr>
          <w:color w:val="1F4E79" w:themeColor="accent1" w:themeShade="80"/>
          <w:sz w:val="22"/>
          <w:szCs w:val="22"/>
        </w:rPr>
        <w:t xml:space="preserve">&lt;denumire </w:t>
      </w:r>
      <w:r w:rsidRPr="00221579">
        <w:rPr>
          <w:color w:val="1F4E79" w:themeColor="accent1" w:themeShade="80"/>
          <w:sz w:val="22"/>
          <w:szCs w:val="22"/>
          <w:shd w:val="clear" w:color="auto" w:fill="B2B2B2"/>
        </w:rPr>
        <w:t>entitate juridica</w:t>
      </w:r>
      <w:r w:rsidRPr="00221579">
        <w:rPr>
          <w:color w:val="1F4E79" w:themeColor="accent1" w:themeShade="80"/>
          <w:sz w:val="22"/>
          <w:szCs w:val="22"/>
        </w:rPr>
        <w:t>&gt;</w:t>
      </w:r>
    </w:p>
    <w:p w14:paraId="140C5827" w14:textId="77777777" w:rsidR="007673FC" w:rsidRPr="00221579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</w:p>
    <w:p w14:paraId="338C29DB" w14:textId="77777777" w:rsidR="007673FC" w:rsidRPr="00221579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</w:p>
    <w:p w14:paraId="16F1E0C9" w14:textId="77777777" w:rsidR="00694857" w:rsidRPr="00221579" w:rsidRDefault="002F6292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  <w:r w:rsidRPr="00221579">
        <w:rPr>
          <w:b/>
          <w:color w:val="1F4E79" w:themeColor="accent1" w:themeShade="80"/>
          <w:sz w:val="22"/>
          <w:szCs w:val="22"/>
        </w:rPr>
        <w:t>&lt;</w:t>
      </w:r>
      <w:r w:rsidRPr="00221579">
        <w:rPr>
          <w:b/>
          <w:color w:val="1F4E79" w:themeColor="accent1" w:themeShade="80"/>
          <w:sz w:val="22"/>
          <w:szCs w:val="22"/>
          <w:shd w:val="clear" w:color="auto" w:fill="B2B2B2"/>
        </w:rPr>
        <w:t>nume</w:t>
      </w:r>
      <w:r w:rsidRPr="00221579">
        <w:rPr>
          <w:b/>
          <w:color w:val="1F4E79" w:themeColor="accent1" w:themeShade="80"/>
          <w:sz w:val="22"/>
          <w:szCs w:val="22"/>
        </w:rPr>
        <w:t>&gt;, &lt;</w:t>
      </w:r>
      <w:r w:rsidRPr="00221579">
        <w:rPr>
          <w:b/>
          <w:color w:val="1F4E79" w:themeColor="accent1" w:themeShade="80"/>
          <w:sz w:val="22"/>
          <w:szCs w:val="22"/>
          <w:shd w:val="clear" w:color="auto" w:fill="B2B2B2"/>
        </w:rPr>
        <w:t>prenume</w:t>
      </w:r>
      <w:r w:rsidRPr="00221579">
        <w:rPr>
          <w:b/>
          <w:color w:val="1F4E79" w:themeColor="accent1" w:themeShade="80"/>
          <w:sz w:val="22"/>
          <w:szCs w:val="22"/>
        </w:rPr>
        <w:t xml:space="preserve">&gt;, </w:t>
      </w:r>
    </w:p>
    <w:p w14:paraId="58F64113" w14:textId="77777777" w:rsidR="0035348F" w:rsidRPr="00221579" w:rsidRDefault="002F6292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  <w:r w:rsidRPr="00221579">
        <w:rPr>
          <w:b/>
          <w:color w:val="1F4E79" w:themeColor="accent1" w:themeShade="80"/>
          <w:sz w:val="22"/>
          <w:szCs w:val="22"/>
        </w:rPr>
        <w:t>&lt;</w:t>
      </w:r>
      <w:r w:rsidRPr="00221579">
        <w:rPr>
          <w:b/>
          <w:color w:val="1F4E79" w:themeColor="accent1" w:themeShade="80"/>
          <w:sz w:val="22"/>
          <w:szCs w:val="22"/>
          <w:shd w:val="clear" w:color="auto" w:fill="B2B2B2"/>
        </w:rPr>
        <w:t>funcție</w:t>
      </w:r>
      <w:r w:rsidRPr="00221579">
        <w:rPr>
          <w:b/>
          <w:color w:val="1F4E79" w:themeColor="accent1" w:themeShade="80"/>
          <w:sz w:val="22"/>
          <w:szCs w:val="22"/>
        </w:rPr>
        <w:t xml:space="preserve">&gt;, </w:t>
      </w:r>
    </w:p>
    <w:p w14:paraId="58493256" w14:textId="331D8C26" w:rsidR="00694857" w:rsidRPr="00221579" w:rsidRDefault="002F6292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  <w:r w:rsidRPr="00221579">
        <w:rPr>
          <w:b/>
          <w:color w:val="1F4E79" w:themeColor="accent1" w:themeShade="80"/>
          <w:sz w:val="22"/>
          <w:szCs w:val="22"/>
        </w:rPr>
        <w:t xml:space="preserve">Semnătură </w:t>
      </w:r>
    </w:p>
    <w:p w14:paraId="594B90E0" w14:textId="0A8DC185" w:rsidR="0035348F" w:rsidRPr="00221579" w:rsidRDefault="0035348F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  <w:r w:rsidRPr="00221579">
        <w:rPr>
          <w:b/>
          <w:color w:val="1F4E79" w:themeColor="accent1" w:themeShade="80"/>
          <w:sz w:val="22"/>
          <w:szCs w:val="22"/>
        </w:rPr>
        <w:t>Dată (</w:t>
      </w:r>
      <w:proofErr w:type="spellStart"/>
      <w:r w:rsidRPr="00221579">
        <w:rPr>
          <w:b/>
          <w:color w:val="1F4E79" w:themeColor="accent1" w:themeShade="80"/>
          <w:sz w:val="22"/>
          <w:szCs w:val="22"/>
          <w:highlight w:val="lightGray"/>
        </w:rPr>
        <w:t>zz</w:t>
      </w:r>
      <w:proofErr w:type="spellEnd"/>
      <w:r w:rsidRPr="00221579">
        <w:rPr>
          <w:b/>
          <w:color w:val="1F4E79" w:themeColor="accent1" w:themeShade="80"/>
          <w:sz w:val="22"/>
          <w:szCs w:val="22"/>
          <w:highlight w:val="lightGray"/>
        </w:rPr>
        <w:t>/</w:t>
      </w:r>
      <w:proofErr w:type="spellStart"/>
      <w:r w:rsidRPr="00221579">
        <w:rPr>
          <w:b/>
          <w:color w:val="1F4E79" w:themeColor="accent1" w:themeShade="80"/>
          <w:sz w:val="22"/>
          <w:szCs w:val="22"/>
          <w:highlight w:val="lightGray"/>
        </w:rPr>
        <w:t>ll</w:t>
      </w:r>
      <w:proofErr w:type="spellEnd"/>
      <w:r w:rsidRPr="00221579">
        <w:rPr>
          <w:b/>
          <w:color w:val="1F4E79" w:themeColor="accent1" w:themeShade="80"/>
          <w:sz w:val="22"/>
          <w:szCs w:val="22"/>
          <w:highlight w:val="lightGray"/>
        </w:rPr>
        <w:t>/</w:t>
      </w:r>
      <w:proofErr w:type="spellStart"/>
      <w:r w:rsidRPr="00221579">
        <w:rPr>
          <w:b/>
          <w:color w:val="1F4E79" w:themeColor="accent1" w:themeShade="80"/>
          <w:sz w:val="22"/>
          <w:szCs w:val="22"/>
          <w:highlight w:val="lightGray"/>
        </w:rPr>
        <w:t>aaaa</w:t>
      </w:r>
      <w:proofErr w:type="spellEnd"/>
      <w:r w:rsidRPr="00221579">
        <w:rPr>
          <w:b/>
          <w:color w:val="1F4E79" w:themeColor="accent1" w:themeShade="80"/>
          <w:sz w:val="22"/>
          <w:szCs w:val="22"/>
        </w:rPr>
        <w:t>)</w:t>
      </w:r>
      <w:r w:rsidR="00DD4B93" w:rsidRPr="00221579">
        <w:rPr>
          <w:b/>
          <w:color w:val="1F4E79" w:themeColor="accent1" w:themeShade="80"/>
          <w:sz w:val="22"/>
          <w:szCs w:val="22"/>
        </w:rPr>
        <w:t xml:space="preserve"> </w:t>
      </w:r>
    </w:p>
    <w:sectPr w:rsidR="0035348F" w:rsidRPr="00221579" w:rsidSect="00D07BC0">
      <w:headerReference w:type="default" r:id="rId8"/>
      <w:footerReference w:type="default" r:id="rId9"/>
      <w:pgSz w:w="12240" w:h="15840"/>
      <w:pgMar w:top="765" w:right="1041" w:bottom="993" w:left="993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C587" w14:textId="77777777" w:rsidR="007E63C0" w:rsidRDefault="007E63C0">
      <w:pPr>
        <w:spacing w:after="0" w:line="240" w:lineRule="auto"/>
      </w:pPr>
      <w:r>
        <w:separator/>
      </w:r>
    </w:p>
  </w:endnote>
  <w:endnote w:type="continuationSeparator" w:id="0">
    <w:p w14:paraId="75FCF9EB" w14:textId="77777777" w:rsidR="007E63C0" w:rsidRDefault="007E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48775"/>
      <w:docPartObj>
        <w:docPartGallery w:val="Page Numbers (Bottom of Page)"/>
        <w:docPartUnique/>
      </w:docPartObj>
    </w:sdtPr>
    <w:sdtContent>
      <w:p w14:paraId="4081C632" w14:textId="765EF44A" w:rsidR="00694857" w:rsidRDefault="002F6292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45E9B">
          <w:rPr>
            <w:noProof/>
          </w:rPr>
          <w:t>2</w:t>
        </w:r>
        <w:r>
          <w:fldChar w:fldCharType="end"/>
        </w:r>
      </w:p>
    </w:sdtContent>
  </w:sdt>
  <w:p w14:paraId="4D9D3478" w14:textId="77777777" w:rsidR="00694857" w:rsidRDefault="00694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5D52" w14:textId="77777777" w:rsidR="007E63C0" w:rsidRDefault="007E63C0">
      <w:pPr>
        <w:spacing w:after="0" w:line="240" w:lineRule="auto"/>
      </w:pPr>
      <w:r>
        <w:separator/>
      </w:r>
    </w:p>
  </w:footnote>
  <w:footnote w:type="continuationSeparator" w:id="0">
    <w:p w14:paraId="65C7AAFF" w14:textId="77777777" w:rsidR="007E63C0" w:rsidRDefault="007E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0846" w14:textId="77777777" w:rsidR="00694857" w:rsidRDefault="00694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401A"/>
    <w:multiLevelType w:val="hybridMultilevel"/>
    <w:tmpl w:val="AE8E1F9E"/>
    <w:lvl w:ilvl="0" w:tplc="309888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23E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5DCE"/>
    <w:multiLevelType w:val="multilevel"/>
    <w:tmpl w:val="C5D02F0A"/>
    <w:lvl w:ilvl="0">
      <w:start w:val="1"/>
      <w:numFmt w:val="bullet"/>
      <w:pStyle w:val="bulletX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2D5A1527"/>
    <w:multiLevelType w:val="hybridMultilevel"/>
    <w:tmpl w:val="F126FEB6"/>
    <w:lvl w:ilvl="0" w:tplc="52807E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42FBF"/>
    <w:multiLevelType w:val="multilevel"/>
    <w:tmpl w:val="F4B46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FA71B3"/>
    <w:multiLevelType w:val="multilevel"/>
    <w:tmpl w:val="3D24DB86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808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8E6A5F"/>
    <w:multiLevelType w:val="multilevel"/>
    <w:tmpl w:val="71F67582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31722800">
    <w:abstractNumId w:val="4"/>
  </w:num>
  <w:num w:numId="2" w16cid:durableId="694039071">
    <w:abstractNumId w:val="1"/>
  </w:num>
  <w:num w:numId="3" w16cid:durableId="1521241738">
    <w:abstractNumId w:val="5"/>
  </w:num>
  <w:num w:numId="4" w16cid:durableId="373382889">
    <w:abstractNumId w:val="3"/>
  </w:num>
  <w:num w:numId="5" w16cid:durableId="761948134">
    <w:abstractNumId w:val="2"/>
  </w:num>
  <w:num w:numId="6" w16cid:durableId="145444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57"/>
    <w:rsid w:val="00011967"/>
    <w:rsid w:val="00030220"/>
    <w:rsid w:val="00035C5D"/>
    <w:rsid w:val="00040477"/>
    <w:rsid w:val="0004154B"/>
    <w:rsid w:val="00050F15"/>
    <w:rsid w:val="00055507"/>
    <w:rsid w:val="00062D81"/>
    <w:rsid w:val="000755DB"/>
    <w:rsid w:val="00092D65"/>
    <w:rsid w:val="000C287D"/>
    <w:rsid w:val="000E0D5B"/>
    <w:rsid w:val="000E556B"/>
    <w:rsid w:val="00160413"/>
    <w:rsid w:val="00174C25"/>
    <w:rsid w:val="00192F34"/>
    <w:rsid w:val="00193DF2"/>
    <w:rsid w:val="0019423B"/>
    <w:rsid w:val="0019569F"/>
    <w:rsid w:val="001B2B63"/>
    <w:rsid w:val="001C10E3"/>
    <w:rsid w:val="001C542D"/>
    <w:rsid w:val="00221579"/>
    <w:rsid w:val="00231C4D"/>
    <w:rsid w:val="00277730"/>
    <w:rsid w:val="002A2278"/>
    <w:rsid w:val="002A268F"/>
    <w:rsid w:val="002B7CF4"/>
    <w:rsid w:val="002F6292"/>
    <w:rsid w:val="00311AB4"/>
    <w:rsid w:val="00332BF4"/>
    <w:rsid w:val="003372A8"/>
    <w:rsid w:val="00343347"/>
    <w:rsid w:val="00345E9B"/>
    <w:rsid w:val="0035348F"/>
    <w:rsid w:val="0035427B"/>
    <w:rsid w:val="003750FD"/>
    <w:rsid w:val="003824FD"/>
    <w:rsid w:val="00387879"/>
    <w:rsid w:val="003920A3"/>
    <w:rsid w:val="003B2AC0"/>
    <w:rsid w:val="003C403D"/>
    <w:rsid w:val="003E151B"/>
    <w:rsid w:val="00420031"/>
    <w:rsid w:val="00441D08"/>
    <w:rsid w:val="004501E9"/>
    <w:rsid w:val="004528F8"/>
    <w:rsid w:val="004544CE"/>
    <w:rsid w:val="00463801"/>
    <w:rsid w:val="00495861"/>
    <w:rsid w:val="004B3C66"/>
    <w:rsid w:val="004B52C0"/>
    <w:rsid w:val="004C3718"/>
    <w:rsid w:val="00517B96"/>
    <w:rsid w:val="00527709"/>
    <w:rsid w:val="005379DF"/>
    <w:rsid w:val="005543A6"/>
    <w:rsid w:val="00577A95"/>
    <w:rsid w:val="0058212C"/>
    <w:rsid w:val="00593390"/>
    <w:rsid w:val="005954C9"/>
    <w:rsid w:val="005B721A"/>
    <w:rsid w:val="005D6ADD"/>
    <w:rsid w:val="005E3F98"/>
    <w:rsid w:val="005F0241"/>
    <w:rsid w:val="005F46E9"/>
    <w:rsid w:val="005F578F"/>
    <w:rsid w:val="00637403"/>
    <w:rsid w:val="00663721"/>
    <w:rsid w:val="00673026"/>
    <w:rsid w:val="00681EA5"/>
    <w:rsid w:val="0068789E"/>
    <w:rsid w:val="00694857"/>
    <w:rsid w:val="00695127"/>
    <w:rsid w:val="006A3B9D"/>
    <w:rsid w:val="006B4DA3"/>
    <w:rsid w:val="006D08C4"/>
    <w:rsid w:val="006F0A64"/>
    <w:rsid w:val="00721CB6"/>
    <w:rsid w:val="0073653B"/>
    <w:rsid w:val="00751427"/>
    <w:rsid w:val="0075429B"/>
    <w:rsid w:val="007673FC"/>
    <w:rsid w:val="00774000"/>
    <w:rsid w:val="00785B1A"/>
    <w:rsid w:val="00796610"/>
    <w:rsid w:val="007C11F6"/>
    <w:rsid w:val="007E63C0"/>
    <w:rsid w:val="007F41BC"/>
    <w:rsid w:val="008151E3"/>
    <w:rsid w:val="00830349"/>
    <w:rsid w:val="00831A56"/>
    <w:rsid w:val="0083329F"/>
    <w:rsid w:val="00857B6E"/>
    <w:rsid w:val="00895132"/>
    <w:rsid w:val="00896626"/>
    <w:rsid w:val="008969F3"/>
    <w:rsid w:val="008B1CFB"/>
    <w:rsid w:val="008B2BB2"/>
    <w:rsid w:val="008B34F7"/>
    <w:rsid w:val="008B424F"/>
    <w:rsid w:val="008C74D5"/>
    <w:rsid w:val="008D445A"/>
    <w:rsid w:val="008D6A9C"/>
    <w:rsid w:val="0092181D"/>
    <w:rsid w:val="0092567A"/>
    <w:rsid w:val="0095169C"/>
    <w:rsid w:val="0098229F"/>
    <w:rsid w:val="009831CC"/>
    <w:rsid w:val="0098506A"/>
    <w:rsid w:val="00992952"/>
    <w:rsid w:val="009976D9"/>
    <w:rsid w:val="009C41AC"/>
    <w:rsid w:val="009D4A62"/>
    <w:rsid w:val="009E7ED4"/>
    <w:rsid w:val="009F7BD7"/>
    <w:rsid w:val="00A01E66"/>
    <w:rsid w:val="00A232DE"/>
    <w:rsid w:val="00A36A82"/>
    <w:rsid w:val="00A37BF1"/>
    <w:rsid w:val="00A62807"/>
    <w:rsid w:val="00A62DEF"/>
    <w:rsid w:val="00A667B5"/>
    <w:rsid w:val="00A908EC"/>
    <w:rsid w:val="00A913AE"/>
    <w:rsid w:val="00AB0CDA"/>
    <w:rsid w:val="00AD5312"/>
    <w:rsid w:val="00AD657E"/>
    <w:rsid w:val="00AF231D"/>
    <w:rsid w:val="00B01FD4"/>
    <w:rsid w:val="00B21B72"/>
    <w:rsid w:val="00B30149"/>
    <w:rsid w:val="00B33C7F"/>
    <w:rsid w:val="00B466BA"/>
    <w:rsid w:val="00B5430D"/>
    <w:rsid w:val="00B5464D"/>
    <w:rsid w:val="00B54FC5"/>
    <w:rsid w:val="00B71CD3"/>
    <w:rsid w:val="00B77F4F"/>
    <w:rsid w:val="00B8262D"/>
    <w:rsid w:val="00B90F02"/>
    <w:rsid w:val="00B920F0"/>
    <w:rsid w:val="00BA2CD4"/>
    <w:rsid w:val="00BC1F62"/>
    <w:rsid w:val="00BD55D5"/>
    <w:rsid w:val="00BE3929"/>
    <w:rsid w:val="00BE5757"/>
    <w:rsid w:val="00BF035E"/>
    <w:rsid w:val="00BF2DEF"/>
    <w:rsid w:val="00BF4B1A"/>
    <w:rsid w:val="00C051B1"/>
    <w:rsid w:val="00C0719B"/>
    <w:rsid w:val="00C2679E"/>
    <w:rsid w:val="00C27847"/>
    <w:rsid w:val="00C64D98"/>
    <w:rsid w:val="00C652DD"/>
    <w:rsid w:val="00C75AAE"/>
    <w:rsid w:val="00C95637"/>
    <w:rsid w:val="00CA601F"/>
    <w:rsid w:val="00CD062E"/>
    <w:rsid w:val="00D07BC0"/>
    <w:rsid w:val="00D24D71"/>
    <w:rsid w:val="00D309A0"/>
    <w:rsid w:val="00D61D10"/>
    <w:rsid w:val="00D6578C"/>
    <w:rsid w:val="00D82CE5"/>
    <w:rsid w:val="00DC71B2"/>
    <w:rsid w:val="00DD26FF"/>
    <w:rsid w:val="00DD4B93"/>
    <w:rsid w:val="00DE1C7F"/>
    <w:rsid w:val="00DE2BBD"/>
    <w:rsid w:val="00DE5790"/>
    <w:rsid w:val="00E11982"/>
    <w:rsid w:val="00E137C7"/>
    <w:rsid w:val="00E15F46"/>
    <w:rsid w:val="00E30336"/>
    <w:rsid w:val="00E32FEC"/>
    <w:rsid w:val="00E43337"/>
    <w:rsid w:val="00E75396"/>
    <w:rsid w:val="00E7541E"/>
    <w:rsid w:val="00E81552"/>
    <w:rsid w:val="00E83F61"/>
    <w:rsid w:val="00EA4742"/>
    <w:rsid w:val="00EC6B63"/>
    <w:rsid w:val="00ED03BA"/>
    <w:rsid w:val="00EE24E5"/>
    <w:rsid w:val="00F0096C"/>
    <w:rsid w:val="00F040AB"/>
    <w:rsid w:val="00F2435B"/>
    <w:rsid w:val="00F34686"/>
    <w:rsid w:val="00F72949"/>
    <w:rsid w:val="00F801D3"/>
    <w:rsid w:val="00F849A4"/>
    <w:rsid w:val="00F90CFD"/>
    <w:rsid w:val="00FA1045"/>
    <w:rsid w:val="00FB5F03"/>
    <w:rsid w:val="00FD13FE"/>
    <w:rsid w:val="00FD3F3C"/>
    <w:rsid w:val="00FE2CBD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002C"/>
  <w15:docId w15:val="{CEAB3697-9301-4A3F-8A9E-50E55287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B57FD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57FD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57FD6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57FD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35396"/>
  </w:style>
  <w:style w:type="character" w:customStyle="1" w:styleId="FooterChar">
    <w:name w:val="Footer Char"/>
    <w:basedOn w:val="DefaultParagraphFont"/>
    <w:link w:val="Footer"/>
    <w:uiPriority w:val="99"/>
    <w:qFormat/>
    <w:rsid w:val="00235396"/>
  </w:style>
  <w:style w:type="character" w:customStyle="1" w:styleId="BodyTextChar">
    <w:name w:val="Body Text Char"/>
    <w:basedOn w:val="DefaultParagraphFont"/>
    <w:link w:val="BodyText"/>
    <w:qFormat/>
    <w:rsid w:val="00563AE3"/>
    <w:rPr>
      <w:rFonts w:ascii="Arial" w:eastAsia="Times New Roman" w:hAnsi="Arial" w:cs="Arial"/>
      <w:iCs/>
      <w:sz w:val="20"/>
      <w:szCs w:val="24"/>
    </w:rPr>
  </w:style>
  <w:style w:type="character" w:customStyle="1" w:styleId="instructChar">
    <w:name w:val="instruct Char"/>
    <w:qFormat/>
    <w:rsid w:val="00150517"/>
    <w:rPr>
      <w:rFonts w:ascii="Trebuchet MS" w:hAnsi="Trebuchet MS" w:cs="Arial"/>
      <w:i/>
      <w:iCs/>
      <w:szCs w:val="21"/>
      <w:lang w:val="ro-RO" w:eastAsia="sk-SK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16BE2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563AE3"/>
    <w:pPr>
      <w:spacing w:before="120" w:after="60" w:line="240" w:lineRule="auto"/>
    </w:pPr>
    <w:rPr>
      <w:rFonts w:ascii="Arial" w:eastAsia="Times New Roman" w:hAnsi="Arial" w:cs="Arial"/>
      <w:iCs/>
      <w:sz w:val="20"/>
      <w:szCs w:val="24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57FD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57F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57F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35396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35396"/>
    <w:pPr>
      <w:tabs>
        <w:tab w:val="center" w:pos="4703"/>
        <w:tab w:val="right" w:pos="9406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636C70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563AE3"/>
    <w:pPr>
      <w:spacing w:before="120"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instruct">
    <w:name w:val="instruct"/>
    <w:basedOn w:val="Normal"/>
    <w:qFormat/>
    <w:rsid w:val="00563AE3"/>
    <w:pPr>
      <w:widowControl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bullet">
    <w:name w:val="bullet"/>
    <w:basedOn w:val="Normal"/>
    <w:qFormat/>
    <w:rsid w:val="00563AE3"/>
    <w:pPr>
      <w:numPr>
        <w:numId w:val="1"/>
      </w:num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</w:rPr>
  </w:style>
  <w:style w:type="paragraph" w:styleId="TOC8">
    <w:name w:val="toc 8"/>
    <w:basedOn w:val="Normal"/>
    <w:next w:val="Normal"/>
    <w:autoRedefine/>
    <w:uiPriority w:val="39"/>
    <w:rsid w:val="00563AE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EA3FF1"/>
    <w:pPr>
      <w:spacing w:before="120" w:after="120" w:line="240" w:lineRule="auto"/>
      <w:ind w:left="1000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ulletX">
    <w:name w:val="bulletX"/>
    <w:basedOn w:val="Normal"/>
    <w:qFormat/>
    <w:rsid w:val="00150517"/>
    <w:pPr>
      <w:numPr>
        <w:numId w:val="2"/>
      </w:numPr>
      <w:spacing w:before="120" w:after="120" w:line="240" w:lineRule="auto"/>
    </w:pPr>
    <w:rPr>
      <w:rFonts w:ascii="Arial,Bold" w:eastAsia="Times New Roman" w:hAnsi="Arial,Bold" w:cs="Arial"/>
      <w:sz w:val="20"/>
    </w:rPr>
  </w:style>
  <w:style w:type="paragraph" w:styleId="Revision">
    <w:name w:val="Revision"/>
    <w:uiPriority w:val="99"/>
    <w:semiHidden/>
    <w:qFormat/>
    <w:rsid w:val="00216BE2"/>
  </w:style>
  <w:style w:type="table" w:styleId="TableGrid">
    <w:name w:val="Table Grid"/>
    <w:basedOn w:val="TableNormal"/>
    <w:uiPriority w:val="39"/>
    <w:rsid w:val="0039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hid2">
    <w:name w:val="Ghid 2"/>
    <w:basedOn w:val="Normal"/>
    <w:link w:val="Ghid2Caracter"/>
    <w:rsid w:val="00D61D10"/>
    <w:pPr>
      <w:suppressAutoHyphens w:val="0"/>
      <w:spacing w:before="120" w:after="0" w:line="288" w:lineRule="auto"/>
    </w:pPr>
    <w:rPr>
      <w:rFonts w:ascii="Verdana" w:eastAsia="MS Mincho" w:hAnsi="Verdana" w:cs="Times New Roman"/>
      <w:i/>
      <w:sz w:val="24"/>
      <w:szCs w:val="20"/>
    </w:rPr>
  </w:style>
  <w:style w:type="character" w:customStyle="1" w:styleId="Ghid2Caracter">
    <w:name w:val="Ghid 2 Caracter"/>
    <w:link w:val="Ghid2"/>
    <w:locked/>
    <w:rsid w:val="00D61D10"/>
    <w:rPr>
      <w:rFonts w:ascii="Verdana" w:eastAsia="MS Mincho" w:hAnsi="Verdana" w:cs="Times New Roman"/>
      <w:i/>
      <w:sz w:val="24"/>
      <w:szCs w:val="20"/>
    </w:rPr>
  </w:style>
  <w:style w:type="paragraph" w:customStyle="1" w:styleId="Default">
    <w:name w:val="Default"/>
    <w:rsid w:val="003372A8"/>
    <w:pPr>
      <w:suppressAutoHyphens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12D1-DAC6-4453-9F04-5EA08B3F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laura.marinas</dc:creator>
  <dc:description/>
  <cp:lastModifiedBy>Daniel Chitoi</cp:lastModifiedBy>
  <cp:revision>2</cp:revision>
  <dcterms:created xsi:type="dcterms:W3CDTF">2025-10-16T07:10:00Z</dcterms:created>
  <dcterms:modified xsi:type="dcterms:W3CDTF">2025-10-16T07:10:00Z</dcterms:modified>
  <dc:language>en-GB</dc:language>
</cp:coreProperties>
</file>