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7D20E" w14:textId="60050784" w:rsidR="00FE664A" w:rsidRPr="009D48F3" w:rsidRDefault="00FE664A" w:rsidP="00AF479D">
      <w:pPr>
        <w:pStyle w:val="Titlu"/>
        <w:rPr>
          <w:rFonts w:ascii="Trebuchet MS" w:eastAsia="Calibri" w:hAnsi="Trebuchet MS"/>
        </w:rPr>
      </w:pPr>
    </w:p>
    <w:p w14:paraId="4BD1167D" w14:textId="630097D1" w:rsidR="002344B2" w:rsidRPr="009D48F3" w:rsidRDefault="00BD6F8B" w:rsidP="004A0C74">
      <w:pPr>
        <w:tabs>
          <w:tab w:val="left" w:pos="9188"/>
        </w:tabs>
        <w:spacing w:line="278" w:lineRule="auto"/>
        <w:rPr>
          <w:rFonts w:ascii="Trebuchet MS" w:eastAsia="Calibri" w:hAnsi="Trebuchet MS" w:cs="Times New Roman"/>
          <w:b/>
          <w:bCs/>
          <w:kern w:val="2"/>
          <w:sz w:val="60"/>
          <w:szCs w:val="60"/>
          <w:lang w:val="es-ES_tradnl"/>
          <w14:ligatures w14:val="standardContextual"/>
        </w:rPr>
      </w:pPr>
      <w:r w:rsidRPr="009D48F3">
        <w:rPr>
          <w:rFonts w:ascii="Trebuchet MS" w:hAnsi="Trebuchet MS"/>
          <w:b/>
          <w:bCs/>
          <w:noProof/>
          <w:sz w:val="52"/>
          <w:szCs w:val="52"/>
          <w:lang w:val="en-US"/>
        </w:rPr>
        <mc:AlternateContent>
          <mc:Choice Requires="wps">
            <w:drawing>
              <wp:anchor distT="0" distB="0" distL="114300" distR="114300" simplePos="0" relativeHeight="251777024" behindDoc="1" locked="0" layoutInCell="1" allowOverlap="1" wp14:anchorId="46DA23C7" wp14:editId="3F49A799">
                <wp:simplePos x="0" y="0"/>
                <wp:positionH relativeFrom="page">
                  <wp:posOffset>-1221475</wp:posOffset>
                </wp:positionH>
                <wp:positionV relativeFrom="paragraph">
                  <wp:posOffset>328323</wp:posOffset>
                </wp:positionV>
                <wp:extent cx="6121021" cy="3076934"/>
                <wp:effectExtent l="19050" t="0" r="32385" b="28575"/>
                <wp:wrapNone/>
                <wp:docPr id="545819204" name="Flowchart: Data 3"/>
                <wp:cNvGraphicFramePr/>
                <a:graphic xmlns:a="http://schemas.openxmlformats.org/drawingml/2006/main">
                  <a:graphicData uri="http://schemas.microsoft.com/office/word/2010/wordprocessingShape">
                    <wps:wsp>
                      <wps:cNvSpPr/>
                      <wps:spPr>
                        <a:xfrm>
                          <a:off x="0" y="0"/>
                          <a:ext cx="6121021" cy="3076934"/>
                        </a:xfrm>
                        <a:prstGeom prst="flowChartInputOutput">
                          <a:avLst/>
                        </a:prstGeom>
                        <a:ln>
                          <a:solidFill>
                            <a:schemeClr val="accent5">
                              <a:lumMod val="75000"/>
                            </a:schemeClr>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49979A" id="_x0000_t111" coordsize="21600,21600" o:spt="111" path="m4321,l21600,,17204,21600,,21600xe">
                <v:stroke joinstyle="miter"/>
                <v:path gradientshapeok="t" o:connecttype="custom" o:connectlocs="12961,0;10800,0;2161,10800;8602,21600;10800,21600;19402,10800" textboxrect="4321,0,17204,21600"/>
              </v:shapetype>
              <v:shape id="Flowchart: Data 3" o:spid="_x0000_s1026" type="#_x0000_t111" style="position:absolute;margin-left:-96.2pt;margin-top:25.85pt;width:481.95pt;height:242.3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" fillcolor="white [3201]" strokecolor="#2f5496 [2408]" strokeweight="1pt">
                <w10:wrap anchorx="page"/>
              </v:shape>
            </w:pict>
          </mc:Fallback>
        </mc:AlternateContent>
      </w:r>
      <w:r w:rsidR="004A0C74">
        <w:rPr>
          <w:rFonts w:ascii="Trebuchet MS" w:eastAsia="Calibri" w:hAnsi="Trebuchet MS" w:cs="Times New Roman"/>
          <w:b/>
          <w:bCs/>
          <w:kern w:val="2"/>
          <w:sz w:val="60"/>
          <w:szCs w:val="60"/>
          <w:lang w:val="es-ES_tradnl"/>
          <w14:ligatures w14:val="standardContextual"/>
        </w:rPr>
        <w:tab/>
      </w:r>
    </w:p>
    <w:p w14:paraId="1C908112" w14:textId="77777777" w:rsidR="00FE664A" w:rsidRPr="009D48F3" w:rsidRDefault="00275C39" w:rsidP="00BD6F8B">
      <w:pPr>
        <w:spacing w:before="120" w:after="120"/>
        <w:ind w:left="-426" w:right="2509"/>
        <w:jc w:val="left"/>
        <w:rPr>
          <w:rFonts w:ascii="Trebuchet MS" w:hAnsi="Trebuchet MS" w:cs="Calibri"/>
          <w:color w:val="1F4E79" w:themeColor="accent1" w:themeShade="80"/>
          <w:sz w:val="52"/>
          <w:szCs w:val="52"/>
          <w:lang w:eastAsia="ro-RO"/>
        </w:rPr>
      </w:pPr>
      <w:r w:rsidRPr="009D48F3">
        <w:rPr>
          <w:rFonts w:ascii="Trebuchet MS" w:hAnsi="Trebuchet MS" w:cs="Calibri"/>
          <w:color w:val="1F4E79" w:themeColor="accent1" w:themeShade="80"/>
          <w:sz w:val="52"/>
          <w:szCs w:val="52"/>
          <w:lang w:eastAsia="ro-RO"/>
        </w:rPr>
        <w:t xml:space="preserve">Metodologia de </w:t>
      </w:r>
    </w:p>
    <w:p w14:paraId="7A31C18A" w14:textId="77777777" w:rsidR="00BD6F8B" w:rsidRPr="009D48F3" w:rsidRDefault="00275C39" w:rsidP="00BD6F8B">
      <w:pPr>
        <w:spacing w:before="120" w:after="120"/>
        <w:ind w:left="-426" w:right="2509"/>
        <w:jc w:val="left"/>
        <w:rPr>
          <w:rFonts w:ascii="Trebuchet MS" w:hAnsi="Trebuchet MS" w:cs="Calibri"/>
          <w:color w:val="1F4E79" w:themeColor="accent1" w:themeShade="80"/>
          <w:sz w:val="52"/>
          <w:szCs w:val="52"/>
          <w:lang w:eastAsia="ro-RO"/>
        </w:rPr>
      </w:pPr>
      <w:r w:rsidRPr="009D48F3">
        <w:rPr>
          <w:rFonts w:ascii="Trebuchet MS" w:hAnsi="Trebuchet MS" w:cs="Calibri"/>
          <w:color w:val="1F4E79" w:themeColor="accent1" w:themeShade="80"/>
          <w:sz w:val="52"/>
          <w:szCs w:val="52"/>
          <w:lang w:eastAsia="ro-RO"/>
        </w:rPr>
        <w:t>identificare, informare,</w:t>
      </w:r>
    </w:p>
    <w:p w14:paraId="67E5A7C2" w14:textId="22A04971" w:rsidR="00BD6F8B" w:rsidRPr="009D48F3" w:rsidRDefault="00FE664A" w:rsidP="00BD6F8B">
      <w:pPr>
        <w:spacing w:before="120" w:after="120"/>
        <w:ind w:left="-426" w:right="2509"/>
        <w:jc w:val="left"/>
        <w:rPr>
          <w:rFonts w:ascii="Trebuchet MS" w:hAnsi="Trebuchet MS" w:cs="Calibri"/>
          <w:color w:val="1F4E79" w:themeColor="accent1" w:themeShade="80"/>
          <w:sz w:val="52"/>
          <w:szCs w:val="52"/>
          <w:lang w:eastAsia="ro-RO"/>
        </w:rPr>
      </w:pPr>
      <w:r w:rsidRPr="009D48F3">
        <w:rPr>
          <w:rFonts w:ascii="Trebuchet MS" w:hAnsi="Trebuchet MS" w:cs="Calibri"/>
          <w:color w:val="1F4E79" w:themeColor="accent1" w:themeShade="80"/>
          <w:sz w:val="52"/>
          <w:szCs w:val="52"/>
          <w:lang w:eastAsia="ro-RO"/>
        </w:rPr>
        <w:t>î</w:t>
      </w:r>
      <w:r w:rsidR="00275C39" w:rsidRPr="009D48F3">
        <w:rPr>
          <w:rFonts w:ascii="Trebuchet MS" w:hAnsi="Trebuchet MS" w:cs="Calibri"/>
          <w:color w:val="1F4E79" w:themeColor="accent1" w:themeShade="80"/>
          <w:sz w:val="52"/>
          <w:szCs w:val="52"/>
          <w:lang w:eastAsia="ro-RO"/>
        </w:rPr>
        <w:t xml:space="preserve">nscriere </w:t>
      </w:r>
      <w:r w:rsidRPr="009D48F3">
        <w:rPr>
          <w:rFonts w:ascii="Trebuchet MS" w:hAnsi="Trebuchet MS" w:cs="Calibri"/>
          <w:color w:val="1F4E79" w:themeColor="accent1" w:themeShade="80"/>
          <w:sz w:val="52"/>
          <w:szCs w:val="52"/>
          <w:lang w:eastAsia="ro-RO"/>
        </w:rPr>
        <w:t>ș</w:t>
      </w:r>
      <w:r w:rsidR="00275C39" w:rsidRPr="009D48F3">
        <w:rPr>
          <w:rFonts w:ascii="Trebuchet MS" w:hAnsi="Trebuchet MS" w:cs="Calibri"/>
          <w:color w:val="1F4E79" w:themeColor="accent1" w:themeShade="80"/>
          <w:sz w:val="52"/>
          <w:szCs w:val="52"/>
          <w:lang w:eastAsia="ro-RO"/>
        </w:rPr>
        <w:t>i monitorizare</w:t>
      </w:r>
    </w:p>
    <w:p w14:paraId="10204C0C" w14:textId="6D7AB320" w:rsidR="00275C39" w:rsidRPr="009D48F3" w:rsidRDefault="00275C39" w:rsidP="00BD6F8B">
      <w:pPr>
        <w:spacing w:before="120" w:after="120"/>
        <w:ind w:left="-426" w:right="2509"/>
        <w:jc w:val="left"/>
        <w:rPr>
          <w:rFonts w:ascii="Trebuchet MS" w:hAnsi="Trebuchet MS" w:cs="Calibri"/>
          <w:color w:val="1F4E79" w:themeColor="accent1" w:themeShade="80"/>
          <w:sz w:val="52"/>
          <w:szCs w:val="52"/>
          <w:lang w:eastAsia="ro-RO"/>
        </w:rPr>
      </w:pPr>
      <w:r w:rsidRPr="009D48F3">
        <w:rPr>
          <w:rFonts w:ascii="Trebuchet MS" w:hAnsi="Trebuchet MS" w:cs="Calibri"/>
          <w:color w:val="1F4E79" w:themeColor="accent1" w:themeShade="80"/>
          <w:sz w:val="52"/>
          <w:szCs w:val="52"/>
          <w:lang w:eastAsia="ro-RO"/>
        </w:rPr>
        <w:t xml:space="preserve">Grup </w:t>
      </w:r>
      <w:r w:rsidR="00FE664A" w:rsidRPr="009D48F3">
        <w:rPr>
          <w:rFonts w:ascii="Trebuchet MS" w:hAnsi="Trebuchet MS" w:cs="Calibri"/>
          <w:color w:val="1F4E79" w:themeColor="accent1" w:themeShade="80"/>
          <w:sz w:val="52"/>
          <w:szCs w:val="52"/>
          <w:lang w:eastAsia="ro-RO"/>
        </w:rPr>
        <w:t>Ț</w:t>
      </w:r>
      <w:r w:rsidRPr="009D48F3">
        <w:rPr>
          <w:rFonts w:ascii="Trebuchet MS" w:hAnsi="Trebuchet MS" w:cs="Calibri"/>
          <w:color w:val="1F4E79" w:themeColor="accent1" w:themeShade="80"/>
          <w:sz w:val="52"/>
          <w:szCs w:val="52"/>
          <w:lang w:eastAsia="ro-RO"/>
        </w:rPr>
        <w:t>int</w:t>
      </w:r>
      <w:r w:rsidR="00FE664A" w:rsidRPr="009D48F3">
        <w:rPr>
          <w:rFonts w:ascii="Trebuchet MS" w:hAnsi="Trebuchet MS" w:cs="Calibri"/>
          <w:color w:val="1F4E79" w:themeColor="accent1" w:themeShade="80"/>
          <w:sz w:val="52"/>
          <w:szCs w:val="52"/>
          <w:lang w:eastAsia="ro-RO"/>
        </w:rPr>
        <w:t>ă</w:t>
      </w:r>
    </w:p>
    <w:p w14:paraId="1464C32A" w14:textId="77777777" w:rsidR="00FE664A" w:rsidRPr="009D48F3" w:rsidRDefault="00FE664A" w:rsidP="00BD6F8B">
      <w:pPr>
        <w:spacing w:line="278" w:lineRule="auto"/>
        <w:ind w:left="-426"/>
        <w:jc w:val="center"/>
        <w:rPr>
          <w:rFonts w:ascii="Trebuchet MS" w:eastAsia="Calibri" w:hAnsi="Trebuchet MS" w:cs="Times New Roman"/>
          <w:b/>
          <w:bCs/>
          <w:kern w:val="2"/>
          <w:sz w:val="60"/>
          <w:szCs w:val="60"/>
          <w14:ligatures w14:val="standardContextual"/>
        </w:rPr>
      </w:pPr>
    </w:p>
    <w:p w14:paraId="2998D76A" w14:textId="77777777" w:rsidR="00160BF7" w:rsidRPr="009D48F3" w:rsidRDefault="00160BF7" w:rsidP="00FE664A">
      <w:pPr>
        <w:spacing w:line="278" w:lineRule="auto"/>
        <w:jc w:val="center"/>
        <w:rPr>
          <w:rFonts w:ascii="Trebuchet MS" w:eastAsia="Calibri" w:hAnsi="Trebuchet MS" w:cs="Times New Roman"/>
          <w:b/>
          <w:bCs/>
          <w:i/>
          <w:iCs/>
          <w:kern w:val="2"/>
          <w:sz w:val="30"/>
          <w:szCs w:val="30"/>
          <w14:ligatures w14:val="standardContextual"/>
        </w:rPr>
      </w:pPr>
    </w:p>
    <w:p w14:paraId="142BC34A" w14:textId="77777777" w:rsidR="00BD6F8B" w:rsidRPr="009D48F3" w:rsidRDefault="00BD6F8B"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p>
    <w:p w14:paraId="0DF642F4" w14:textId="77777777" w:rsidR="00BD6F8B" w:rsidRPr="009D48F3" w:rsidRDefault="00BD6F8B"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p>
    <w:p w14:paraId="587E10FB" w14:textId="7026E8E9" w:rsidR="00B21E37" w:rsidRPr="009D48F3" w:rsidRDefault="00AF479D" w:rsidP="00AF479D">
      <w:pPr>
        <w:tabs>
          <w:tab w:val="left" w:pos="4490"/>
        </w:tabs>
        <w:spacing w:line="278" w:lineRule="auto"/>
        <w:rPr>
          <w:rFonts w:ascii="Trebuchet MS" w:eastAsia="Calibri" w:hAnsi="Trebuchet MS" w:cs="Times New Roman"/>
          <w:b/>
          <w:bCs/>
          <w:color w:val="1F3864" w:themeColor="accent5" w:themeShade="80"/>
          <w:kern w:val="2"/>
          <w:sz w:val="28"/>
          <w:szCs w:val="28"/>
          <w14:ligatures w14:val="standardContextual"/>
        </w:rPr>
      </w:pPr>
      <w:r w:rsidRPr="009D48F3">
        <w:rPr>
          <w:rFonts w:ascii="Trebuchet MS" w:eastAsia="Calibri" w:hAnsi="Trebuchet MS" w:cs="Times New Roman"/>
          <w:b/>
          <w:bCs/>
          <w:color w:val="1F3864" w:themeColor="accent5" w:themeShade="80"/>
          <w:kern w:val="2"/>
          <w:sz w:val="28"/>
          <w:szCs w:val="28"/>
          <w14:ligatures w14:val="standardContextual"/>
        </w:rPr>
        <w:tab/>
      </w:r>
      <w:r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 xml:space="preserve">Versiunea </w:t>
      </w:r>
      <w:r w:rsidR="00443742"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3</w:t>
      </w:r>
      <w:bookmarkStart w:id="1" w:name="_GoBack"/>
      <w:bookmarkEnd w:id="1"/>
      <w:r w:rsidR="00443742"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 xml:space="preserve"> </w:t>
      </w:r>
      <w:r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 xml:space="preserve">– </w:t>
      </w:r>
      <w:r w:rsidR="00EB4DB8"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Martie</w:t>
      </w:r>
      <w:r w:rsidR="00443742"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 xml:space="preserve"> 2026</w:t>
      </w:r>
    </w:p>
    <w:p w14:paraId="775E5601" w14:textId="77777777" w:rsidR="00B21E37" w:rsidRPr="009D48F3" w:rsidRDefault="00B21E37"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p>
    <w:p w14:paraId="2AC9571E" w14:textId="3F02CC30" w:rsidR="00FE664A" w:rsidRPr="009D48F3" w:rsidRDefault="00160BF7"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r w:rsidRPr="009D48F3">
        <w:rPr>
          <w:rFonts w:ascii="Trebuchet MS" w:eastAsia="Calibri" w:hAnsi="Trebuchet MS" w:cs="Times New Roman"/>
          <w:b/>
          <w:bCs/>
          <w:color w:val="1F3864" w:themeColor="accent5" w:themeShade="80"/>
          <w:kern w:val="2"/>
          <w:sz w:val="28"/>
          <w:szCs w:val="28"/>
          <w14:ligatures w14:val="standardContextual"/>
        </w:rPr>
        <w:t>“</w:t>
      </w:r>
      <w:r w:rsidR="00FE664A" w:rsidRPr="009D48F3">
        <w:rPr>
          <w:rFonts w:ascii="Trebuchet MS" w:eastAsia="Calibri" w:hAnsi="Trebuchet MS" w:cs="Times New Roman"/>
          <w:b/>
          <w:bCs/>
          <w:color w:val="1F3864" w:themeColor="accent5" w:themeShade="80"/>
          <w:kern w:val="2"/>
          <w:sz w:val="28"/>
          <w:szCs w:val="28"/>
          <w14:ligatures w14:val="standardContextual"/>
        </w:rPr>
        <w:t>Incluziune socială pentru persoane cu dizabilități prin tehnologii asistive și de acces-TECH ASSIST</w:t>
      </w:r>
      <w:r w:rsidRPr="009D48F3">
        <w:rPr>
          <w:rFonts w:ascii="Trebuchet MS" w:eastAsia="Calibri" w:hAnsi="Trebuchet MS" w:cs="Times New Roman"/>
          <w:b/>
          <w:bCs/>
          <w:color w:val="1F3864" w:themeColor="accent5" w:themeShade="80"/>
          <w:kern w:val="2"/>
          <w:sz w:val="28"/>
          <w:szCs w:val="28"/>
          <w14:ligatures w14:val="standardContextual"/>
        </w:rPr>
        <w:t>”</w:t>
      </w:r>
    </w:p>
    <w:p w14:paraId="2FB08092" w14:textId="77777777" w:rsidR="00160BF7" w:rsidRPr="009D48F3" w:rsidRDefault="00160BF7"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p>
    <w:p w14:paraId="25FCE8CD" w14:textId="54479616" w:rsidR="00FE664A" w:rsidRPr="009D48F3" w:rsidRDefault="00FE664A"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r w:rsidRPr="009D48F3">
        <w:rPr>
          <w:rFonts w:ascii="Trebuchet MS" w:eastAsia="Calibri" w:hAnsi="Trebuchet MS" w:cs="Times New Roman"/>
          <w:b/>
          <w:bCs/>
          <w:color w:val="1F3864" w:themeColor="accent5" w:themeShade="80"/>
          <w:kern w:val="2"/>
          <w:sz w:val="28"/>
          <w:szCs w:val="28"/>
          <w14:ligatures w14:val="standardContextual"/>
        </w:rPr>
        <w:t>Cod SMIS: 325494</w:t>
      </w:r>
    </w:p>
    <w:p w14:paraId="59140A77" w14:textId="77777777" w:rsidR="00FE664A" w:rsidRPr="009D48F3" w:rsidRDefault="00FE664A" w:rsidP="002344B2">
      <w:pPr>
        <w:spacing w:line="278" w:lineRule="auto"/>
        <w:rPr>
          <w:rFonts w:ascii="Trebuchet MS" w:eastAsia="Calibri" w:hAnsi="Trebuchet MS" w:cs="Times New Roman"/>
          <w:kern w:val="2"/>
          <w:sz w:val="24"/>
          <w:szCs w:val="24"/>
          <w14:ligatures w14:val="standardContextual"/>
        </w:rPr>
      </w:pPr>
    </w:p>
    <w:p w14:paraId="35F8B8FC" w14:textId="062DA3DC" w:rsidR="005F7E5E" w:rsidRPr="009D48F3" w:rsidRDefault="005F7E5E" w:rsidP="00275C39">
      <w:pPr>
        <w:spacing w:line="278" w:lineRule="auto"/>
        <w:jc w:val="center"/>
        <w:rPr>
          <w:rFonts w:ascii="Trebuchet MS" w:eastAsia="Calibri" w:hAnsi="Trebuchet MS" w:cs="Times New Roman"/>
          <w:b/>
          <w:bCs/>
          <w:color w:val="4472C4" w:themeColor="accent5"/>
          <w:kern w:val="2"/>
          <w:sz w:val="20"/>
          <w:szCs w:val="20"/>
          <w14:ligatures w14:val="standardContextual"/>
        </w:rPr>
      </w:pPr>
    </w:p>
    <w:p w14:paraId="1FF3EF24" w14:textId="77777777" w:rsidR="00A7642B" w:rsidRDefault="00A7642B" w:rsidP="00275C39">
      <w:pPr>
        <w:spacing w:line="278" w:lineRule="auto"/>
        <w:jc w:val="center"/>
        <w:rPr>
          <w:rFonts w:ascii="Trebuchet MS" w:eastAsia="Calibri" w:hAnsi="Trebuchet MS" w:cs="Times New Roman"/>
          <w:b/>
          <w:bCs/>
          <w:color w:val="4472C4" w:themeColor="accent5"/>
          <w:kern w:val="2"/>
          <w:sz w:val="20"/>
          <w:szCs w:val="20"/>
          <w14:ligatures w14:val="standardContextual"/>
        </w:rPr>
      </w:pPr>
    </w:p>
    <w:p w14:paraId="377396D7" w14:textId="77777777" w:rsidR="003213C4" w:rsidRDefault="003213C4" w:rsidP="00275C39">
      <w:pPr>
        <w:spacing w:line="278" w:lineRule="auto"/>
        <w:jc w:val="center"/>
        <w:rPr>
          <w:rFonts w:ascii="Trebuchet MS" w:eastAsia="Calibri" w:hAnsi="Trebuchet MS" w:cs="Times New Roman"/>
          <w:b/>
          <w:bCs/>
          <w:color w:val="4472C4" w:themeColor="accent5"/>
          <w:kern w:val="2"/>
          <w:sz w:val="20"/>
          <w:szCs w:val="20"/>
          <w14:ligatures w14:val="standardContextual"/>
        </w:rPr>
      </w:pPr>
    </w:p>
    <w:p w14:paraId="4B34F7B2" w14:textId="77777777" w:rsidR="003213C4" w:rsidRPr="009D48F3" w:rsidRDefault="003213C4" w:rsidP="00275C39">
      <w:pPr>
        <w:spacing w:line="278" w:lineRule="auto"/>
        <w:jc w:val="center"/>
        <w:rPr>
          <w:rFonts w:ascii="Trebuchet MS" w:eastAsia="Calibri" w:hAnsi="Trebuchet MS" w:cs="Times New Roman"/>
          <w:b/>
          <w:bCs/>
          <w:color w:val="4472C4" w:themeColor="accent5"/>
          <w:kern w:val="2"/>
          <w:sz w:val="20"/>
          <w:szCs w:val="20"/>
          <w14:ligatures w14:val="standardContextual"/>
        </w:rPr>
      </w:pPr>
    </w:p>
    <w:sdt>
      <w:sdtPr>
        <w:rPr>
          <w:rFonts w:ascii="Trebuchet MS" w:eastAsiaTheme="minorEastAsia" w:hAnsi="Trebuchet MS" w:cstheme="minorBidi"/>
          <w:b w:val="0"/>
          <w:bCs w:val="0"/>
          <w:caps w:val="0"/>
          <w:spacing w:val="0"/>
          <w:sz w:val="22"/>
          <w:szCs w:val="22"/>
        </w:rPr>
        <w:id w:val="-583380620"/>
        <w:docPartObj>
          <w:docPartGallery w:val="Table of Contents"/>
          <w:docPartUnique/>
        </w:docPartObj>
      </w:sdtPr>
      <w:sdtEndPr/>
      <w:sdtContent>
        <w:p w14:paraId="63FE7A33" w14:textId="285B908F" w:rsidR="00CC33E5" w:rsidRPr="00D45920" w:rsidRDefault="00CC33E5">
          <w:pPr>
            <w:pStyle w:val="Titlucuprins"/>
            <w:rPr>
              <w:rFonts w:ascii="Trebuchet MS" w:hAnsi="Trebuchet MS"/>
              <w:sz w:val="22"/>
              <w:szCs w:val="22"/>
            </w:rPr>
          </w:pPr>
          <w:r w:rsidRPr="00D45920">
            <w:rPr>
              <w:rFonts w:ascii="Trebuchet MS" w:hAnsi="Trebuchet MS"/>
              <w:sz w:val="22"/>
              <w:szCs w:val="22"/>
            </w:rPr>
            <w:t>Cuprins</w:t>
          </w:r>
        </w:p>
        <w:p w14:paraId="15A374C7" w14:textId="0402CCC2" w:rsidR="006D4D60" w:rsidRPr="00D45920" w:rsidRDefault="00CC33E5" w:rsidP="00D45920">
          <w:pPr>
            <w:pStyle w:val="Cuprins1"/>
            <w:jc w:val="left"/>
            <w:rPr>
              <w:rFonts w:ascii="Trebuchet MS" w:hAnsi="Trebuchet MS"/>
              <w:noProof/>
              <w:lang w:val="en-US"/>
            </w:rPr>
          </w:pPr>
          <w:r w:rsidRPr="00D45920">
            <w:rPr>
              <w:rFonts w:ascii="Trebuchet MS" w:hAnsi="Trebuchet MS"/>
            </w:rPr>
            <w:fldChar w:fldCharType="begin"/>
          </w:r>
          <w:r w:rsidRPr="00D45920">
            <w:rPr>
              <w:rFonts w:ascii="Trebuchet MS" w:hAnsi="Trebuchet MS"/>
            </w:rPr>
            <w:instrText xml:space="preserve"> TOC \o "1-3" \h \z \u </w:instrText>
          </w:r>
          <w:r w:rsidRPr="00D45920">
            <w:rPr>
              <w:rFonts w:ascii="Trebuchet MS" w:hAnsi="Trebuchet MS"/>
            </w:rPr>
            <w:fldChar w:fldCharType="separate"/>
          </w:r>
          <w:hyperlink w:anchor="_Toc223430916" w:history="1">
            <w:r w:rsidR="006D4D60" w:rsidRPr="00D45920">
              <w:rPr>
                <w:rStyle w:val="Hyperlink"/>
                <w:rFonts w:ascii="Trebuchet MS" w:eastAsia="Calibri" w:hAnsi="Trebuchet MS"/>
                <w:noProof/>
                <w:lang w:val="en-US"/>
              </w:rPr>
              <w:t>1.</w:t>
            </w:r>
            <w:r w:rsidR="00D45920">
              <w:rPr>
                <w:rFonts w:ascii="Trebuchet MS" w:hAnsi="Trebuchet MS"/>
                <w:noProof/>
                <w:lang w:val="en-US"/>
              </w:rPr>
              <w:t xml:space="preserve"> </w:t>
            </w:r>
            <w:r w:rsidR="006D4D60" w:rsidRPr="008263C0">
              <w:rPr>
                <w:rStyle w:val="Hyperlink"/>
                <w:rFonts w:ascii="Trebuchet MS" w:eastAsia="Calibri" w:hAnsi="Trebuchet MS"/>
                <w:b/>
                <w:noProof/>
                <w:lang w:val="en-US"/>
              </w:rPr>
              <w:t>INFORMAȚII GENERALE PROIECT</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_Toc223430916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3828FD">
              <w:rPr>
                <w:rFonts w:ascii="Trebuchet MS" w:hAnsi="Trebuchet MS"/>
                <w:noProof/>
                <w:webHidden/>
              </w:rPr>
              <w:t>3</w:t>
            </w:r>
            <w:r w:rsidR="006D4D60" w:rsidRPr="00D45920">
              <w:rPr>
                <w:rFonts w:ascii="Trebuchet MS" w:hAnsi="Trebuchet MS"/>
                <w:noProof/>
                <w:webHidden/>
              </w:rPr>
              <w:fldChar w:fldCharType="end"/>
            </w:r>
          </w:hyperlink>
        </w:p>
        <w:p w14:paraId="3AC3AA38" w14:textId="14790133" w:rsidR="006D4D60" w:rsidRPr="00D45920" w:rsidRDefault="003828FD" w:rsidP="00D45920">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17" w:history="1">
            <w:r w:rsidR="006D4D60" w:rsidRPr="00D45920">
              <w:rPr>
                <w:rStyle w:val="Hyperlink"/>
                <w:rFonts w:ascii="Trebuchet MS" w:hAnsi="Trebuchet MS"/>
                <w:noProof/>
                <w:lang w:val="en-US"/>
              </w:rPr>
              <w:t>1.1</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n-US"/>
              </w:rPr>
              <w:t>Introducere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_Toc223430917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3</w:t>
            </w:r>
            <w:r w:rsidR="006D4D60" w:rsidRPr="00D45920">
              <w:rPr>
                <w:rFonts w:ascii="Trebuchet MS" w:hAnsi="Trebuchet MS"/>
                <w:noProof/>
                <w:webHidden/>
              </w:rPr>
              <w:fldChar w:fldCharType="end"/>
            </w:r>
          </w:hyperlink>
        </w:p>
        <w:p w14:paraId="7F65FB75" w14:textId="1F03303E" w:rsidR="006D4D60" w:rsidRPr="00D45920" w:rsidRDefault="003828FD" w:rsidP="00D45920">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18" w:history="1">
            <w:r w:rsidR="006D4D60" w:rsidRPr="00D45920">
              <w:rPr>
                <w:rStyle w:val="Hyperlink"/>
                <w:rFonts w:ascii="Trebuchet MS" w:hAnsi="Trebuchet MS"/>
                <w:noProof/>
                <w:lang w:val="en-US"/>
              </w:rPr>
              <w:t>1.2</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n-US"/>
              </w:rPr>
              <w:t xml:space="preserve">Obiectivele proiectului </w:t>
            </w:r>
            <w:r w:rsidR="006D4D60" w:rsidRPr="00D45920">
              <w:rPr>
                <w:rStyle w:val="Hyperlink"/>
                <w:rFonts w:ascii="Trebuchet MS" w:hAnsi="Trebuchet MS"/>
                <w:noProof/>
              </w:rPr>
              <w:t>și rezultatele așteptate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_Toc223430918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3</w:t>
            </w:r>
            <w:r w:rsidR="006D4D60" w:rsidRPr="00D45920">
              <w:rPr>
                <w:rFonts w:ascii="Trebuchet MS" w:hAnsi="Trebuchet MS"/>
                <w:noProof/>
                <w:webHidden/>
              </w:rPr>
              <w:fldChar w:fldCharType="end"/>
            </w:r>
          </w:hyperlink>
        </w:p>
        <w:p w14:paraId="066CC4E6" w14:textId="3D9CE5E9" w:rsidR="006D4D60" w:rsidRPr="00D45920" w:rsidRDefault="003828FD" w:rsidP="00D45920">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19" w:history="1">
            <w:r w:rsidR="006D4D60" w:rsidRPr="00D45920">
              <w:rPr>
                <w:rStyle w:val="Hyperlink"/>
                <w:rFonts w:ascii="Trebuchet MS" w:hAnsi="Trebuchet MS"/>
                <w:noProof/>
                <w:lang w:val="en-US"/>
              </w:rPr>
              <w:t>1.3</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n-US"/>
              </w:rPr>
              <w:t>Grupul țintă al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_Toc223430919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5</w:t>
            </w:r>
            <w:r w:rsidR="006D4D60" w:rsidRPr="00D45920">
              <w:rPr>
                <w:rFonts w:ascii="Trebuchet MS" w:hAnsi="Trebuchet MS"/>
                <w:noProof/>
                <w:webHidden/>
              </w:rPr>
              <w:fldChar w:fldCharType="end"/>
            </w:r>
          </w:hyperlink>
        </w:p>
        <w:p w14:paraId="15CA55BE" w14:textId="218216DA" w:rsidR="006D4D60" w:rsidRPr="00D45920" w:rsidRDefault="003828FD" w:rsidP="00D45920">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0" w:history="1">
            <w:r w:rsidR="006D4D60" w:rsidRPr="00D45920">
              <w:rPr>
                <w:rStyle w:val="Hyperlink"/>
                <w:rFonts w:ascii="Trebuchet MS" w:hAnsi="Trebuchet MS"/>
                <w:noProof/>
                <w:lang w:val="es-ES_tradnl"/>
              </w:rPr>
              <w:t>1.4</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s-ES_tradnl"/>
              </w:rPr>
              <w:t>Beneficiile Grupului Țintă participant la activitățile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_Toc223430920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7</w:t>
            </w:r>
            <w:r w:rsidR="006D4D60" w:rsidRPr="00D45920">
              <w:rPr>
                <w:rFonts w:ascii="Trebuchet MS" w:hAnsi="Trebuchet MS"/>
                <w:noProof/>
                <w:webHidden/>
              </w:rPr>
              <w:fldChar w:fldCharType="end"/>
            </w:r>
          </w:hyperlink>
        </w:p>
        <w:p w14:paraId="0E48179E" w14:textId="7D2A3F4C" w:rsidR="006D4D60" w:rsidRPr="00D45920" w:rsidRDefault="003828FD" w:rsidP="006D4D60">
          <w:pPr>
            <w:pStyle w:val="Cuprins1"/>
            <w:rPr>
              <w:rFonts w:ascii="Trebuchet MS" w:hAnsi="Trebuchet MS"/>
              <w:noProof/>
              <w:lang w:val="en-US"/>
            </w:rPr>
          </w:pPr>
          <w:hyperlink w:anchor="_Toc223430921" w:history="1">
            <w:r w:rsidR="006D4D60" w:rsidRPr="00D45920">
              <w:rPr>
                <w:rStyle w:val="Hyperlink"/>
                <w:rFonts w:ascii="Trebuchet MS" w:eastAsia="Calibri" w:hAnsi="Trebuchet MS"/>
                <w:noProof/>
                <w:lang w:val="es-ES_tradnl"/>
              </w:rPr>
              <w:t>2.</w:t>
            </w:r>
            <w:r w:rsidR="00D45920" w:rsidRPr="008263C0">
              <w:rPr>
                <w:rFonts w:ascii="Trebuchet MS" w:hAnsi="Trebuchet MS"/>
                <w:b/>
                <w:noProof/>
                <w:lang w:val="en-US"/>
              </w:rPr>
              <w:t xml:space="preserve"> </w:t>
            </w:r>
            <w:r w:rsidR="006D4D60" w:rsidRPr="008263C0">
              <w:rPr>
                <w:rStyle w:val="Hyperlink"/>
                <w:rFonts w:ascii="Trebuchet MS" w:eastAsia="Calibri" w:hAnsi="Trebuchet MS"/>
                <w:b/>
                <w:noProof/>
                <w:lang w:val="es-ES_tradnl"/>
              </w:rPr>
              <w:t>DEFINIREA TERMENILOR, CONTEXTUL, JUSTIFICAREA NEVOII ȘI SCOPUL METODOLOGIEI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_Toc223430921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8</w:t>
            </w:r>
            <w:r w:rsidR="006D4D60" w:rsidRPr="00D45920">
              <w:rPr>
                <w:rFonts w:ascii="Trebuchet MS" w:hAnsi="Trebuchet MS"/>
                <w:noProof/>
                <w:webHidden/>
              </w:rPr>
              <w:fldChar w:fldCharType="end"/>
            </w:r>
          </w:hyperlink>
        </w:p>
        <w:p w14:paraId="7EBEC7B6" w14:textId="05CDB4E7" w:rsidR="006D4D60" w:rsidRPr="00D45920" w:rsidRDefault="003828FD">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2" w:history="1">
            <w:r w:rsidR="006D4D60" w:rsidRPr="00D45920">
              <w:rPr>
                <w:rStyle w:val="Hyperlink"/>
                <w:rFonts w:ascii="Trebuchet MS" w:hAnsi="Trebuchet MS"/>
                <w:noProof/>
              </w:rPr>
              <w:t>2.1</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rPr>
              <w:t>Definirea termenilor metodologiei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_Toc223430922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8</w:t>
            </w:r>
            <w:r w:rsidR="006D4D60" w:rsidRPr="00D45920">
              <w:rPr>
                <w:rFonts w:ascii="Trebuchet MS" w:hAnsi="Trebuchet MS"/>
                <w:noProof/>
                <w:webHidden/>
              </w:rPr>
              <w:fldChar w:fldCharType="end"/>
            </w:r>
          </w:hyperlink>
        </w:p>
        <w:p w14:paraId="78007D9C" w14:textId="38C4605B" w:rsidR="006D4D60" w:rsidRPr="00D45920" w:rsidRDefault="003828FD">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3" w:history="1">
            <w:r w:rsidR="006D4D60" w:rsidRPr="00D45920">
              <w:rPr>
                <w:rStyle w:val="Hyperlink"/>
                <w:rFonts w:ascii="Trebuchet MS" w:hAnsi="Trebuchet MS"/>
                <w:noProof/>
              </w:rPr>
              <w:t>2.2</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rPr>
              <w:t>Context</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_Toc223430923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9</w:t>
            </w:r>
            <w:r w:rsidR="006D4D60" w:rsidRPr="00D45920">
              <w:rPr>
                <w:rFonts w:ascii="Trebuchet MS" w:hAnsi="Trebuchet MS"/>
                <w:noProof/>
                <w:webHidden/>
              </w:rPr>
              <w:fldChar w:fldCharType="end"/>
            </w:r>
          </w:hyperlink>
        </w:p>
        <w:p w14:paraId="45DFCA79" w14:textId="0FF50D57" w:rsidR="006D4D60" w:rsidRPr="00D45920" w:rsidRDefault="003828FD">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4" w:history="1">
            <w:r w:rsidR="006D4D60" w:rsidRPr="00D45920">
              <w:rPr>
                <w:rStyle w:val="Hyperlink"/>
                <w:rFonts w:ascii="Trebuchet MS" w:hAnsi="Trebuchet MS"/>
                <w:noProof/>
              </w:rPr>
              <w:t>2.3</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rPr>
              <w:t>Justificarea nevoii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_Toc223430924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12</w:t>
            </w:r>
            <w:r w:rsidR="006D4D60" w:rsidRPr="00D45920">
              <w:rPr>
                <w:rFonts w:ascii="Trebuchet MS" w:hAnsi="Trebuchet MS"/>
                <w:noProof/>
                <w:webHidden/>
              </w:rPr>
              <w:fldChar w:fldCharType="end"/>
            </w:r>
          </w:hyperlink>
        </w:p>
        <w:p w14:paraId="35676717" w14:textId="6CF8D875" w:rsidR="006D4D60" w:rsidRPr="00D45920" w:rsidRDefault="003828FD">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5" w:history="1">
            <w:r w:rsidR="006D4D60" w:rsidRPr="00D45920">
              <w:rPr>
                <w:rStyle w:val="Hyperlink"/>
                <w:rFonts w:ascii="Trebuchet MS" w:hAnsi="Trebuchet MS"/>
                <w:noProof/>
              </w:rPr>
              <w:t>2.4</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rPr>
              <w:t>Scopul metodologiei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_Toc223430925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13</w:t>
            </w:r>
            <w:r w:rsidR="006D4D60" w:rsidRPr="00D45920">
              <w:rPr>
                <w:rFonts w:ascii="Trebuchet MS" w:hAnsi="Trebuchet MS"/>
                <w:noProof/>
                <w:webHidden/>
              </w:rPr>
              <w:fldChar w:fldCharType="end"/>
            </w:r>
          </w:hyperlink>
        </w:p>
        <w:p w14:paraId="5AEA9CBE" w14:textId="6C79CF3A" w:rsidR="006D4D60" w:rsidRPr="00D45920" w:rsidRDefault="003828FD" w:rsidP="006D4D60">
          <w:pPr>
            <w:pStyle w:val="Cuprins1"/>
            <w:rPr>
              <w:rFonts w:ascii="Trebuchet MS" w:hAnsi="Trebuchet MS"/>
              <w:noProof/>
              <w:lang w:val="en-US"/>
            </w:rPr>
          </w:pPr>
          <w:hyperlink w:anchor="_Toc223430926" w:history="1">
            <w:r w:rsidR="006D4D60" w:rsidRPr="00D45920">
              <w:rPr>
                <w:rStyle w:val="Hyperlink"/>
                <w:rFonts w:ascii="Trebuchet MS" w:eastAsia="Calibri" w:hAnsi="Trebuchet MS"/>
                <w:noProof/>
                <w:lang w:val="es-ES_tradnl"/>
              </w:rPr>
              <w:t>3.</w:t>
            </w:r>
            <w:r w:rsidR="00D45920">
              <w:rPr>
                <w:rFonts w:ascii="Trebuchet MS" w:hAnsi="Trebuchet MS"/>
                <w:noProof/>
                <w:lang w:val="en-US"/>
              </w:rPr>
              <w:t xml:space="preserve"> </w:t>
            </w:r>
            <w:r w:rsidR="006D4D60" w:rsidRPr="008263C0">
              <w:rPr>
                <w:rStyle w:val="Hyperlink"/>
                <w:rFonts w:ascii="Trebuchet MS" w:eastAsia="Calibri" w:hAnsi="Trebuchet MS"/>
                <w:b/>
                <w:noProof/>
                <w:lang w:val="es-ES_tradnl"/>
              </w:rPr>
              <w:t>IDENTIFICAREA ȘI INFORMAREA GRUPULUI ȚINTĂ ÎN CADRUL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_Toc223430926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13</w:t>
            </w:r>
            <w:r w:rsidR="006D4D60" w:rsidRPr="00D45920">
              <w:rPr>
                <w:rFonts w:ascii="Trebuchet MS" w:hAnsi="Trebuchet MS"/>
                <w:noProof/>
                <w:webHidden/>
              </w:rPr>
              <w:fldChar w:fldCharType="end"/>
            </w:r>
          </w:hyperlink>
        </w:p>
        <w:p w14:paraId="758C187C" w14:textId="2FE3FABC" w:rsidR="006D4D60" w:rsidRPr="00D45920" w:rsidRDefault="003828FD">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7" w:history="1">
            <w:r w:rsidR="006D4D60" w:rsidRPr="00D45920">
              <w:rPr>
                <w:rStyle w:val="Hyperlink"/>
                <w:rFonts w:ascii="Trebuchet MS" w:hAnsi="Trebuchet MS"/>
                <w:noProof/>
                <w:lang w:val="es-ES_tradnl"/>
              </w:rPr>
              <w:t>3.1</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s-ES_tradnl"/>
              </w:rPr>
              <w:t>Modalități de identificare a Grupului Țintă</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_Toc223430927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13</w:t>
            </w:r>
            <w:r w:rsidR="006D4D60" w:rsidRPr="00D45920">
              <w:rPr>
                <w:rFonts w:ascii="Trebuchet MS" w:hAnsi="Trebuchet MS"/>
                <w:noProof/>
                <w:webHidden/>
              </w:rPr>
              <w:fldChar w:fldCharType="end"/>
            </w:r>
          </w:hyperlink>
        </w:p>
        <w:p w14:paraId="1A9449BB" w14:textId="7C2FCDC2" w:rsidR="006D4D60" w:rsidRPr="00D45920" w:rsidRDefault="003828FD">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8" w:history="1">
            <w:r w:rsidR="006D4D60" w:rsidRPr="00D45920">
              <w:rPr>
                <w:rStyle w:val="Hyperlink"/>
                <w:rFonts w:ascii="Trebuchet MS" w:hAnsi="Trebuchet MS"/>
                <w:noProof/>
                <w:lang w:val="es-ES_tradnl"/>
              </w:rPr>
              <w:t>3.2</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s-ES_tradnl"/>
              </w:rPr>
              <w:t>Modalități de informare a Grupului Țintă</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_Toc223430928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15</w:t>
            </w:r>
            <w:r w:rsidR="006D4D60" w:rsidRPr="00D45920">
              <w:rPr>
                <w:rFonts w:ascii="Trebuchet MS" w:hAnsi="Trebuchet MS"/>
                <w:noProof/>
                <w:webHidden/>
              </w:rPr>
              <w:fldChar w:fldCharType="end"/>
            </w:r>
          </w:hyperlink>
        </w:p>
        <w:p w14:paraId="45DD4800" w14:textId="772D41AE" w:rsidR="006D4D60" w:rsidRPr="00D45920" w:rsidRDefault="003828FD">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9" w:history="1">
            <w:r w:rsidR="006D4D60" w:rsidRPr="00D45920">
              <w:rPr>
                <w:rStyle w:val="Hyperlink"/>
                <w:rFonts w:ascii="Trebuchet MS" w:hAnsi="Trebuchet MS"/>
                <w:noProof/>
                <w:lang w:val="es-ES_tradnl"/>
              </w:rPr>
              <w:t>3.3</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s-ES_tradnl"/>
              </w:rPr>
              <w:t>Comunicarea cu Grupul Țintă identificat și informat</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_Toc223430929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17</w:t>
            </w:r>
            <w:r w:rsidR="006D4D60" w:rsidRPr="00D45920">
              <w:rPr>
                <w:rFonts w:ascii="Trebuchet MS" w:hAnsi="Trebuchet MS"/>
                <w:noProof/>
                <w:webHidden/>
              </w:rPr>
              <w:fldChar w:fldCharType="end"/>
            </w:r>
          </w:hyperlink>
        </w:p>
        <w:p w14:paraId="55200343" w14:textId="40943999" w:rsidR="006D4D60" w:rsidRPr="00D45920" w:rsidRDefault="003828FD" w:rsidP="006D4D60">
          <w:pPr>
            <w:pStyle w:val="Cuprins1"/>
            <w:rPr>
              <w:rFonts w:ascii="Trebuchet MS" w:hAnsi="Trebuchet MS"/>
              <w:noProof/>
              <w:lang w:val="en-US"/>
            </w:rPr>
          </w:pPr>
          <w:hyperlink w:anchor="_Toc223430930" w:history="1">
            <w:r w:rsidR="006D4D60" w:rsidRPr="00D45920">
              <w:rPr>
                <w:rStyle w:val="Hyperlink"/>
                <w:rFonts w:ascii="Trebuchet MS" w:hAnsi="Trebuchet MS"/>
                <w:noProof/>
              </w:rPr>
              <w:t>4.</w:t>
            </w:r>
            <w:r w:rsidR="00D45920">
              <w:rPr>
                <w:rFonts w:ascii="Trebuchet MS" w:hAnsi="Trebuchet MS"/>
                <w:noProof/>
                <w:lang w:val="en-US"/>
              </w:rPr>
              <w:t xml:space="preserve"> </w:t>
            </w:r>
            <w:r w:rsidR="006D4D60" w:rsidRPr="008263C0">
              <w:rPr>
                <w:rStyle w:val="Hyperlink"/>
                <w:rFonts w:ascii="Trebuchet MS" w:hAnsi="Trebuchet MS"/>
                <w:b/>
                <w:noProof/>
              </w:rPr>
              <w:t>STABILIREA ELIGIBILITĂȚII ȘI ÎNSCRIEREA ÎN GRUPUL ȚINTĂ AL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_Toc223430930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19</w:t>
            </w:r>
            <w:r w:rsidR="006D4D60" w:rsidRPr="00D45920">
              <w:rPr>
                <w:rFonts w:ascii="Trebuchet MS" w:hAnsi="Trebuchet MS"/>
                <w:noProof/>
                <w:webHidden/>
              </w:rPr>
              <w:fldChar w:fldCharType="end"/>
            </w:r>
          </w:hyperlink>
        </w:p>
        <w:p w14:paraId="482A0452" w14:textId="6CDD5247" w:rsidR="006D4D60" w:rsidRPr="00D45920" w:rsidRDefault="003828FD" w:rsidP="00D45920">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31" w:history="1">
            <w:r w:rsidR="006D4D60" w:rsidRPr="00D45920">
              <w:rPr>
                <w:rStyle w:val="Hyperlink"/>
                <w:rFonts w:ascii="Trebuchet MS" w:hAnsi="Trebuchet MS"/>
                <w:noProof/>
                <w:lang w:val="es-ES_tradnl"/>
              </w:rPr>
              <w:t>4.1</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s-ES_tradnl"/>
              </w:rPr>
              <w:t>Criteriile de eligibilitate pentru parcurgerea etapelor proiectului și intrarea în Grupul Țintă</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_Toc223430931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19</w:t>
            </w:r>
            <w:r w:rsidR="006D4D60" w:rsidRPr="00D45920">
              <w:rPr>
                <w:rFonts w:ascii="Trebuchet MS" w:hAnsi="Trebuchet MS"/>
                <w:noProof/>
                <w:webHidden/>
              </w:rPr>
              <w:fldChar w:fldCharType="end"/>
            </w:r>
          </w:hyperlink>
        </w:p>
        <w:p w14:paraId="0EF4959C" w14:textId="027B7F1D" w:rsidR="006D4D60" w:rsidRPr="00D45920" w:rsidRDefault="003828FD">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32" w:history="1">
            <w:r w:rsidR="006D4D60" w:rsidRPr="00D45920">
              <w:rPr>
                <w:rStyle w:val="Hyperlink"/>
                <w:rFonts w:ascii="Trebuchet MS" w:hAnsi="Trebuchet MS"/>
                <w:noProof/>
              </w:rPr>
              <w:t>4.2</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rPr>
              <w:t>Modalitățil</w:t>
            </w:r>
            <w:r w:rsidR="00D45920">
              <w:rPr>
                <w:rStyle w:val="Hyperlink"/>
                <w:rFonts w:ascii="Trebuchet MS" w:hAnsi="Trebuchet MS"/>
                <w:noProof/>
              </w:rPr>
              <w:t>e de stabilire a eligibilității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_Toc223430932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21</w:t>
            </w:r>
            <w:r w:rsidR="006D4D60" w:rsidRPr="00D45920">
              <w:rPr>
                <w:rFonts w:ascii="Trebuchet MS" w:hAnsi="Trebuchet MS"/>
                <w:noProof/>
                <w:webHidden/>
              </w:rPr>
              <w:fldChar w:fldCharType="end"/>
            </w:r>
          </w:hyperlink>
        </w:p>
        <w:p w14:paraId="581C30A7" w14:textId="59AF0406" w:rsidR="006D4D60" w:rsidRPr="00D45920" w:rsidRDefault="003828FD" w:rsidP="006D4D60">
          <w:pPr>
            <w:pStyle w:val="Cuprins3"/>
            <w:tabs>
              <w:tab w:val="right" w:leader="dot" w:pos="9621"/>
            </w:tabs>
            <w:ind w:hanging="1300"/>
            <w:rPr>
              <w:rFonts w:ascii="Trebuchet MS" w:eastAsiaTheme="minorEastAsia" w:hAnsi="Trebuchet MS" w:cstheme="minorBidi"/>
              <w:noProof/>
              <w:lang w:val="en-US" w:eastAsia="en-US" w:bidi="ar-SA"/>
            </w:rPr>
          </w:pPr>
          <w:hyperlink w:anchor="_Toc223430933" w:history="1">
            <w:r w:rsidR="006D4D60" w:rsidRPr="008263C0">
              <w:rPr>
                <w:rStyle w:val="Hyperlink"/>
                <w:rFonts w:ascii="Trebuchet MS" w:eastAsia="Trebuchet MS" w:hAnsi="Trebuchet MS"/>
                <w:b/>
                <w:noProof/>
                <w:u w:val="none"/>
              </w:rPr>
              <w:t>SESIUNEA 1</w:t>
            </w:r>
            <w:r w:rsidR="006D4D60" w:rsidRPr="00D45920">
              <w:rPr>
                <w:rFonts w:ascii="Trebuchet MS" w:hAnsi="Trebuchet MS"/>
                <w:noProof/>
                <w:webHidden/>
              </w:rPr>
              <w:tab/>
            </w:r>
            <w:r w:rsidR="008263C0">
              <w:rPr>
                <w:rFonts w:ascii="Trebuchet MS" w:hAnsi="Trebuchet MS"/>
                <w:noProof/>
                <w:webHidden/>
              </w:rPr>
              <w:t>....................................................................................................</w:t>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_Toc223430933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21</w:t>
            </w:r>
            <w:r w:rsidR="006D4D60" w:rsidRPr="00D45920">
              <w:rPr>
                <w:rFonts w:ascii="Trebuchet MS" w:hAnsi="Trebuchet MS"/>
                <w:noProof/>
                <w:webHidden/>
              </w:rPr>
              <w:fldChar w:fldCharType="end"/>
            </w:r>
          </w:hyperlink>
        </w:p>
        <w:p w14:paraId="4C834C3C" w14:textId="19938B55" w:rsidR="006D4D60" w:rsidRPr="00D45920" w:rsidRDefault="003828FD">
          <w:pPr>
            <w:pStyle w:val="Cuprins3"/>
            <w:tabs>
              <w:tab w:val="right" w:leader="dot" w:pos="9621"/>
            </w:tabs>
            <w:rPr>
              <w:rFonts w:ascii="Trebuchet MS" w:eastAsiaTheme="minorEastAsia" w:hAnsi="Trebuchet MS" w:cstheme="minorBidi"/>
              <w:noProof/>
              <w:lang w:val="en-US" w:eastAsia="en-US" w:bidi="ar-SA"/>
            </w:rPr>
          </w:pPr>
          <w:hyperlink w:anchor="_Toc223430934" w:history="1">
            <w:r w:rsidR="006D4D60" w:rsidRPr="00D45920">
              <w:rPr>
                <w:rStyle w:val="Hyperlink"/>
                <w:rFonts w:ascii="Trebuchet MS" w:eastAsia="Trebuchet MS" w:hAnsi="Trebuchet MS"/>
                <w:noProof/>
                <w:u w:val="none"/>
              </w:rPr>
              <w:t>Etapa 0 – Pre-înscrierea</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_Toc223430934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21</w:t>
            </w:r>
            <w:r w:rsidR="006D4D60" w:rsidRPr="00D45920">
              <w:rPr>
                <w:rFonts w:ascii="Trebuchet MS" w:hAnsi="Trebuchet MS"/>
                <w:noProof/>
                <w:webHidden/>
              </w:rPr>
              <w:fldChar w:fldCharType="end"/>
            </w:r>
          </w:hyperlink>
        </w:p>
        <w:p w14:paraId="64108445" w14:textId="714149CC" w:rsidR="006D4D60" w:rsidRPr="00D45920" w:rsidRDefault="003828FD" w:rsidP="00D45920">
          <w:pPr>
            <w:pStyle w:val="Cuprins3"/>
            <w:tabs>
              <w:tab w:val="right" w:leader="dot" w:pos="9621"/>
            </w:tabs>
            <w:ind w:left="810" w:hanging="32"/>
            <w:rPr>
              <w:rFonts w:ascii="Trebuchet MS" w:eastAsiaTheme="minorEastAsia" w:hAnsi="Trebuchet MS" w:cstheme="minorBidi"/>
              <w:noProof/>
              <w:lang w:val="en-US" w:eastAsia="en-US" w:bidi="ar-SA"/>
            </w:rPr>
          </w:pPr>
          <w:hyperlink w:anchor="_Toc223430935" w:history="1">
            <w:r w:rsidR="006D4D60" w:rsidRPr="00D45920">
              <w:rPr>
                <w:rStyle w:val="Hyperlink"/>
                <w:rFonts w:ascii="Trebuchet MS" w:hAnsi="Trebuchet MS"/>
                <w:noProof/>
                <w:u w:val="none"/>
                <w:lang w:val="es-ES_tradnl"/>
              </w:rPr>
              <w:t>Etapele derulării proiectului, documentele necesare stabilirii eligibilității și înscrierea în Grupul Țintă</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_Toc223430935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22</w:t>
            </w:r>
            <w:r w:rsidR="006D4D60" w:rsidRPr="00D45920">
              <w:rPr>
                <w:rFonts w:ascii="Trebuchet MS" w:hAnsi="Trebuchet MS"/>
                <w:noProof/>
                <w:webHidden/>
              </w:rPr>
              <w:fldChar w:fldCharType="end"/>
            </w:r>
          </w:hyperlink>
        </w:p>
        <w:p w14:paraId="68AF292D" w14:textId="0610FD36" w:rsidR="006D4D60" w:rsidRPr="00D45920" w:rsidRDefault="003828FD">
          <w:pPr>
            <w:pStyle w:val="Cuprins3"/>
            <w:tabs>
              <w:tab w:val="right" w:leader="dot" w:pos="9621"/>
            </w:tabs>
            <w:rPr>
              <w:rFonts w:ascii="Trebuchet MS" w:eastAsiaTheme="minorEastAsia" w:hAnsi="Trebuchet MS" w:cstheme="minorBidi"/>
              <w:noProof/>
              <w:lang w:val="en-US" w:eastAsia="en-US" w:bidi="ar-SA"/>
            </w:rPr>
          </w:pPr>
          <w:hyperlink w:anchor="_Toc223430936" w:history="1">
            <w:r w:rsidR="006D4D60" w:rsidRPr="00D45920">
              <w:rPr>
                <w:rStyle w:val="Hyperlink"/>
                <w:rFonts w:ascii="Trebuchet MS" w:eastAsia="Trebuchet MS" w:hAnsi="Trebuchet MS"/>
                <w:noProof/>
                <w:u w:val="none"/>
              </w:rPr>
              <w:t>Etapa 1 – Stabilirea eligibilității solicitanților pre-înscriși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_Toc223430936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22</w:t>
            </w:r>
            <w:r w:rsidR="006D4D60" w:rsidRPr="00D45920">
              <w:rPr>
                <w:rFonts w:ascii="Trebuchet MS" w:hAnsi="Trebuchet MS"/>
                <w:noProof/>
                <w:webHidden/>
              </w:rPr>
              <w:fldChar w:fldCharType="end"/>
            </w:r>
          </w:hyperlink>
        </w:p>
        <w:p w14:paraId="22CB8295" w14:textId="1A837B83" w:rsidR="006D4D60" w:rsidRPr="00D45920" w:rsidRDefault="003828FD">
          <w:pPr>
            <w:pStyle w:val="Cuprins3"/>
            <w:tabs>
              <w:tab w:val="right" w:leader="dot" w:pos="9621"/>
            </w:tabs>
            <w:rPr>
              <w:rFonts w:ascii="Trebuchet MS" w:eastAsiaTheme="minorEastAsia" w:hAnsi="Trebuchet MS" w:cstheme="minorBidi"/>
              <w:noProof/>
              <w:lang w:val="en-US" w:eastAsia="en-US" w:bidi="ar-SA"/>
            </w:rPr>
          </w:pPr>
          <w:hyperlink w:anchor="_Toc223430937" w:history="1">
            <w:r w:rsidR="006D4D60" w:rsidRPr="00D45920">
              <w:rPr>
                <w:rStyle w:val="Hyperlink"/>
                <w:rFonts w:ascii="Trebuchet MS" w:eastAsia="Trebuchet MS" w:hAnsi="Trebuchet MS"/>
                <w:bCs/>
                <w:noProof/>
                <w:u w:val="none"/>
              </w:rPr>
              <w:t>Etapa 2. Evaluarea nevoii de tehnologie asistivă și de acces pentru persoanele eligibile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_Toc223430937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23</w:t>
            </w:r>
            <w:r w:rsidR="006D4D60" w:rsidRPr="00D45920">
              <w:rPr>
                <w:rFonts w:ascii="Trebuchet MS" w:hAnsi="Trebuchet MS"/>
                <w:noProof/>
                <w:webHidden/>
              </w:rPr>
              <w:fldChar w:fldCharType="end"/>
            </w:r>
          </w:hyperlink>
        </w:p>
        <w:p w14:paraId="745D62CC" w14:textId="6C373DAC" w:rsidR="006D4D60" w:rsidRPr="00D45920" w:rsidRDefault="003828FD">
          <w:pPr>
            <w:pStyle w:val="Cuprins3"/>
            <w:tabs>
              <w:tab w:val="right" w:leader="dot" w:pos="9621"/>
            </w:tabs>
            <w:rPr>
              <w:rFonts w:ascii="Trebuchet MS" w:eastAsiaTheme="minorEastAsia" w:hAnsi="Trebuchet MS" w:cstheme="minorBidi"/>
              <w:noProof/>
              <w:lang w:val="en-US" w:eastAsia="en-US" w:bidi="ar-SA"/>
            </w:rPr>
          </w:pPr>
          <w:hyperlink w:anchor="_Toc223430938" w:history="1">
            <w:r w:rsidR="006D4D60" w:rsidRPr="00D45920">
              <w:rPr>
                <w:rStyle w:val="Hyperlink"/>
                <w:rFonts w:ascii="Trebuchet MS" w:eastAsia="Trebuchet MS" w:hAnsi="Trebuchet MS"/>
                <w:noProof/>
                <w:u w:val="none"/>
              </w:rPr>
              <w:t>Etapa 3. Validarea și acordarea e-voucherului – offline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_Toc223430938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26</w:t>
            </w:r>
            <w:r w:rsidR="006D4D60" w:rsidRPr="00D45920">
              <w:rPr>
                <w:rFonts w:ascii="Trebuchet MS" w:hAnsi="Trebuchet MS"/>
                <w:noProof/>
                <w:webHidden/>
              </w:rPr>
              <w:fldChar w:fldCharType="end"/>
            </w:r>
          </w:hyperlink>
        </w:p>
        <w:p w14:paraId="3DA40FB1" w14:textId="779C77A3" w:rsidR="006D4D60" w:rsidRPr="00D45920" w:rsidRDefault="003828FD" w:rsidP="006D4D60">
          <w:pPr>
            <w:pStyle w:val="Cuprins1"/>
            <w:rPr>
              <w:rFonts w:ascii="Trebuchet MS" w:hAnsi="Trebuchet MS"/>
              <w:noProof/>
              <w:lang w:val="en-US"/>
            </w:rPr>
          </w:pPr>
          <w:hyperlink w:anchor="_Toc223430939" w:history="1">
            <w:r w:rsidR="006D4D60" w:rsidRPr="008263C0">
              <w:rPr>
                <w:rStyle w:val="Hyperlink"/>
                <w:rFonts w:ascii="Trebuchet MS" w:eastAsia="Trebuchet MS" w:hAnsi="Trebuchet MS"/>
                <w:b/>
                <w:noProof/>
              </w:rPr>
              <w:t>SESIUNEA 2</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_Toc223430939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26</w:t>
            </w:r>
            <w:r w:rsidR="006D4D60" w:rsidRPr="00D45920">
              <w:rPr>
                <w:rFonts w:ascii="Trebuchet MS" w:hAnsi="Trebuchet MS"/>
                <w:noProof/>
                <w:webHidden/>
              </w:rPr>
              <w:fldChar w:fldCharType="end"/>
            </w:r>
          </w:hyperlink>
        </w:p>
        <w:p w14:paraId="59FABC36" w14:textId="39AF640A" w:rsidR="006D4D60" w:rsidRPr="00D45920" w:rsidRDefault="003828FD" w:rsidP="006D4D60">
          <w:pPr>
            <w:pStyle w:val="Cuprins1"/>
            <w:rPr>
              <w:rFonts w:ascii="Trebuchet MS" w:hAnsi="Trebuchet MS"/>
              <w:noProof/>
              <w:lang w:val="en-US"/>
            </w:rPr>
          </w:pPr>
          <w:hyperlink w:anchor="_Toc223430940" w:history="1">
            <w:r w:rsidR="006D4D60" w:rsidRPr="00D45920">
              <w:rPr>
                <w:rStyle w:val="Hyperlink"/>
                <w:rFonts w:ascii="Trebuchet MS" w:eastAsia="Calibri" w:hAnsi="Trebuchet MS"/>
                <w:noProof/>
                <w:lang w:val="es-ES_tradnl"/>
              </w:rPr>
              <w:t>5.</w:t>
            </w:r>
            <w:r w:rsidR="00D45920" w:rsidRPr="008263C0">
              <w:rPr>
                <w:rFonts w:ascii="Trebuchet MS" w:hAnsi="Trebuchet MS"/>
                <w:b/>
                <w:noProof/>
                <w:lang w:val="en-US"/>
              </w:rPr>
              <w:t xml:space="preserve"> </w:t>
            </w:r>
            <w:r w:rsidR="006D4D60" w:rsidRPr="008263C0">
              <w:rPr>
                <w:rStyle w:val="Hyperlink"/>
                <w:rFonts w:ascii="Trebuchet MS" w:eastAsia="Calibri" w:hAnsi="Trebuchet MS"/>
                <w:b/>
                <w:noProof/>
                <w:lang w:val="es-ES_tradnl"/>
              </w:rPr>
              <w:t>MONITORIZAREA GRUPULUI ȚINTĂ ÎN CADRUL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_Toc223430940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28</w:t>
            </w:r>
            <w:r w:rsidR="006D4D60" w:rsidRPr="00D45920">
              <w:rPr>
                <w:rFonts w:ascii="Trebuchet MS" w:hAnsi="Trebuchet MS"/>
                <w:noProof/>
                <w:webHidden/>
              </w:rPr>
              <w:fldChar w:fldCharType="end"/>
            </w:r>
          </w:hyperlink>
        </w:p>
        <w:p w14:paraId="03134554" w14:textId="72FDF92C" w:rsidR="006D4D60" w:rsidRPr="00D45920" w:rsidRDefault="003828FD">
          <w:pPr>
            <w:pStyle w:val="Cuprins2"/>
            <w:tabs>
              <w:tab w:val="right" w:leader="dot" w:pos="9621"/>
            </w:tabs>
            <w:rPr>
              <w:rFonts w:ascii="Trebuchet MS" w:eastAsiaTheme="minorEastAsia" w:hAnsi="Trebuchet MS" w:cstheme="minorBidi"/>
              <w:noProof/>
              <w:lang w:val="en-US" w:eastAsia="en-US" w:bidi="ar-SA"/>
            </w:rPr>
          </w:pPr>
          <w:hyperlink w:anchor="_Toc223430941" w:history="1">
            <w:r w:rsidR="006D4D60" w:rsidRPr="00D45920">
              <w:rPr>
                <w:rStyle w:val="Hyperlink"/>
                <w:rFonts w:ascii="Trebuchet MS" w:hAnsi="Trebuchet MS"/>
                <w:noProof/>
                <w:lang w:val="es-ES_tradnl"/>
              </w:rPr>
              <w:t>Monitorizarea și sprijinirea membrilor Grupului Țintă pe parcursul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_Toc223430941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28</w:t>
            </w:r>
            <w:r w:rsidR="006D4D60" w:rsidRPr="00D45920">
              <w:rPr>
                <w:rFonts w:ascii="Trebuchet MS" w:hAnsi="Trebuchet MS"/>
                <w:noProof/>
                <w:webHidden/>
              </w:rPr>
              <w:fldChar w:fldCharType="end"/>
            </w:r>
          </w:hyperlink>
        </w:p>
        <w:p w14:paraId="15575599" w14:textId="6798C34B" w:rsidR="006D4D60" w:rsidRPr="00D45920" w:rsidRDefault="003828FD" w:rsidP="006D4D60">
          <w:pPr>
            <w:pStyle w:val="Cuprins1"/>
            <w:rPr>
              <w:rFonts w:ascii="Trebuchet MS" w:hAnsi="Trebuchet MS"/>
              <w:noProof/>
              <w:lang w:val="en-US"/>
            </w:rPr>
          </w:pPr>
          <w:hyperlink w:anchor="_Toc223430942" w:history="1">
            <w:r w:rsidR="006D4D60" w:rsidRPr="00D45920">
              <w:rPr>
                <w:rStyle w:val="Hyperlink"/>
                <w:rFonts w:ascii="Trebuchet MS" w:eastAsia="Calibri" w:hAnsi="Trebuchet MS"/>
                <w:noProof/>
                <w:lang w:val="es-ES_tradnl"/>
              </w:rPr>
              <w:t>6.</w:t>
            </w:r>
            <w:r w:rsidR="006D4D60" w:rsidRPr="008263C0">
              <w:rPr>
                <w:rStyle w:val="Hyperlink"/>
                <w:rFonts w:ascii="Trebuchet MS" w:eastAsia="Calibri" w:hAnsi="Trebuchet MS"/>
                <w:b/>
                <w:noProof/>
                <w:lang w:val="es-ES_tradnl"/>
              </w:rPr>
              <w:t>INSTRUMENT DE EVALUARE A NEVOII DE TEHNOLOGII ASISTIVE SI DE ACCES</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_Toc223430942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31</w:t>
            </w:r>
            <w:r w:rsidR="006D4D60" w:rsidRPr="00D45920">
              <w:rPr>
                <w:rFonts w:ascii="Trebuchet MS" w:hAnsi="Trebuchet MS"/>
                <w:noProof/>
                <w:webHidden/>
              </w:rPr>
              <w:fldChar w:fldCharType="end"/>
            </w:r>
          </w:hyperlink>
        </w:p>
        <w:p w14:paraId="527B9D42" w14:textId="2539101A" w:rsidR="006D4D60" w:rsidRPr="00D45920" w:rsidRDefault="003828FD" w:rsidP="008263C0">
          <w:pPr>
            <w:pStyle w:val="Cuprins3"/>
            <w:tabs>
              <w:tab w:val="right" w:leader="dot" w:pos="9621"/>
            </w:tabs>
            <w:ind w:left="540" w:firstLine="0"/>
            <w:rPr>
              <w:rFonts w:ascii="Trebuchet MS" w:eastAsiaTheme="minorEastAsia" w:hAnsi="Trebuchet MS" w:cstheme="minorBidi"/>
              <w:noProof/>
              <w:lang w:val="en-US" w:eastAsia="en-US" w:bidi="ar-SA"/>
            </w:rPr>
          </w:pPr>
          <w:hyperlink w:anchor="_Toc223430943" w:history="1">
            <w:r w:rsidR="006D4D60" w:rsidRPr="008263C0">
              <w:rPr>
                <w:rStyle w:val="Hyperlink"/>
                <w:rFonts w:ascii="Trebuchet MS" w:eastAsia="Trebuchet MS" w:hAnsi="Trebuchet MS" w:cs="Trebuchet MS"/>
                <w:b/>
                <w:noProof/>
              </w:rPr>
              <w:t xml:space="preserve">SISTEMUL DE CALCULARE A PUNCTAJULUI ÎN BAZA </w:t>
            </w:r>
            <w:r w:rsidR="008263C0">
              <w:rPr>
                <w:rStyle w:val="Hyperlink"/>
                <w:rFonts w:ascii="Trebuchet MS" w:eastAsia="Trebuchet MS" w:hAnsi="Trebuchet MS" w:cs="Trebuchet MS"/>
                <w:b/>
                <w:noProof/>
              </w:rPr>
              <w:t xml:space="preserve">FIȘEI DE EVALUARE A NEVOILOR DE   </w:t>
            </w:r>
            <w:r w:rsidR="006D4D60" w:rsidRPr="008263C0">
              <w:rPr>
                <w:rStyle w:val="Hyperlink"/>
                <w:rFonts w:ascii="Trebuchet MS" w:eastAsia="Trebuchet MS" w:hAnsi="Trebuchet MS" w:cs="Trebuchet MS"/>
                <w:b/>
                <w:noProof/>
              </w:rPr>
              <w:t>TEHNOLOGII ASISTIVE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_Toc223430943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45</w:t>
            </w:r>
            <w:r w:rsidR="006D4D60" w:rsidRPr="00D45920">
              <w:rPr>
                <w:rFonts w:ascii="Trebuchet MS" w:hAnsi="Trebuchet MS"/>
                <w:noProof/>
                <w:webHidden/>
              </w:rPr>
              <w:fldChar w:fldCharType="end"/>
            </w:r>
          </w:hyperlink>
        </w:p>
        <w:p w14:paraId="51B6813B" w14:textId="77777777" w:rsidR="00D45920" w:rsidRDefault="00D45920" w:rsidP="006D4D60">
          <w:pPr>
            <w:pStyle w:val="Cuprins1"/>
            <w:rPr>
              <w:rFonts w:ascii="Trebuchet MS" w:hAnsi="Trebuchet MS"/>
              <w:noProof/>
            </w:rPr>
          </w:pPr>
        </w:p>
        <w:p w14:paraId="6B4CD32D" w14:textId="33F739CB" w:rsidR="006D4D60" w:rsidRPr="00D45920" w:rsidRDefault="003828FD" w:rsidP="006D4D60">
          <w:pPr>
            <w:pStyle w:val="Cuprins1"/>
            <w:rPr>
              <w:rFonts w:ascii="Trebuchet MS" w:hAnsi="Trebuchet MS"/>
              <w:noProof/>
              <w:lang w:val="en-US"/>
            </w:rPr>
          </w:pPr>
          <w:hyperlink w:anchor="_Toc223430944" w:history="1">
            <w:r w:rsidR="006D4D60" w:rsidRPr="008263C0">
              <w:rPr>
                <w:rStyle w:val="Hyperlink"/>
                <w:rFonts w:ascii="Trebuchet MS" w:eastAsia="Calibri" w:hAnsi="Trebuchet MS"/>
                <w:i/>
                <w:noProof/>
                <w:lang w:val="es-ES_tradnl"/>
              </w:rPr>
              <w:t>ANEXE Metodologie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_Toc223430944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Pr>
                <w:rFonts w:ascii="Trebuchet MS" w:hAnsi="Trebuchet MS"/>
                <w:noProof/>
                <w:webHidden/>
              </w:rPr>
              <w:t>54</w:t>
            </w:r>
            <w:r w:rsidR="006D4D60" w:rsidRPr="00D45920">
              <w:rPr>
                <w:rFonts w:ascii="Trebuchet MS" w:hAnsi="Trebuchet MS"/>
                <w:noProof/>
                <w:webHidden/>
              </w:rPr>
              <w:fldChar w:fldCharType="end"/>
            </w:r>
          </w:hyperlink>
        </w:p>
        <w:p w14:paraId="34A2EF64" w14:textId="2BA1CF55" w:rsidR="00CC33E5" w:rsidRPr="00D45920" w:rsidRDefault="00CC33E5">
          <w:pPr>
            <w:rPr>
              <w:rFonts w:ascii="Trebuchet MS" w:hAnsi="Trebuchet MS"/>
            </w:rPr>
          </w:pPr>
          <w:r w:rsidRPr="00D45920">
            <w:rPr>
              <w:rFonts w:ascii="Trebuchet MS" w:hAnsi="Trebuchet MS"/>
              <w:b/>
              <w:bCs/>
            </w:rPr>
            <w:fldChar w:fldCharType="end"/>
          </w:r>
        </w:p>
      </w:sdtContent>
    </w:sdt>
    <w:p w14:paraId="0F76DDC1" w14:textId="77777777" w:rsidR="00CC33E5" w:rsidRDefault="00CC33E5" w:rsidP="00182724">
      <w:pPr>
        <w:spacing w:after="0" w:line="278" w:lineRule="auto"/>
        <w:jc w:val="center"/>
        <w:rPr>
          <w:rFonts w:ascii="Trebuchet MS" w:eastAsia="Calibri" w:hAnsi="Trebuchet MS" w:cs="Times New Roman"/>
          <w:b/>
          <w:bCs/>
          <w:kern w:val="2"/>
          <w:sz w:val="21"/>
          <w:szCs w:val="21"/>
          <w:lang w:val="en-US"/>
          <w14:ligatures w14:val="standardContextual"/>
        </w:rPr>
      </w:pPr>
    </w:p>
    <w:p w14:paraId="7C95BF78" w14:textId="5BBA8863" w:rsidR="006E2066" w:rsidRPr="00212FDA" w:rsidRDefault="006E2066" w:rsidP="00212FDA">
      <w:pPr>
        <w:pStyle w:val="Titlu1"/>
        <w:numPr>
          <w:ilvl w:val="0"/>
          <w:numId w:val="90"/>
        </w:numPr>
        <w:rPr>
          <w:rFonts w:ascii="Trebuchet MS" w:eastAsia="Calibri" w:hAnsi="Trebuchet MS"/>
          <w:b w:val="0"/>
          <w:bCs w:val="0"/>
          <w:lang w:val="en-US"/>
        </w:rPr>
      </w:pPr>
      <w:bookmarkStart w:id="2" w:name="_Toc223430916"/>
      <w:r w:rsidRPr="00212FDA">
        <w:rPr>
          <w:rFonts w:ascii="Trebuchet MS" w:eastAsia="Calibri" w:hAnsi="Trebuchet MS"/>
          <w:lang w:val="en-US"/>
        </w:rPr>
        <w:t>INFORMAȚII GENERALE PROIECT</w:t>
      </w:r>
      <w:bookmarkEnd w:id="2"/>
    </w:p>
    <w:p w14:paraId="10A3D58E" w14:textId="77777777" w:rsidR="00596E2C" w:rsidRPr="009D48F3" w:rsidRDefault="00596E2C" w:rsidP="00596E2C">
      <w:pPr>
        <w:spacing w:line="278" w:lineRule="auto"/>
        <w:ind w:left="1080"/>
        <w:contextualSpacing/>
        <w:rPr>
          <w:rFonts w:ascii="Trebuchet MS" w:eastAsia="Calibri" w:hAnsi="Trebuchet MS" w:cs="Times New Roman"/>
          <w:b/>
          <w:bCs/>
          <w:color w:val="2F5496" w:themeColor="accent5" w:themeShade="BF"/>
          <w:kern w:val="2"/>
          <w:sz w:val="24"/>
          <w:szCs w:val="24"/>
          <w:lang w:val="en-US"/>
          <w14:ligatures w14:val="standardContextual"/>
        </w:rPr>
      </w:pPr>
    </w:p>
    <w:p w14:paraId="548B8C42" w14:textId="1D5A7CCF" w:rsidR="006E2066" w:rsidRPr="00212FDA" w:rsidRDefault="006E2066" w:rsidP="00212FDA">
      <w:pPr>
        <w:pStyle w:val="Titlu2"/>
        <w:numPr>
          <w:ilvl w:val="1"/>
          <w:numId w:val="90"/>
        </w:numPr>
        <w:rPr>
          <w:rFonts w:ascii="Trebuchet MS" w:eastAsia="Calibri" w:hAnsi="Trebuchet MS"/>
          <w:b w:val="0"/>
          <w:bCs w:val="0"/>
          <w:lang w:val="en-US"/>
        </w:rPr>
      </w:pPr>
      <w:bookmarkStart w:id="3" w:name="_Toc223430917"/>
      <w:r w:rsidRPr="00212FDA">
        <w:rPr>
          <w:rFonts w:ascii="Trebuchet MS" w:eastAsia="Calibri" w:hAnsi="Trebuchet MS"/>
          <w:lang w:val="en-US"/>
        </w:rPr>
        <w:t>Introducere</w:t>
      </w:r>
      <w:bookmarkEnd w:id="3"/>
    </w:p>
    <w:p w14:paraId="0BA9D9C2" w14:textId="77777777" w:rsidR="006E2066" w:rsidRPr="009D48F3" w:rsidRDefault="006E2066" w:rsidP="00D30D6A">
      <w:pPr>
        <w:spacing w:line="278" w:lineRule="auto"/>
        <w:contextualSpacing/>
        <w:rPr>
          <w:rFonts w:ascii="Trebuchet MS" w:eastAsia="Calibri" w:hAnsi="Trebuchet MS" w:cs="Times New Roman"/>
          <w:kern w:val="2"/>
          <w:sz w:val="24"/>
          <w:szCs w:val="24"/>
          <w:lang w:val="en-US"/>
          <w14:ligatures w14:val="standardContextual"/>
        </w:rPr>
      </w:pPr>
    </w:p>
    <w:p w14:paraId="32E2ED84" w14:textId="5DBE4481" w:rsidR="006E2066" w:rsidRPr="009D48F3" w:rsidRDefault="006E2066" w:rsidP="00D30D6A">
      <w:pPr>
        <w:spacing w:line="278" w:lineRule="auto"/>
        <w:ind w:firstLine="708"/>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lang w:val="en-US"/>
          <w14:ligatures w14:val="standardContextual"/>
        </w:rPr>
        <w:t>Autoritatea Na</w:t>
      </w:r>
      <w:r w:rsidRPr="009D48F3">
        <w:rPr>
          <w:rFonts w:ascii="Trebuchet MS" w:eastAsia="Calibri" w:hAnsi="Trebuchet MS" w:cs="Times New Roman"/>
          <w:kern w:val="2"/>
          <w14:ligatures w14:val="standardContextual"/>
        </w:rPr>
        <w:t>țională pentru Protecția Drepturilor Persoanelor cu Dizabilități (ANPDPD), în parteneriat cu Ministerul Muncii</w:t>
      </w:r>
      <w:r w:rsidR="001E2204" w:rsidRPr="009D48F3">
        <w:rPr>
          <w:rFonts w:ascii="Trebuchet MS" w:eastAsia="Calibri" w:hAnsi="Trebuchet MS" w:cs="Times New Roman"/>
          <w:kern w:val="2"/>
          <w14:ligatures w14:val="standardContextual"/>
        </w:rPr>
        <w:t>, Familiei, Tineretului</w:t>
      </w:r>
      <w:r w:rsidRPr="009D48F3">
        <w:rPr>
          <w:rFonts w:ascii="Trebuchet MS" w:eastAsia="Calibri" w:hAnsi="Trebuchet MS" w:cs="Times New Roman"/>
          <w:kern w:val="2"/>
          <w14:ligatures w14:val="standardContextual"/>
        </w:rPr>
        <w:t xml:space="preserve"> și Solidarității Sociale</w:t>
      </w:r>
      <w:r w:rsidR="001E2204" w:rsidRPr="009D48F3">
        <w:rPr>
          <w:rFonts w:ascii="Trebuchet MS" w:eastAsia="Calibri" w:hAnsi="Trebuchet MS" w:cs="Times New Roman"/>
          <w:kern w:val="2"/>
          <w14:ligatures w14:val="standardContextual"/>
        </w:rPr>
        <w:t xml:space="preserve"> (MMFTSS)</w:t>
      </w:r>
      <w:r w:rsidRPr="009D48F3">
        <w:rPr>
          <w:rFonts w:ascii="Trebuchet MS" w:eastAsia="Calibri" w:hAnsi="Trebuchet MS" w:cs="Times New Roman"/>
          <w:kern w:val="2"/>
          <w14:ligatures w14:val="standardContextual"/>
        </w:rPr>
        <w:t xml:space="preserve"> implementează</w:t>
      </w:r>
      <w:r w:rsidR="00545B2C" w:rsidRPr="009D48F3">
        <w:rPr>
          <w:rFonts w:ascii="Trebuchet MS" w:eastAsia="Calibri" w:hAnsi="Trebuchet MS" w:cs="Times New Roman"/>
          <w:kern w:val="2"/>
          <w14:ligatures w14:val="standardContextual"/>
        </w:rPr>
        <w:t xml:space="preserve"> </w:t>
      </w:r>
      <w:r w:rsidRPr="009D48F3">
        <w:rPr>
          <w:rFonts w:ascii="Trebuchet MS" w:eastAsia="Calibri" w:hAnsi="Trebuchet MS" w:cs="Times New Roman"/>
          <w:kern w:val="2"/>
          <w14:ligatures w14:val="standardContextual"/>
        </w:rPr>
        <w:t>la nivel național</w:t>
      </w:r>
      <w:r w:rsidR="00545B2C"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t xml:space="preserve"> proiectul </w:t>
      </w:r>
      <w:r w:rsidR="00545B2C" w:rsidRPr="009D48F3">
        <w:rPr>
          <w:rFonts w:ascii="Trebuchet MS" w:eastAsia="Calibri" w:hAnsi="Trebuchet MS" w:cs="Times New Roman"/>
          <w:i/>
          <w:kern w:val="2"/>
          <w14:ligatures w14:val="standardContextual"/>
        </w:rPr>
        <w:t>„</w:t>
      </w:r>
      <w:r w:rsidRPr="009D48F3">
        <w:rPr>
          <w:rFonts w:ascii="Trebuchet MS" w:eastAsia="Calibri" w:hAnsi="Trebuchet MS" w:cs="Times New Roman"/>
          <w:i/>
          <w:kern w:val="2"/>
          <w14:ligatures w14:val="standardContextual"/>
        </w:rPr>
        <w:t>Incluziune socială pentru persoane cu dizabilități prin tehnologii asistive și de acces-TECH ASSIST</w:t>
      </w:r>
      <w:r w:rsidR="00545B2C" w:rsidRPr="009D48F3">
        <w:rPr>
          <w:rFonts w:ascii="Trebuchet MS" w:eastAsia="Calibri" w:hAnsi="Trebuchet MS" w:cs="Times New Roman"/>
          <w:i/>
          <w:kern w:val="2"/>
          <w14:ligatures w14:val="standardContextual"/>
        </w:rPr>
        <w:t>”</w:t>
      </w:r>
      <w:r w:rsidRPr="009D48F3">
        <w:rPr>
          <w:rFonts w:ascii="Trebuchet MS" w:eastAsia="Calibri" w:hAnsi="Trebuchet MS" w:cs="Times New Roman"/>
          <w:kern w:val="2"/>
          <w14:ligatures w14:val="standardContextual"/>
        </w:rPr>
        <w:t xml:space="preserve">, Cod SMIS 325494, </w:t>
      </w:r>
      <w:r w:rsidR="00545B2C" w:rsidRPr="009D48F3">
        <w:rPr>
          <w:rFonts w:ascii="Trebuchet MS" w:eastAsia="Calibri" w:hAnsi="Trebuchet MS" w:cs="Times New Roman"/>
          <w:kern w:val="2"/>
          <w14:ligatures w14:val="standardContextual"/>
        </w:rPr>
        <w:t>în perioada 01.09.2024 – 31.08.2027.</w:t>
      </w:r>
    </w:p>
    <w:p w14:paraId="18CB8A43" w14:textId="61296154" w:rsidR="00545B2C" w:rsidRPr="009D48F3" w:rsidRDefault="00545B2C" w:rsidP="00D30D6A">
      <w:pPr>
        <w:spacing w:line="278" w:lineRule="auto"/>
        <w:ind w:firstLine="708"/>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Proiectul este cofinanțat de Uniunea Europeană, prin Fondul Social European+, în cadrul Programului Incluziune și Demnitate Socială 2021-2027, în cadrul Obiectivului de politică </w:t>
      </w: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14:ligatures w14:val="standardContextual"/>
        </w:rPr>
        <w:t>O Europă mai socială”, Prioritatea P7. „Sprijin pentru persoanele cu dizabilități”, Obiectiv specific „ESO4.11_Lărgirea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w:t>
      </w:r>
      <w:r w:rsidR="002632C7"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t xml:space="preserve"> Îmbunătățirea accesibilității, inclusiv pentru persoanele cu dizabilități, precum și a eficacității și rezilienței sistemelor de sănătate și a serviciilor de îngrijire pe termen lung”, Acțiunea 7.4 „Accesul persoanelor cu dizabilități la echipamente, dispozitive și tehnologii asistive”. </w:t>
      </w:r>
    </w:p>
    <w:p w14:paraId="2BC7CA02" w14:textId="77777777" w:rsidR="00545B2C" w:rsidRPr="009D48F3" w:rsidRDefault="00545B2C" w:rsidP="00D30D6A">
      <w:pPr>
        <w:spacing w:line="278" w:lineRule="auto"/>
        <w:ind w:firstLine="708"/>
        <w:contextualSpacing/>
        <w:rPr>
          <w:rFonts w:ascii="Trebuchet MS" w:eastAsia="Calibri" w:hAnsi="Trebuchet MS" w:cs="Times New Roman"/>
          <w:kern w:val="2"/>
          <w14:ligatures w14:val="standardContextual"/>
        </w:rPr>
      </w:pPr>
    </w:p>
    <w:p w14:paraId="18C7BE31" w14:textId="5581386C" w:rsidR="00BF0705" w:rsidRPr="009D48F3" w:rsidRDefault="00BF0705" w:rsidP="00BF0705">
      <w:pPr>
        <w:spacing w:line="278" w:lineRule="auto"/>
        <w:ind w:firstLine="708"/>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Valoarea totală a proiectului: 210.418.797,50 lei, din care:</w:t>
      </w:r>
    </w:p>
    <w:p w14:paraId="78209CFD" w14:textId="77777777" w:rsidR="00BF0705" w:rsidRPr="009D48F3" w:rsidRDefault="00BF0705" w:rsidP="00BF0705">
      <w:pPr>
        <w:spacing w:line="278" w:lineRule="auto"/>
        <w:ind w:firstLine="708"/>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Cofinanțare Uniunea Europeană: 151.744.808,90 lei</w:t>
      </w:r>
    </w:p>
    <w:p w14:paraId="0858C16B" w14:textId="52037CB8" w:rsidR="00545B2C" w:rsidRPr="009D48F3" w:rsidRDefault="00545B2C" w:rsidP="00BF0705">
      <w:pPr>
        <w:spacing w:line="278" w:lineRule="auto"/>
        <w:ind w:firstLine="708"/>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Durata proiectului: 36 de luni</w:t>
      </w:r>
      <w:r w:rsidR="00BF0705" w:rsidRPr="009D48F3">
        <w:rPr>
          <w:rFonts w:ascii="Trebuchet MS" w:eastAsia="Calibri" w:hAnsi="Trebuchet MS" w:cs="Times New Roman"/>
          <w:b/>
          <w:bCs/>
          <w:kern w:val="2"/>
          <w14:ligatures w14:val="standardContextual"/>
        </w:rPr>
        <w:t xml:space="preserve"> (01.09.2024 – 31.08.2027)</w:t>
      </w:r>
    </w:p>
    <w:p w14:paraId="6E573BE4" w14:textId="77777777" w:rsidR="006E2066" w:rsidRPr="009D48F3" w:rsidRDefault="006E2066" w:rsidP="00D30D6A">
      <w:pPr>
        <w:spacing w:line="278" w:lineRule="auto"/>
        <w:contextualSpacing/>
        <w:rPr>
          <w:rFonts w:ascii="Trebuchet MS" w:eastAsia="Calibri" w:hAnsi="Trebuchet MS" w:cs="Times New Roman"/>
          <w:kern w:val="2"/>
          <w:sz w:val="24"/>
          <w:szCs w:val="24"/>
          <w:lang w:val="es-ES_tradnl"/>
          <w14:ligatures w14:val="standardContextual"/>
        </w:rPr>
      </w:pPr>
    </w:p>
    <w:p w14:paraId="3C274A75" w14:textId="6D0184F9" w:rsidR="006E2066" w:rsidRPr="009D48F3" w:rsidRDefault="006E2066" w:rsidP="00D30D6A">
      <w:pPr>
        <w:spacing w:line="278" w:lineRule="auto"/>
        <w:ind w:left="1080"/>
        <w:contextualSpacing/>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 xml:space="preserve"> </w:t>
      </w:r>
    </w:p>
    <w:p w14:paraId="17DF5402" w14:textId="2F65172F" w:rsidR="006E2066" w:rsidRPr="00212FDA" w:rsidRDefault="006E2066" w:rsidP="00212FDA">
      <w:pPr>
        <w:pStyle w:val="Titlu2"/>
        <w:numPr>
          <w:ilvl w:val="1"/>
          <w:numId w:val="90"/>
        </w:numPr>
        <w:rPr>
          <w:rFonts w:ascii="Trebuchet MS" w:eastAsia="Calibri" w:hAnsi="Trebuchet MS"/>
          <w:b w:val="0"/>
          <w:bCs w:val="0"/>
          <w:lang w:val="en-US"/>
        </w:rPr>
      </w:pPr>
      <w:bookmarkStart w:id="4" w:name="_Toc223430918"/>
      <w:r w:rsidRPr="00212FDA">
        <w:rPr>
          <w:rFonts w:ascii="Trebuchet MS" w:eastAsia="Calibri" w:hAnsi="Trebuchet MS"/>
          <w:lang w:val="en-US"/>
        </w:rPr>
        <w:t>Obiectivele proiectului</w:t>
      </w:r>
      <w:r w:rsidR="009A2736" w:rsidRPr="00212FDA">
        <w:rPr>
          <w:rFonts w:ascii="Trebuchet MS" w:eastAsia="Calibri" w:hAnsi="Trebuchet MS"/>
          <w:lang w:val="en-US"/>
        </w:rPr>
        <w:t xml:space="preserve"> </w:t>
      </w:r>
      <w:r w:rsidR="009A2736" w:rsidRPr="00212FDA">
        <w:rPr>
          <w:rFonts w:ascii="Trebuchet MS" w:eastAsia="Calibri" w:hAnsi="Trebuchet MS"/>
        </w:rPr>
        <w:t>și rezultatele așteptate</w:t>
      </w:r>
      <w:bookmarkEnd w:id="4"/>
    </w:p>
    <w:p w14:paraId="3C43EE3B" w14:textId="77777777" w:rsidR="006E2066" w:rsidRPr="009D48F3" w:rsidRDefault="006E2066" w:rsidP="00D30D6A">
      <w:pPr>
        <w:spacing w:line="278" w:lineRule="auto"/>
        <w:contextualSpacing/>
        <w:rPr>
          <w:rFonts w:ascii="Trebuchet MS" w:eastAsia="Calibri" w:hAnsi="Trebuchet MS" w:cs="Times New Roman"/>
          <w:kern w:val="2"/>
          <w:sz w:val="24"/>
          <w:szCs w:val="24"/>
          <w:lang w:val="en-US"/>
          <w14:ligatures w14:val="standardContextual"/>
        </w:rPr>
      </w:pPr>
    </w:p>
    <w:p w14:paraId="4709375E" w14:textId="77777777" w:rsidR="009A2736" w:rsidRPr="009D48F3" w:rsidRDefault="009A2736" w:rsidP="00D30D6A">
      <w:pPr>
        <w:spacing w:line="278" w:lineRule="auto"/>
        <w:contextualSpacing/>
        <w:rPr>
          <w:rFonts w:ascii="Trebuchet MS" w:eastAsia="Calibri" w:hAnsi="Trebuchet MS" w:cs="Times New Roman"/>
          <w:b/>
          <w:bCs/>
          <w:kern w:val="2"/>
          <w:lang w:val="es-ES_tradnl"/>
          <w14:ligatures w14:val="standardContextual"/>
        </w:rPr>
      </w:pPr>
      <w:r w:rsidRPr="009D48F3">
        <w:rPr>
          <w:rFonts w:ascii="Trebuchet MS" w:eastAsia="Calibri" w:hAnsi="Trebuchet MS" w:cs="Times New Roman"/>
          <w:b/>
          <w:bCs/>
          <w:kern w:val="2"/>
          <w:lang w:val="es-ES_tradnl"/>
          <w14:ligatures w14:val="standardContextual"/>
        </w:rPr>
        <w:t>Obiectivul general al proiectului / Scopul proiectului</w:t>
      </w:r>
    </w:p>
    <w:p w14:paraId="6B519E64" w14:textId="77777777" w:rsidR="009346B3" w:rsidRPr="009D48F3" w:rsidRDefault="009A2736" w:rsidP="00596E2C">
      <w:pPr>
        <w:spacing w:line="278" w:lineRule="auto"/>
        <w:ind w:firstLine="708"/>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Creșterea incluziunii socio-economice a persoanelor cu dizabilități pentru un parcurs de viață independentă prin facilitarea accesului la tehnologii asistive și de acces. </w:t>
      </w:r>
    </w:p>
    <w:p w14:paraId="2F6EEFC8" w14:textId="77777777" w:rsidR="009346B3" w:rsidRPr="009D48F3" w:rsidRDefault="009A2736" w:rsidP="00D30D6A">
      <w:p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În cadrul</w:t>
      </w:r>
      <w:r w:rsidR="00D30D6A"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 xml:space="preserve">Obiectivului specific: ESO4.11. Lărgirea accesului egal și în timp util la servicii de calitate, sustenabile și la prețuri accesibile, inclusiv servicii care promovează accesul la locuințe și îngrijire orientată către persoane, inclusiv asistență </w:t>
      </w:r>
      <w:r w:rsidR="009346B3" w:rsidRPr="009D48F3">
        <w:rPr>
          <w:rFonts w:ascii="Trebuchet MS" w:eastAsia="Calibri" w:hAnsi="Trebuchet MS" w:cs="Times New Roman"/>
          <w:kern w:val="2"/>
          <w:lang w:val="es-ES_tradnl"/>
          <w14:ligatures w14:val="standardContextual"/>
        </w:rPr>
        <w:t>medical, m</w:t>
      </w:r>
      <w:r w:rsidRPr="009D48F3">
        <w:rPr>
          <w:rFonts w:ascii="Trebuchet MS" w:eastAsia="Calibri" w:hAnsi="Trebuchet MS" w:cs="Times New Roman"/>
          <w:kern w:val="2"/>
          <w:lang w:val="es-ES_tradnl"/>
          <w14:ligatures w14:val="standardContextual"/>
        </w:rPr>
        <w:t>odernizarea sistemelor de protecție socială, inclusiv promovarea accesului la protecție socială,</w:t>
      </w:r>
      <w:r w:rsidR="009346B3"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acordând o atenție deosebită copiilor și grupurilor defavorizate</w:t>
      </w:r>
      <w:r w:rsidR="009346B3" w:rsidRPr="009D48F3">
        <w:rPr>
          <w:rFonts w:ascii="Trebuchet MS" w:eastAsia="Calibri" w:hAnsi="Trebuchet MS" w:cs="Times New Roman"/>
          <w:kern w:val="2"/>
          <w:lang w:val="es-ES_tradnl"/>
          <w14:ligatures w14:val="standardContextual"/>
        </w:rPr>
        <w:t>, i</w:t>
      </w:r>
      <w:r w:rsidRPr="009D48F3">
        <w:rPr>
          <w:rFonts w:ascii="Trebuchet MS" w:eastAsia="Calibri" w:hAnsi="Trebuchet MS" w:cs="Times New Roman"/>
          <w:kern w:val="2"/>
          <w:lang w:val="es-ES_tradnl"/>
          <w14:ligatures w14:val="standardContextual"/>
        </w:rPr>
        <w:t xml:space="preserve">mbunătățirea accesibilității, inclusiv pentru persoanele cu dizabilități, precum și a eficacității și rezilienței sistemelor de sănătate și a serviciilor de îngrijire </w:t>
      </w:r>
      <w:r w:rsidRPr="009D48F3">
        <w:rPr>
          <w:rFonts w:ascii="Trebuchet MS" w:eastAsia="Calibri" w:hAnsi="Trebuchet MS" w:cs="Times New Roman"/>
          <w:kern w:val="2"/>
          <w:lang w:val="es-ES_tradnl"/>
          <w14:ligatures w14:val="standardContextual"/>
        </w:rPr>
        <w:lastRenderedPageBreak/>
        <w:t>pe termen lung (FSE+), vor fi finanțate acțiuni pentru îndeplinirea măsurii FSE+, complementar cu asigurarea finanțării FEDR din obiectivul specific RSO4.3.</w:t>
      </w:r>
      <w:r w:rsidR="00D30D6A" w:rsidRPr="009D48F3">
        <w:rPr>
          <w:rFonts w:ascii="Trebuchet MS" w:eastAsia="Calibri" w:hAnsi="Trebuchet MS" w:cs="Times New Roman"/>
          <w:kern w:val="2"/>
          <w:lang w:val="es-ES_tradnl"/>
          <w14:ligatures w14:val="standardContextual"/>
        </w:rPr>
        <w:t xml:space="preserve"> </w:t>
      </w:r>
    </w:p>
    <w:p w14:paraId="0462DEE6" w14:textId="77777777" w:rsidR="009346B3" w:rsidRPr="009D48F3" w:rsidRDefault="009A2736" w:rsidP="00596E2C">
      <w:pPr>
        <w:spacing w:line="278" w:lineRule="auto"/>
        <w:ind w:firstLine="708"/>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Promovarea incluziunii socio</w:t>
      </w:r>
      <w:r w:rsidR="009346B3"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 xml:space="preserve">economice a comunităților marginalizate, a gospodăriilor cu venituri reduse și a grupurilor defavorizate, inclusiv a persoanelor cu nevoi speciale, prin acțiuni integrate, inclusiv locuințe și servicii sociale (FEDR), prin furnizarea de echipamente adaptate, care contribuie la sprijinirea persoanelor cu dizabilități pentru un parcurs de viață independent. </w:t>
      </w:r>
    </w:p>
    <w:p w14:paraId="72248F75" w14:textId="481C6531" w:rsidR="006E2066" w:rsidRPr="009D48F3" w:rsidRDefault="009A2736" w:rsidP="00596E2C">
      <w:pPr>
        <w:spacing w:line="278" w:lineRule="auto"/>
        <w:ind w:firstLine="708"/>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 intermediul acestui apel se vor acorda subvenții/vouchere în vederea achiziționării de tehnologii assistive și de acces pentru persoane cu dizabilități, complementar cu finanțarea prin FSE+ pentru cartografierea nevoii, cererii, ofertei și gradului de satisfacție în raport cu tehnologia asistivă și de acces. În ceea ce privește achiziționarea de echipamente/tehnologii asistive pentru persoane cu dizabilități, </w:t>
      </w:r>
      <w:bookmarkStart w:id="5" w:name="_Hlk207301014"/>
      <w:r w:rsidRPr="009D48F3">
        <w:rPr>
          <w:rFonts w:ascii="Trebuchet MS" w:eastAsia="Calibri" w:hAnsi="Trebuchet MS" w:cs="Times New Roman"/>
          <w:kern w:val="2"/>
          <w:lang w:val="es-ES_tradnl"/>
          <w14:ligatures w14:val="standardContextual"/>
        </w:rPr>
        <w:t>incluziunea socială a persoanelor cu dizabilități presupune în primul rând asigurarea suportului prin tehnologie asistivă și de acces. Acest fapt are un impact deosebit atunci când este vorba despre educație și muncă</w:t>
      </w:r>
      <w:bookmarkEnd w:id="5"/>
      <w:r w:rsidRPr="009D48F3">
        <w:rPr>
          <w:rFonts w:ascii="Trebuchet MS" w:eastAsia="Calibri" w:hAnsi="Trebuchet MS" w:cs="Times New Roman"/>
          <w:kern w:val="2"/>
          <w:lang w:val="es-ES_tradnl"/>
          <w14:ligatures w14:val="standardContextual"/>
        </w:rPr>
        <w:t>. Creșterea gradului de școlarizare, de angajare și menținere a persoanelor cu dizabilități pe piața muncii presupune asigurarea accesului în condiții de egalitate cu ceilalți, la mediul fizic, informațional și comunicațional. Tehnologia asistivă și de acces devine astfel un mijloc și o resursă importanță, prin PoIDS asigurându-se sprijinirea persoanelor cu dizabilități în accesarea și utilizarea de tehnologii asistive și de acces, altele decât cele finanțate prin Fondul național unic de asigurări sociale de sănătate, în vederea creșterii șanselor de acces la educație, la ocupare și incluziune socială.</w:t>
      </w:r>
    </w:p>
    <w:p w14:paraId="461C1586" w14:textId="77777777" w:rsidR="006E2066" w:rsidRPr="009D48F3" w:rsidRDefault="006E2066" w:rsidP="00D30D6A">
      <w:pPr>
        <w:spacing w:line="278" w:lineRule="auto"/>
        <w:contextualSpacing/>
        <w:rPr>
          <w:rFonts w:ascii="Trebuchet MS" w:eastAsia="Calibri" w:hAnsi="Trebuchet MS" w:cs="Times New Roman"/>
          <w:kern w:val="2"/>
          <w:sz w:val="24"/>
          <w:szCs w:val="24"/>
          <w:lang w:val="es-ES_tradnl"/>
          <w14:ligatures w14:val="standardContextual"/>
        </w:rPr>
      </w:pPr>
    </w:p>
    <w:p w14:paraId="2E90862B" w14:textId="77777777" w:rsidR="00D30D6A" w:rsidRPr="009D48F3" w:rsidRDefault="00D30D6A" w:rsidP="00D30D6A">
      <w:pPr>
        <w:spacing w:line="278" w:lineRule="auto"/>
        <w:contextualSpacing/>
        <w:rPr>
          <w:rFonts w:ascii="Trebuchet MS" w:eastAsia="Calibri" w:hAnsi="Trebuchet MS" w:cs="Times New Roman"/>
          <w:kern w:val="2"/>
          <w:sz w:val="24"/>
          <w:szCs w:val="24"/>
          <w:lang w:val="es-ES_tradnl"/>
          <w14:ligatures w14:val="standardContextual"/>
        </w:rPr>
      </w:pPr>
    </w:p>
    <w:p w14:paraId="4FD94476" w14:textId="7DFD672D" w:rsidR="009A2736" w:rsidRPr="009D48F3" w:rsidRDefault="009A2736" w:rsidP="001C5E24">
      <w:pPr>
        <w:spacing w:line="278" w:lineRule="auto"/>
        <w:contextualSpacing/>
        <w:rPr>
          <w:rFonts w:ascii="Trebuchet MS" w:eastAsia="Calibri" w:hAnsi="Trebuchet MS" w:cs="Times New Roman"/>
          <w:b/>
          <w:bCs/>
          <w:kern w:val="2"/>
          <w:lang w:val="es-ES_tradnl"/>
          <w14:ligatures w14:val="standardContextual"/>
        </w:rPr>
      </w:pPr>
      <w:r w:rsidRPr="009D48F3">
        <w:rPr>
          <w:rFonts w:ascii="Trebuchet MS" w:eastAsia="Calibri" w:hAnsi="Trebuchet MS" w:cs="Times New Roman"/>
          <w:b/>
          <w:bCs/>
          <w:kern w:val="2"/>
          <w:lang w:val="es-ES_tradnl"/>
          <w14:ligatures w14:val="standardContextual"/>
        </w:rPr>
        <w:t>Obiectivele specifice ale proiectului</w:t>
      </w:r>
    </w:p>
    <w:p w14:paraId="61C255DE" w14:textId="3A1DBC0E" w:rsidR="009A2736" w:rsidRPr="009D48F3" w:rsidRDefault="009A2736" w:rsidP="00D30D6A">
      <w:pPr>
        <w:spacing w:line="278" w:lineRule="auto"/>
        <w:contextualSpacing/>
        <w:rPr>
          <w:rFonts w:ascii="Trebuchet MS" w:eastAsia="Calibri" w:hAnsi="Trebuchet MS" w:cs="Times New Roman"/>
          <w:b/>
          <w:bCs/>
          <w:kern w:val="2"/>
          <w:lang w:val="es-ES_tradnl"/>
          <w14:ligatures w14:val="standardContextual"/>
        </w:rPr>
      </w:pPr>
      <w:r w:rsidRPr="009D48F3">
        <w:rPr>
          <w:rFonts w:ascii="Trebuchet MS" w:eastAsia="Calibri" w:hAnsi="Trebuchet MS" w:cs="Times New Roman"/>
          <w:b/>
          <w:bCs/>
          <w:kern w:val="2"/>
          <w:lang w:val="es-ES_tradnl"/>
          <w14:ligatures w14:val="standardContextual"/>
        </w:rPr>
        <w:t xml:space="preserve">O.S.1 - Promovarea rolului tehnologiei asistive și de acces pentru creșterea autonomiei și a calității vieții persoanelor cu dizabilități. </w:t>
      </w:r>
    </w:p>
    <w:p w14:paraId="397F2F27" w14:textId="47369120" w:rsidR="00D30D6A" w:rsidRPr="009D48F3" w:rsidRDefault="009A2736" w:rsidP="00D30D6A">
      <w:pPr>
        <w:spacing w:line="278" w:lineRule="auto"/>
        <w:contextualSpacing/>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Obiectivul corespunde activit</w:t>
      </w:r>
      <w:r w:rsidR="00511D04" w:rsidRPr="009D48F3">
        <w:rPr>
          <w:rFonts w:ascii="Trebuchet MS" w:eastAsia="Calibri" w:hAnsi="Trebuchet MS" w:cs="Times New Roman"/>
          <w:kern w:val="2"/>
          <w:lang w:val="en-US"/>
          <w14:ligatures w14:val="standardContextual"/>
        </w:rPr>
        <w:t>ăț</w:t>
      </w:r>
      <w:r w:rsidRPr="009D48F3">
        <w:rPr>
          <w:rFonts w:ascii="Trebuchet MS" w:eastAsia="Calibri" w:hAnsi="Trebuchet MS" w:cs="Times New Roman"/>
          <w:kern w:val="2"/>
          <w:lang w:val="en-US"/>
          <w14:ligatures w14:val="standardContextual"/>
        </w:rPr>
        <w:t xml:space="preserve">ilor: </w:t>
      </w:r>
    </w:p>
    <w:p w14:paraId="1DD2E37E" w14:textId="544ABFAB" w:rsidR="00D30D6A" w:rsidRPr="009D48F3" w:rsidRDefault="009A2736" w:rsidP="00AD674C">
      <w:pPr>
        <w:pStyle w:val="Listparagraf"/>
        <w:numPr>
          <w:ilvl w:val="0"/>
          <w:numId w:val="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A.1.1 Organizarea unei campanii media pentru promovarea rolului tehnologiei în asigurarea accesului persoanelor cu dizabilități la mediul fizic, informațional </w:t>
      </w:r>
      <w:r w:rsidR="00511D04"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 xml:space="preserve">i </w:t>
      </w:r>
      <w:r w:rsidR="00D30D6A" w:rsidRPr="009D48F3">
        <w:rPr>
          <w:rFonts w:ascii="Trebuchet MS" w:eastAsia="Calibri" w:hAnsi="Trebuchet MS" w:cs="Times New Roman"/>
          <w:kern w:val="2"/>
          <w:lang w:val="es-ES_tradnl"/>
          <w14:ligatures w14:val="standardContextual"/>
        </w:rPr>
        <w:t>comunica</w:t>
      </w:r>
      <w:r w:rsidR="00511D04" w:rsidRPr="009D48F3">
        <w:rPr>
          <w:rFonts w:ascii="Trebuchet MS" w:eastAsia="Calibri" w:hAnsi="Trebuchet MS" w:cs="Times New Roman"/>
          <w:kern w:val="2"/>
          <w:lang w:val="es-ES_tradnl"/>
          <w14:ligatures w14:val="standardContextual"/>
        </w:rPr>
        <w:t>ț</w:t>
      </w:r>
      <w:r w:rsidR="00D30D6A" w:rsidRPr="009D48F3">
        <w:rPr>
          <w:rFonts w:ascii="Trebuchet MS" w:eastAsia="Calibri" w:hAnsi="Trebuchet MS" w:cs="Times New Roman"/>
          <w:kern w:val="2"/>
          <w:lang w:val="es-ES_tradnl"/>
          <w14:ligatures w14:val="standardContextual"/>
        </w:rPr>
        <w:t>ional</w:t>
      </w:r>
    </w:p>
    <w:p w14:paraId="4021DDB2" w14:textId="0E5B8974" w:rsidR="00D30D6A" w:rsidRPr="009D48F3" w:rsidRDefault="009A2736" w:rsidP="00AD674C">
      <w:pPr>
        <w:pStyle w:val="Listparagraf"/>
        <w:numPr>
          <w:ilvl w:val="0"/>
          <w:numId w:val="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A1.2 Identificarea, selectarea </w:t>
      </w:r>
      <w:r w:rsidR="00511D04"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 xml:space="preserve">i monitorizarea grupului </w:t>
      </w:r>
      <w:r w:rsidR="00511D04" w:rsidRPr="009D48F3">
        <w:rPr>
          <w:rFonts w:ascii="Trebuchet MS" w:eastAsia="Calibri" w:hAnsi="Trebuchet MS" w:cs="Times New Roman"/>
          <w:kern w:val="2"/>
          <w:lang w:val="es-ES_tradnl"/>
          <w14:ligatures w14:val="standardContextual"/>
        </w:rPr>
        <w:t>ț</w:t>
      </w:r>
      <w:r w:rsidRPr="009D48F3">
        <w:rPr>
          <w:rFonts w:ascii="Trebuchet MS" w:eastAsia="Calibri" w:hAnsi="Trebuchet MS" w:cs="Times New Roman"/>
          <w:kern w:val="2"/>
          <w:lang w:val="es-ES_tradnl"/>
          <w14:ligatures w14:val="standardContextual"/>
        </w:rPr>
        <w:t>int</w:t>
      </w:r>
      <w:r w:rsidR="00511D04" w:rsidRPr="009D48F3">
        <w:rPr>
          <w:rFonts w:ascii="Trebuchet MS" w:eastAsia="Calibri" w:hAnsi="Trebuchet MS" w:cs="Times New Roman"/>
          <w:kern w:val="2"/>
          <w:lang w:val="es-ES_tradnl"/>
          <w14:ligatures w14:val="standardContextual"/>
        </w:rPr>
        <w:t>ă</w:t>
      </w:r>
    </w:p>
    <w:p w14:paraId="55367537" w14:textId="0934216B" w:rsidR="009A2736" w:rsidRPr="009D48F3" w:rsidRDefault="009A2736" w:rsidP="00AD674C">
      <w:pPr>
        <w:pStyle w:val="Listparagraf"/>
        <w:numPr>
          <w:ilvl w:val="0"/>
          <w:numId w:val="3"/>
        </w:numPr>
        <w:spacing w:line="278" w:lineRule="auto"/>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 xml:space="preserve">A6 </w:t>
      </w:r>
      <w:r w:rsidR="00511D04" w:rsidRPr="009D48F3">
        <w:rPr>
          <w:rFonts w:ascii="Trebuchet MS" w:eastAsia="Calibri" w:hAnsi="Trebuchet MS" w:cs="Times New Roman"/>
          <w:kern w:val="2"/>
          <w:lang w:val="en-US"/>
          <w14:ligatures w14:val="standardContextual"/>
        </w:rPr>
        <w:t>M</w:t>
      </w:r>
      <w:r w:rsidRPr="009D48F3">
        <w:rPr>
          <w:rFonts w:ascii="Trebuchet MS" w:eastAsia="Calibri" w:hAnsi="Trebuchet MS" w:cs="Times New Roman"/>
          <w:kern w:val="2"/>
          <w:lang w:val="en-US"/>
          <w14:ligatures w14:val="standardContextual"/>
        </w:rPr>
        <w:t xml:space="preserve">anagement de proiect. </w:t>
      </w:r>
    </w:p>
    <w:p w14:paraId="772340D8" w14:textId="77777777" w:rsidR="00BF0705" w:rsidRPr="009D48F3" w:rsidRDefault="00BF0705" w:rsidP="00BF0705">
      <w:pPr>
        <w:pStyle w:val="Listparagraf"/>
        <w:spacing w:line="278" w:lineRule="auto"/>
        <w:rPr>
          <w:rFonts w:ascii="Trebuchet MS" w:eastAsia="Calibri" w:hAnsi="Trebuchet MS" w:cs="Times New Roman"/>
          <w:kern w:val="2"/>
          <w:lang w:val="en-US"/>
          <w14:ligatures w14:val="standardContextual"/>
        </w:rPr>
      </w:pPr>
    </w:p>
    <w:p w14:paraId="0CCA866F" w14:textId="4A36F9E6" w:rsidR="00D30D6A" w:rsidRPr="009D48F3" w:rsidRDefault="009A2736" w:rsidP="00D30D6A">
      <w:p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O.S.2 - Creșterea accesului persoanelor cu dizabilități la tehnologii asistive și de acces.</w:t>
      </w:r>
      <w:r w:rsidRPr="009D48F3">
        <w:rPr>
          <w:rFonts w:ascii="Trebuchet MS" w:eastAsia="Calibri" w:hAnsi="Trebuchet MS" w:cs="Times New Roman"/>
          <w:kern w:val="2"/>
          <w:lang w:val="es-ES_tradnl"/>
          <w14:ligatures w14:val="standardContextual"/>
        </w:rPr>
        <w:t xml:space="preserve"> </w:t>
      </w:r>
    </w:p>
    <w:p w14:paraId="111CFC33" w14:textId="0C9F8B67" w:rsidR="00D30D6A" w:rsidRPr="009D48F3" w:rsidRDefault="009A2736" w:rsidP="00D30D6A">
      <w:pPr>
        <w:spacing w:line="278" w:lineRule="auto"/>
        <w:contextualSpacing/>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Obiectivul corespunde activit</w:t>
      </w:r>
      <w:r w:rsidR="00511D04" w:rsidRPr="009D48F3">
        <w:rPr>
          <w:rFonts w:ascii="Trebuchet MS" w:eastAsia="Calibri" w:hAnsi="Trebuchet MS" w:cs="Times New Roman"/>
          <w:kern w:val="2"/>
          <w:lang w:val="en-US"/>
          <w14:ligatures w14:val="standardContextual"/>
        </w:rPr>
        <w:t>ăț</w:t>
      </w:r>
      <w:r w:rsidRPr="009D48F3">
        <w:rPr>
          <w:rFonts w:ascii="Trebuchet MS" w:eastAsia="Calibri" w:hAnsi="Trebuchet MS" w:cs="Times New Roman"/>
          <w:kern w:val="2"/>
          <w:lang w:val="en-US"/>
          <w14:ligatures w14:val="standardContextual"/>
        </w:rPr>
        <w:t xml:space="preserve">ilor: </w:t>
      </w:r>
    </w:p>
    <w:p w14:paraId="380FA403" w14:textId="0E3AD9E5" w:rsidR="00D30D6A" w:rsidRPr="009D48F3" w:rsidRDefault="009A2736" w:rsidP="00AD674C">
      <w:pPr>
        <w:pStyle w:val="Listparagraf"/>
        <w:numPr>
          <w:ilvl w:val="0"/>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A2.1 Dezvoltarea și pilotarea unei metodologii de oferire a tehn</w:t>
      </w:r>
      <w:r w:rsidR="00985CEF" w:rsidRPr="009D48F3">
        <w:rPr>
          <w:rFonts w:ascii="Trebuchet MS" w:eastAsia="Calibri" w:hAnsi="Trebuchet MS" w:cs="Times New Roman"/>
          <w:kern w:val="2"/>
          <w:lang w:val="es-ES_tradnl"/>
          <w14:ligatures w14:val="standardContextual"/>
        </w:rPr>
        <w:t>ologiilor asistive și de acces</w:t>
      </w:r>
    </w:p>
    <w:p w14:paraId="0D4B4C1F" w14:textId="77777777" w:rsidR="00D30D6A" w:rsidRPr="009D48F3" w:rsidRDefault="00D30D6A" w:rsidP="00AD674C">
      <w:pPr>
        <w:pStyle w:val="Listparagraf"/>
        <w:numPr>
          <w:ilvl w:val="0"/>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w:t>
      </w:r>
      <w:r w:rsidR="009A2736" w:rsidRPr="009D48F3">
        <w:rPr>
          <w:rFonts w:ascii="Trebuchet MS" w:eastAsia="Calibri" w:hAnsi="Trebuchet MS" w:cs="Times New Roman"/>
          <w:kern w:val="2"/>
          <w:lang w:val="es-ES_tradnl"/>
          <w14:ligatures w14:val="standardContextual"/>
        </w:rPr>
        <w:t>2.2 Inventarierea tehnologiilor asistive și de acces disponibile</w:t>
      </w:r>
    </w:p>
    <w:p w14:paraId="35681CC4" w14:textId="7B30C74F" w:rsidR="00D30D6A" w:rsidRPr="009D48F3" w:rsidRDefault="009A2736" w:rsidP="00AD674C">
      <w:pPr>
        <w:pStyle w:val="Listparagraf"/>
        <w:numPr>
          <w:ilvl w:val="0"/>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A2.3 Cartografierea nevoii, cererii </w:t>
      </w:r>
      <w:r w:rsidR="00985CEF"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i gradului de satisfacție în raport cu tehnologia asistivă și de acces</w:t>
      </w:r>
    </w:p>
    <w:p w14:paraId="4237A48A" w14:textId="77777777" w:rsidR="00D30D6A" w:rsidRPr="009D48F3" w:rsidRDefault="009A2736" w:rsidP="00AD674C">
      <w:pPr>
        <w:pStyle w:val="Listparagraf"/>
        <w:numPr>
          <w:ilvl w:val="0"/>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A3. Elaborarea Registrului Național a Tehnologiilor Asistive și de Acces (RNTAA)</w:t>
      </w:r>
      <w:r w:rsidR="00D30D6A" w:rsidRPr="009D48F3">
        <w:rPr>
          <w:rFonts w:ascii="Trebuchet MS" w:eastAsia="Calibri" w:hAnsi="Trebuchet MS" w:cs="Times New Roman"/>
          <w:kern w:val="2"/>
          <w:lang w:val="es-ES_tradnl"/>
          <w14:ligatures w14:val="standardContextual"/>
        </w:rPr>
        <w:t xml:space="preserve"> </w:t>
      </w:r>
    </w:p>
    <w:p w14:paraId="5F86E19C" w14:textId="217D3FE5" w:rsidR="00D30D6A" w:rsidRPr="009D48F3" w:rsidRDefault="009A2736" w:rsidP="00AD674C">
      <w:pPr>
        <w:pStyle w:val="Listparagraf"/>
        <w:numPr>
          <w:ilvl w:val="0"/>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A3.1 Realizarea și actualizarea periodic</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 xml:space="preserve"> a Registrului Național a Tehnologiilor Asistive și de Acces (RNTAA), care va cuprinde, f</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r</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 xml:space="preserve"> a se limita la: </w:t>
      </w:r>
    </w:p>
    <w:p w14:paraId="0376FF33" w14:textId="77777777" w:rsidR="00D30D6A" w:rsidRPr="009D48F3" w:rsidRDefault="009A2736" w:rsidP="00AD674C">
      <w:pPr>
        <w:pStyle w:val="Listparagraf"/>
        <w:numPr>
          <w:ilvl w:val="1"/>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lastRenderedPageBreak/>
        <w:t>Instrument integrat de evaluare a nevoilor persoanei cu dizabilități pentru a corela nevoile specifice cu tipul de tehnologie asistivă și de acces adecvat</w:t>
      </w:r>
    </w:p>
    <w:p w14:paraId="41C5957A" w14:textId="6406C9FD" w:rsidR="00D30D6A" w:rsidRPr="009D48F3" w:rsidRDefault="009A2736" w:rsidP="00AD674C">
      <w:pPr>
        <w:pStyle w:val="Listparagraf"/>
        <w:numPr>
          <w:ilvl w:val="1"/>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Sec</w:t>
      </w:r>
      <w:r w:rsidR="00985CEF" w:rsidRPr="009D48F3">
        <w:rPr>
          <w:rFonts w:ascii="Trebuchet MS" w:eastAsia="Calibri" w:hAnsi="Trebuchet MS" w:cs="Times New Roman"/>
          <w:kern w:val="2"/>
          <w:lang w:val="es-ES_tradnl"/>
          <w14:ligatures w14:val="standardContextual"/>
        </w:rPr>
        <w:t>ț</w:t>
      </w:r>
      <w:r w:rsidRPr="009D48F3">
        <w:rPr>
          <w:rFonts w:ascii="Trebuchet MS" w:eastAsia="Calibri" w:hAnsi="Trebuchet MS" w:cs="Times New Roman"/>
          <w:kern w:val="2"/>
          <w:lang w:val="es-ES_tradnl"/>
          <w14:ligatures w14:val="standardContextual"/>
        </w:rPr>
        <w:t>iune integrat</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 xml:space="preserve"> de acordare a</w:t>
      </w:r>
      <w:r w:rsidR="00D30D6A"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voucherelor pentru persoane cu dizabilit</w:t>
      </w:r>
      <w:r w:rsidR="00985CEF" w:rsidRPr="009D48F3">
        <w:rPr>
          <w:rFonts w:ascii="Trebuchet MS" w:eastAsia="Calibri" w:hAnsi="Trebuchet MS" w:cs="Times New Roman"/>
          <w:kern w:val="2"/>
          <w:lang w:val="es-ES_tradnl"/>
          <w14:ligatures w14:val="standardContextual"/>
        </w:rPr>
        <w:t>ăț</w:t>
      </w:r>
      <w:r w:rsidRPr="009D48F3">
        <w:rPr>
          <w:rFonts w:ascii="Trebuchet MS" w:eastAsia="Calibri" w:hAnsi="Trebuchet MS" w:cs="Times New Roman"/>
          <w:kern w:val="2"/>
          <w:lang w:val="es-ES_tradnl"/>
          <w14:ligatures w14:val="standardContextual"/>
        </w:rPr>
        <w:t>i</w:t>
      </w:r>
    </w:p>
    <w:p w14:paraId="4D6DBF15" w14:textId="77777777" w:rsidR="00D30D6A" w:rsidRPr="009D48F3" w:rsidRDefault="009A2736" w:rsidP="00AD674C">
      <w:pPr>
        <w:pStyle w:val="Listparagraf"/>
        <w:numPr>
          <w:ilvl w:val="1"/>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Ghiduri și instrucțiuni de utilizare a tehnologiilor asistive și de acces, într-o formă accesibilizată</w:t>
      </w:r>
      <w:r w:rsidR="00D30D6A" w:rsidRPr="009D48F3">
        <w:rPr>
          <w:rFonts w:ascii="Trebuchet MS" w:eastAsia="Calibri" w:hAnsi="Trebuchet MS" w:cs="Times New Roman"/>
          <w:kern w:val="2"/>
          <w:lang w:val="es-ES_tradnl"/>
          <w14:ligatures w14:val="standardContextual"/>
        </w:rPr>
        <w:t xml:space="preserve"> </w:t>
      </w:r>
    </w:p>
    <w:p w14:paraId="1505DA0B" w14:textId="60B926D5" w:rsidR="00D30D6A" w:rsidRPr="009D48F3" w:rsidRDefault="009A2736" w:rsidP="00AD674C">
      <w:pPr>
        <w:pStyle w:val="Listparagraf"/>
        <w:numPr>
          <w:ilvl w:val="0"/>
          <w:numId w:val="5"/>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A4. Acordarea de vouchere</w:t>
      </w:r>
      <w:r w:rsidR="00D30D6A"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pentru tehnologie asistiv</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 xml:space="preserve"> </w:t>
      </w:r>
      <w:r w:rsidR="00985CEF"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i de acces persoanelor cu dizabilități și monitorizarea</w:t>
      </w:r>
      <w:r w:rsidR="00D30D6A"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procesului</w:t>
      </w:r>
    </w:p>
    <w:p w14:paraId="21EC2CBF" w14:textId="3E7C2B24" w:rsidR="00D30D6A" w:rsidRPr="009D48F3" w:rsidRDefault="009A2736" w:rsidP="00AD674C">
      <w:pPr>
        <w:pStyle w:val="Listparagraf"/>
        <w:numPr>
          <w:ilvl w:val="0"/>
          <w:numId w:val="5"/>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A4.1 Studiu de fundamentare a valorii voucherului pentru tehnologie asistiv</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 xml:space="preserve"> </w:t>
      </w:r>
      <w:r w:rsidR="00985CEF"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i</w:t>
      </w:r>
      <w:r w:rsidR="00D30D6A"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de acces</w:t>
      </w:r>
    </w:p>
    <w:p w14:paraId="3C8FE3C3" w14:textId="77777777" w:rsidR="00985CEF" w:rsidRPr="009D48F3" w:rsidRDefault="009A2736" w:rsidP="00AD674C">
      <w:pPr>
        <w:pStyle w:val="Listparagraf"/>
        <w:numPr>
          <w:ilvl w:val="0"/>
          <w:numId w:val="5"/>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A4.2 Validarea și decontarea prin RNTAA a voucherelor, inclusiv acordarea de sprijin de tip help-desk </w:t>
      </w:r>
    </w:p>
    <w:p w14:paraId="135BACA5" w14:textId="772187F4" w:rsidR="009A2736" w:rsidRPr="009D48F3" w:rsidRDefault="009A2736" w:rsidP="00AD674C">
      <w:pPr>
        <w:pStyle w:val="Listparagraf"/>
        <w:numPr>
          <w:ilvl w:val="0"/>
          <w:numId w:val="5"/>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A6 Management de proiect.</w:t>
      </w:r>
    </w:p>
    <w:p w14:paraId="3388A116" w14:textId="77777777" w:rsidR="009A2736" w:rsidRPr="009D48F3" w:rsidRDefault="009A2736" w:rsidP="00D30D6A">
      <w:pPr>
        <w:spacing w:line="278" w:lineRule="auto"/>
        <w:contextualSpacing/>
        <w:rPr>
          <w:rFonts w:ascii="Trebuchet MS" w:eastAsia="Calibri" w:hAnsi="Trebuchet MS" w:cs="Times New Roman"/>
          <w:kern w:val="2"/>
          <w:lang w:val="es-ES_tradnl"/>
          <w14:ligatures w14:val="standardContextual"/>
        </w:rPr>
      </w:pPr>
    </w:p>
    <w:p w14:paraId="01F3953A" w14:textId="4AE1664B" w:rsidR="009A2736" w:rsidRPr="009D48F3" w:rsidRDefault="009A2736" w:rsidP="00D30D6A">
      <w:pPr>
        <w:spacing w:line="278" w:lineRule="auto"/>
        <w:contextualSpacing/>
        <w:rPr>
          <w:rFonts w:ascii="Trebuchet MS" w:eastAsia="Calibri" w:hAnsi="Trebuchet MS" w:cs="Times New Roman"/>
          <w:b/>
          <w:bCs/>
          <w:kern w:val="2"/>
          <w:lang w:val="es-ES_tradnl"/>
          <w14:ligatures w14:val="standardContextual"/>
        </w:rPr>
      </w:pPr>
      <w:r w:rsidRPr="009D48F3">
        <w:rPr>
          <w:rFonts w:ascii="Trebuchet MS" w:eastAsia="Calibri" w:hAnsi="Trebuchet MS" w:cs="Times New Roman"/>
          <w:b/>
          <w:bCs/>
          <w:kern w:val="2"/>
          <w:lang w:val="es-ES_tradnl"/>
          <w14:ligatures w14:val="standardContextual"/>
        </w:rPr>
        <w:t>O.S.3 - Promovarea îmbunătățirii cadrului legislativ pentru asigurarea accesului persoanelor cu dizabilit</w:t>
      </w:r>
      <w:r w:rsidR="00E03F7D" w:rsidRPr="009D48F3">
        <w:rPr>
          <w:rFonts w:ascii="Trebuchet MS" w:eastAsia="Calibri" w:hAnsi="Trebuchet MS" w:cs="Times New Roman"/>
          <w:b/>
          <w:bCs/>
          <w:kern w:val="2"/>
          <w:lang w:val="es-ES_tradnl"/>
          <w14:ligatures w14:val="standardContextual"/>
        </w:rPr>
        <w:t>ăț</w:t>
      </w:r>
      <w:r w:rsidRPr="009D48F3">
        <w:rPr>
          <w:rFonts w:ascii="Trebuchet MS" w:eastAsia="Calibri" w:hAnsi="Trebuchet MS" w:cs="Times New Roman"/>
          <w:b/>
          <w:bCs/>
          <w:kern w:val="2"/>
          <w:lang w:val="es-ES_tradnl"/>
          <w14:ligatures w14:val="standardContextual"/>
        </w:rPr>
        <w:t xml:space="preserve">i la tehnologiile asistive. </w:t>
      </w:r>
    </w:p>
    <w:p w14:paraId="1118F7A5" w14:textId="76DFEC9A" w:rsidR="00D30D6A" w:rsidRPr="009D48F3" w:rsidRDefault="009A2736" w:rsidP="00D30D6A">
      <w:pPr>
        <w:spacing w:line="278" w:lineRule="auto"/>
        <w:contextualSpacing/>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Obiectivul corespunde activit</w:t>
      </w:r>
      <w:r w:rsidR="00E03F7D" w:rsidRPr="009D48F3">
        <w:rPr>
          <w:rFonts w:ascii="Trebuchet MS" w:eastAsia="Calibri" w:hAnsi="Trebuchet MS" w:cs="Times New Roman"/>
          <w:kern w:val="2"/>
          <w14:ligatures w14:val="standardContextual"/>
        </w:rPr>
        <w:t>ăț</w:t>
      </w:r>
      <w:r w:rsidRPr="009D48F3">
        <w:rPr>
          <w:rFonts w:ascii="Trebuchet MS" w:eastAsia="Calibri" w:hAnsi="Trebuchet MS" w:cs="Times New Roman"/>
          <w:kern w:val="2"/>
          <w:lang w:val="en-US"/>
          <w14:ligatures w14:val="standardContextual"/>
        </w:rPr>
        <w:t>ilor:</w:t>
      </w:r>
    </w:p>
    <w:p w14:paraId="687E5448" w14:textId="77777777" w:rsidR="00D30D6A" w:rsidRPr="009D48F3" w:rsidRDefault="009A2736" w:rsidP="00AD674C">
      <w:pPr>
        <w:pStyle w:val="Listparagraf"/>
        <w:numPr>
          <w:ilvl w:val="0"/>
          <w:numId w:val="6"/>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A5 Elaborarea de recomandări de modificări la nivel legislativ pentru facilitarea accesului persoanelor cu dizabilități la tehnologiile asistive și de acces</w:t>
      </w:r>
    </w:p>
    <w:p w14:paraId="20E00152" w14:textId="77777777" w:rsidR="00D30D6A" w:rsidRPr="009D48F3" w:rsidRDefault="009A2736" w:rsidP="00AD674C">
      <w:pPr>
        <w:pStyle w:val="Listparagraf"/>
        <w:numPr>
          <w:ilvl w:val="0"/>
          <w:numId w:val="6"/>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A5.1 Analiza cadrului legislative actual și recomandărilor internaționale</w:t>
      </w:r>
    </w:p>
    <w:p w14:paraId="7AB08691" w14:textId="77777777" w:rsidR="00D30D6A" w:rsidRPr="009D48F3" w:rsidRDefault="009A2736" w:rsidP="00AD674C">
      <w:pPr>
        <w:pStyle w:val="Listparagraf"/>
        <w:numPr>
          <w:ilvl w:val="0"/>
          <w:numId w:val="6"/>
        </w:numPr>
        <w:spacing w:line="278" w:lineRule="auto"/>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A5.2 Consultarea partenerilor sociali</w:t>
      </w:r>
    </w:p>
    <w:p w14:paraId="41B85CFF" w14:textId="77777777" w:rsidR="00D30D6A" w:rsidRPr="009D48F3" w:rsidRDefault="009A2736" w:rsidP="00AD674C">
      <w:pPr>
        <w:pStyle w:val="Listparagraf"/>
        <w:numPr>
          <w:ilvl w:val="0"/>
          <w:numId w:val="6"/>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A5.3 Elaborarea de recomandări de modificări la nivel legislativ </w:t>
      </w:r>
    </w:p>
    <w:p w14:paraId="5B316C52" w14:textId="1DEF9FEF" w:rsidR="00D30D6A" w:rsidRPr="009D48F3" w:rsidRDefault="009A2736" w:rsidP="00AD674C">
      <w:pPr>
        <w:pStyle w:val="Listparagraf"/>
        <w:numPr>
          <w:ilvl w:val="0"/>
          <w:numId w:val="6"/>
        </w:numPr>
        <w:spacing w:line="278" w:lineRule="auto"/>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A6 Management de proiect.</w:t>
      </w:r>
    </w:p>
    <w:p w14:paraId="3AE83A5C" w14:textId="77777777" w:rsidR="00A962A4" w:rsidRPr="009D48F3" w:rsidRDefault="00A962A4" w:rsidP="00A962A4">
      <w:pPr>
        <w:spacing w:line="278" w:lineRule="auto"/>
        <w:rPr>
          <w:rFonts w:ascii="Trebuchet MS" w:eastAsia="Calibri" w:hAnsi="Trebuchet MS" w:cs="Times New Roman"/>
          <w:kern w:val="2"/>
          <w:lang w:val="en-US"/>
          <w14:ligatures w14:val="standardContextual"/>
        </w:rPr>
      </w:pPr>
    </w:p>
    <w:p w14:paraId="6DA69C7A" w14:textId="4D43FBEE" w:rsidR="006E2066" w:rsidRPr="00212FDA" w:rsidRDefault="006E2066" w:rsidP="00212FDA">
      <w:pPr>
        <w:pStyle w:val="Titlu2"/>
        <w:numPr>
          <w:ilvl w:val="1"/>
          <w:numId w:val="90"/>
        </w:numPr>
        <w:rPr>
          <w:rFonts w:ascii="Trebuchet MS" w:eastAsia="Calibri" w:hAnsi="Trebuchet MS"/>
          <w:b w:val="0"/>
          <w:bCs w:val="0"/>
          <w:lang w:val="en-US"/>
        </w:rPr>
      </w:pPr>
      <w:bookmarkStart w:id="6" w:name="_Toc223430919"/>
      <w:r w:rsidRPr="00212FDA">
        <w:rPr>
          <w:rFonts w:ascii="Trebuchet MS" w:eastAsia="Calibri" w:hAnsi="Trebuchet MS"/>
          <w:lang w:val="en-US"/>
        </w:rPr>
        <w:t>Grupul țintă al proiectului</w:t>
      </w:r>
      <w:bookmarkEnd w:id="6"/>
    </w:p>
    <w:p w14:paraId="3FFD41DE" w14:textId="77777777" w:rsidR="00596E2C" w:rsidRPr="009D48F3" w:rsidRDefault="00596E2C" w:rsidP="00596E2C">
      <w:pPr>
        <w:spacing w:line="278" w:lineRule="auto"/>
        <w:ind w:left="720"/>
        <w:contextualSpacing/>
        <w:jc w:val="left"/>
        <w:rPr>
          <w:rFonts w:ascii="Trebuchet MS" w:eastAsia="Calibri" w:hAnsi="Trebuchet MS" w:cs="Times New Roman"/>
          <w:b/>
          <w:bCs/>
          <w:color w:val="2F5496" w:themeColor="accent5" w:themeShade="BF"/>
          <w:kern w:val="2"/>
          <w:sz w:val="24"/>
          <w:szCs w:val="24"/>
          <w:lang w:val="en-US"/>
          <w14:ligatures w14:val="standardContextual"/>
        </w:rPr>
      </w:pPr>
    </w:p>
    <w:p w14:paraId="7717EBC0" w14:textId="5742DC8E" w:rsidR="00D30D6A" w:rsidRPr="00212FDA" w:rsidRDefault="00D30D6A" w:rsidP="00D30D6A">
      <w:pPr>
        <w:spacing w:line="278" w:lineRule="auto"/>
        <w:contextualSpacing/>
        <w:rPr>
          <w:rFonts w:ascii="Trebuchet MS" w:eastAsia="Calibri" w:hAnsi="Trebuchet MS" w:cs="Times New Roman"/>
          <w:kern w:val="2"/>
          <w:lang w:val="en-US"/>
          <w14:ligatures w14:val="standardContextual"/>
        </w:rPr>
      </w:pPr>
      <w:r w:rsidRPr="00212FDA">
        <w:rPr>
          <w:rFonts w:ascii="Trebuchet MS" w:eastAsia="Calibri" w:hAnsi="Trebuchet MS" w:cs="Times New Roman"/>
          <w:kern w:val="2"/>
          <w:lang w:val="en-US"/>
          <w14:ligatures w14:val="standardContextual"/>
        </w:rPr>
        <w:t>Grupul țintă este format din</w:t>
      </w:r>
      <w:r w:rsidR="00302515">
        <w:rPr>
          <w:rFonts w:ascii="Trebuchet MS" w:eastAsia="Calibri" w:hAnsi="Trebuchet MS" w:cs="Times New Roman"/>
          <w:kern w:val="2"/>
          <w:lang w:val="en-US"/>
          <w14:ligatures w14:val="standardContextual"/>
        </w:rPr>
        <w:t xml:space="preserve"> minimum</w:t>
      </w:r>
      <w:r w:rsidRPr="00212FDA">
        <w:rPr>
          <w:rFonts w:ascii="Trebuchet MS" w:eastAsia="Calibri" w:hAnsi="Trebuchet MS" w:cs="Times New Roman"/>
          <w:kern w:val="2"/>
          <w:lang w:val="en-US"/>
          <w14:ligatures w14:val="standardContextual"/>
        </w:rPr>
        <w:t xml:space="preserve"> 4.307 persoane cu dizabilități (copii și adulți), pentru care mediul social, neadaptat deficienţelor lor fizice, senzoriale, psihice, mentale şi / sau asociate, le împiedică total sau le limitează accesul cu şanse egale la viaţa societăţii, necesitând măsuri de protecţie în sprijinul integrării şi incluziunii sociale, conform art. 2 din Legea nr 448/ 2006 privind protecţia şi promovarea drepturilor persoanelor cu handicap, republicată:</w:t>
      </w:r>
    </w:p>
    <w:p w14:paraId="1700A0E2" w14:textId="77777777" w:rsidR="00223B00" w:rsidRPr="00212FDA" w:rsidRDefault="00223B00" w:rsidP="00D30D6A">
      <w:pPr>
        <w:spacing w:line="278" w:lineRule="auto"/>
        <w:contextualSpacing/>
        <w:rPr>
          <w:rFonts w:ascii="Trebuchet MS" w:eastAsia="Calibri" w:hAnsi="Trebuchet MS" w:cs="Times New Roman"/>
          <w:kern w:val="2"/>
          <w:lang w:val="en-US"/>
          <w14:ligatures w14:val="standardContextual"/>
        </w:rPr>
      </w:pPr>
    </w:p>
    <w:p w14:paraId="7A75B7C7" w14:textId="4E450A92" w:rsidR="00D30D6A" w:rsidRPr="00212FDA" w:rsidRDefault="00D30D6A" w:rsidP="00AD674C">
      <w:pPr>
        <w:pStyle w:val="Listparagraf"/>
        <w:numPr>
          <w:ilvl w:val="0"/>
          <w:numId w:val="7"/>
        </w:numPr>
        <w:spacing w:line="278" w:lineRule="auto"/>
        <w:rPr>
          <w:rFonts w:ascii="Trebuchet MS" w:eastAsia="Calibri" w:hAnsi="Trebuchet MS" w:cs="Times New Roman"/>
          <w:kern w:val="2"/>
          <w:lang w:val="en-US"/>
          <w14:ligatures w14:val="standardContextual"/>
        </w:rPr>
      </w:pPr>
      <w:r w:rsidRPr="00212FDA">
        <w:rPr>
          <w:rFonts w:ascii="Trebuchet MS" w:eastAsia="Calibri" w:hAnsi="Trebuchet MS" w:cs="Times New Roman"/>
          <w:b/>
          <w:bCs/>
          <w:kern w:val="2"/>
          <w:lang w:val="en-US"/>
          <w14:ligatures w14:val="standardContextual"/>
        </w:rPr>
        <w:t>Persoane cu dizabilități fizice:</w:t>
      </w:r>
      <w:r w:rsidRPr="00212FDA">
        <w:rPr>
          <w:rFonts w:ascii="Trebuchet MS" w:eastAsia="Calibri" w:hAnsi="Trebuchet MS" w:cs="Times New Roman"/>
          <w:kern w:val="2"/>
          <w:lang w:val="en-US"/>
          <w14:ligatures w14:val="standardContextual"/>
        </w:rPr>
        <w:t xml:space="preserve"> Tehnologiile asistive cum ar fi scaunele cu rotile electrice, dispozitivele de prindere adaptate sau exoscheletele pot fi utile pentru aceste persoane.</w:t>
      </w:r>
    </w:p>
    <w:p w14:paraId="4833FFA7" w14:textId="037A38D5" w:rsidR="00D30D6A" w:rsidRPr="00212FDA" w:rsidRDefault="00D30D6A" w:rsidP="00AD674C">
      <w:pPr>
        <w:pStyle w:val="Listparagraf"/>
        <w:numPr>
          <w:ilvl w:val="0"/>
          <w:numId w:val="7"/>
        </w:numPr>
        <w:spacing w:line="278" w:lineRule="auto"/>
        <w:rPr>
          <w:rFonts w:ascii="Trebuchet MS" w:eastAsia="Calibri" w:hAnsi="Trebuchet MS" w:cs="Times New Roman"/>
          <w:kern w:val="2"/>
          <w:lang w:val="en-US"/>
          <w14:ligatures w14:val="standardContextual"/>
        </w:rPr>
      </w:pPr>
      <w:r w:rsidRPr="00212FDA">
        <w:rPr>
          <w:rFonts w:ascii="Trebuchet MS" w:eastAsia="Calibri" w:hAnsi="Trebuchet MS" w:cs="Times New Roman"/>
          <w:b/>
          <w:bCs/>
          <w:kern w:val="2"/>
          <w:lang w:val="en-US"/>
          <w14:ligatures w14:val="standardContextual"/>
        </w:rPr>
        <w:t>Persoane cu dizabilități vizuale:</w:t>
      </w:r>
      <w:r w:rsidRPr="00212FDA">
        <w:rPr>
          <w:rFonts w:ascii="Trebuchet MS" w:eastAsia="Calibri" w:hAnsi="Trebuchet MS" w:cs="Times New Roman"/>
          <w:kern w:val="2"/>
          <w:lang w:val="en-US"/>
          <w14:ligatures w14:val="standardContextual"/>
        </w:rPr>
        <w:t xml:space="preserve"> Tehnologiile asistive pot include cititoare de ecran, dispozitive Braille, aplicații mobile adaptate sau sisteme de navigație și orientare bazate pe senzori, etc.</w:t>
      </w:r>
    </w:p>
    <w:p w14:paraId="132746B1" w14:textId="599210CE" w:rsidR="00D30D6A" w:rsidRPr="00212FDA" w:rsidRDefault="00D30D6A" w:rsidP="00AD674C">
      <w:pPr>
        <w:pStyle w:val="Listparagraf"/>
        <w:numPr>
          <w:ilvl w:val="0"/>
          <w:numId w:val="7"/>
        </w:numPr>
        <w:spacing w:line="278" w:lineRule="auto"/>
        <w:rPr>
          <w:rFonts w:ascii="Trebuchet MS" w:eastAsia="Calibri" w:hAnsi="Trebuchet MS" w:cs="Times New Roman"/>
          <w:kern w:val="2"/>
          <w:lang w:val="en-US"/>
          <w14:ligatures w14:val="standardContextual"/>
        </w:rPr>
      </w:pPr>
      <w:r w:rsidRPr="00212FDA">
        <w:rPr>
          <w:rFonts w:ascii="Trebuchet MS" w:eastAsia="Calibri" w:hAnsi="Trebuchet MS" w:cs="Times New Roman"/>
          <w:b/>
          <w:bCs/>
          <w:kern w:val="2"/>
          <w:lang w:val="en-US"/>
          <w14:ligatures w14:val="standardContextual"/>
        </w:rPr>
        <w:t>Persoane cu dizabilități auditive:</w:t>
      </w:r>
      <w:r w:rsidRPr="00212FDA">
        <w:rPr>
          <w:rFonts w:ascii="Trebuchet MS" w:eastAsia="Calibri" w:hAnsi="Trebuchet MS" w:cs="Times New Roman"/>
          <w:kern w:val="2"/>
          <w:lang w:val="en-US"/>
          <w14:ligatures w14:val="standardContextual"/>
        </w:rPr>
        <w:t xml:space="preserve"> Tehnologiile asistive pentru aceste persoane pot include aparate auditive, sisteme de bucle auditive sau dispozitive de comunicare alternativă, etc.</w:t>
      </w:r>
    </w:p>
    <w:p w14:paraId="7EEC08C1" w14:textId="77777777" w:rsidR="00D30D6A" w:rsidRPr="00212FDA" w:rsidRDefault="00D30D6A" w:rsidP="00AD674C">
      <w:pPr>
        <w:pStyle w:val="Listparagraf"/>
        <w:numPr>
          <w:ilvl w:val="0"/>
          <w:numId w:val="7"/>
        </w:numPr>
        <w:spacing w:line="278" w:lineRule="auto"/>
        <w:rPr>
          <w:rFonts w:ascii="Trebuchet MS" w:eastAsia="Calibri" w:hAnsi="Trebuchet MS" w:cs="Times New Roman"/>
          <w:kern w:val="2"/>
          <w:lang w:val="en-US"/>
          <w14:ligatures w14:val="standardContextual"/>
        </w:rPr>
      </w:pPr>
      <w:r w:rsidRPr="00212FDA">
        <w:rPr>
          <w:rFonts w:ascii="Trebuchet MS" w:eastAsia="Calibri" w:hAnsi="Trebuchet MS" w:cs="Times New Roman"/>
          <w:b/>
          <w:bCs/>
          <w:kern w:val="2"/>
          <w:lang w:val="en-US"/>
          <w14:ligatures w14:val="standardContextual"/>
        </w:rPr>
        <w:lastRenderedPageBreak/>
        <w:t>Persoane cu dizabilități cognitive:</w:t>
      </w:r>
      <w:r w:rsidRPr="00212FDA">
        <w:rPr>
          <w:rFonts w:ascii="Trebuchet MS" w:eastAsia="Calibri" w:hAnsi="Trebuchet MS" w:cs="Times New Roman"/>
          <w:kern w:val="2"/>
          <w:lang w:val="en-US"/>
          <w14:ligatures w14:val="standardContextual"/>
        </w:rPr>
        <w:t xml:space="preserve"> Tehnologiile asistive pot implica aplicații și software specializate, cum ar fi programe de organizare și gestionare a timpului, dispozitive de asistență pentru citire sau software de comunicare augmentată și alternativă.</w:t>
      </w:r>
    </w:p>
    <w:p w14:paraId="4A56C1C2" w14:textId="5BE0895E" w:rsidR="00223B00" w:rsidRPr="00212FDA" w:rsidRDefault="00D30D6A" w:rsidP="00AD674C">
      <w:pPr>
        <w:pStyle w:val="Listparagraf"/>
        <w:numPr>
          <w:ilvl w:val="0"/>
          <w:numId w:val="7"/>
        </w:numPr>
        <w:spacing w:line="278" w:lineRule="auto"/>
        <w:rPr>
          <w:rFonts w:ascii="Trebuchet MS" w:eastAsia="Calibri" w:hAnsi="Trebuchet MS" w:cs="Times New Roman"/>
          <w:kern w:val="2"/>
          <w:lang w:val="en-US"/>
          <w14:ligatures w14:val="standardContextual"/>
        </w:rPr>
      </w:pPr>
      <w:r w:rsidRPr="00212FDA">
        <w:rPr>
          <w:rFonts w:ascii="Trebuchet MS" w:eastAsia="Calibri" w:hAnsi="Trebuchet MS" w:cs="Times New Roman"/>
          <w:b/>
          <w:bCs/>
          <w:kern w:val="2"/>
          <w:lang w:val="en-US"/>
          <w14:ligatures w14:val="standardContextual"/>
        </w:rPr>
        <w:t>Persoane cu dizabilități de vorbire:</w:t>
      </w:r>
      <w:r w:rsidRPr="00212FDA">
        <w:rPr>
          <w:rFonts w:ascii="Trebuchet MS" w:eastAsia="Calibri" w:hAnsi="Trebuchet MS" w:cs="Times New Roman"/>
          <w:kern w:val="2"/>
          <w:lang w:val="en-US"/>
          <w14:ligatures w14:val="standardContextual"/>
        </w:rPr>
        <w:t xml:space="preserve"> Tehnologiile asistive pentru aceste persoane pot include comunicatoare electronice, dispozitive de recunoaștere și sinteză vocală sau aplicații mobile speciale pentru comunicare. </w:t>
      </w:r>
    </w:p>
    <w:p w14:paraId="7B246CC5" w14:textId="29396A47" w:rsidR="00A962A4" w:rsidRPr="00212FDA" w:rsidRDefault="00A962A4" w:rsidP="00A962A4">
      <w:p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Tehnologiile asistive și de acces solicitate trebuie să corespundă nevoilor funcționale identificate și justificate ale persoanei cu dizabilitate. De exemplu, o persoană cu mobilitate redusă va putea solicita sprijin pentru tehnologii care facilitează deplasarea sau transferul, iar o persoană cu dificultăți de comunicare va putea solicita tehnologii care sprijină exprimarea și interacțiunea. Această corespondență este esențială pentru a asigura utilizarea eficientă, personalizată și echitabilă a resurselor disponibile.</w:t>
      </w:r>
    </w:p>
    <w:p w14:paraId="528E0067" w14:textId="41BF8ED0" w:rsidR="00A962A4" w:rsidRPr="00212FDA" w:rsidRDefault="00A962A4" w:rsidP="00D30D6A">
      <w:p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Numărul minim de beneficiari din grupul țintă, de 4.307 persoane cu dizabilități, a fost stabilit în funcție de bugetul alocat proiectului și valoarea maximă a unui e-voucher. Există însă un potențial real ca grupul țintă să fie extins, întrucât pentru anumite categorii de tehnologii asistive și de acces, costul real al produselor necesare poate fi mai redus decât valoarea maximă a e-voucherului. În astfel de cazuri, sumele rămase vor fi redistribuite</w:t>
      </w:r>
      <w:r w:rsidR="00302515">
        <w:rPr>
          <w:rFonts w:ascii="Trebuchet MS" w:eastAsia="Calibri" w:hAnsi="Trebuchet MS" w:cs="Times New Roman"/>
          <w:kern w:val="2"/>
          <w:lang w:val="es-ES_tradnl"/>
          <w14:ligatures w14:val="standardContextual"/>
        </w:rPr>
        <w:t xml:space="preserve"> la nivel județean</w:t>
      </w:r>
      <w:r w:rsidRPr="00212FDA">
        <w:rPr>
          <w:rFonts w:ascii="Trebuchet MS" w:eastAsia="Calibri" w:hAnsi="Trebuchet MS" w:cs="Times New Roman"/>
          <w:kern w:val="2"/>
          <w:lang w:val="es-ES_tradnl"/>
          <w14:ligatures w14:val="standardContextual"/>
        </w:rPr>
        <w:t>, permițând acordarea de e-vouchere suplimentare și creșterea numărului total de beneficiari sprijiniți în cadrul proiectului.</w:t>
      </w:r>
    </w:p>
    <w:p w14:paraId="5A988159" w14:textId="0E28B28F" w:rsidR="009346B3" w:rsidRPr="00212FDA" w:rsidRDefault="00D30D6A" w:rsidP="00D30D6A">
      <w:p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 xml:space="preserve">Prin PIDS, se asigură sprijinirea acestui grup țintă în accesarea și utilizarea de tehnologii asistive și de acces, altele decât cele finanțate prin Fondul național unic de asigurări sociale de sănătate, în vederea creșterii șanselor de acces la educație (în cazul copiilor, în mod deosebit), la ocupare și incluziune socială. </w:t>
      </w:r>
    </w:p>
    <w:p w14:paraId="1E016290" w14:textId="77777777" w:rsidR="00223B00" w:rsidRPr="00212FDA" w:rsidRDefault="00223B00" w:rsidP="00D30D6A">
      <w:pPr>
        <w:spacing w:line="278" w:lineRule="auto"/>
        <w:rPr>
          <w:rFonts w:ascii="Trebuchet MS" w:eastAsia="Calibri" w:hAnsi="Trebuchet MS" w:cs="Times New Roman"/>
          <w:kern w:val="2"/>
          <w14:ligatures w14:val="standardContextual"/>
        </w:rPr>
      </w:pPr>
    </w:p>
    <w:p w14:paraId="71C203A4" w14:textId="2F4E34DE" w:rsidR="009346B3" w:rsidRPr="00212FDA" w:rsidRDefault="00D30D6A" w:rsidP="00D30D6A">
      <w:pPr>
        <w:spacing w:line="278" w:lineRule="auto"/>
        <w:rPr>
          <w:rFonts w:ascii="Trebuchet MS" w:eastAsia="Calibri" w:hAnsi="Trebuchet MS" w:cs="Times New Roman"/>
          <w:b/>
          <w:bCs/>
          <w:kern w:val="2"/>
          <w14:ligatures w14:val="standardContextual"/>
        </w:rPr>
      </w:pPr>
      <w:r w:rsidRPr="00212FDA">
        <w:rPr>
          <w:rFonts w:ascii="Trebuchet MS" w:eastAsia="Calibri" w:hAnsi="Trebuchet MS" w:cs="Times New Roman"/>
          <w:b/>
          <w:bCs/>
          <w:kern w:val="2"/>
          <w14:ligatures w14:val="standardContextual"/>
        </w:rPr>
        <w:t xml:space="preserve">Din totalul </w:t>
      </w:r>
      <w:r w:rsidR="00E52323">
        <w:rPr>
          <w:rFonts w:ascii="Trebuchet MS" w:eastAsia="Calibri" w:hAnsi="Trebuchet MS" w:cs="Times New Roman"/>
          <w:b/>
          <w:bCs/>
          <w:kern w:val="2"/>
          <w14:ligatures w14:val="standardContextual"/>
        </w:rPr>
        <w:t xml:space="preserve">estimat </w:t>
      </w:r>
      <w:r w:rsidRPr="00212FDA">
        <w:rPr>
          <w:rFonts w:ascii="Trebuchet MS" w:eastAsia="Calibri" w:hAnsi="Trebuchet MS" w:cs="Times New Roman"/>
          <w:b/>
          <w:bCs/>
          <w:kern w:val="2"/>
          <w14:ligatures w14:val="standardContextual"/>
        </w:rPr>
        <w:t>de 4</w:t>
      </w:r>
      <w:r w:rsidR="006C1577" w:rsidRPr="00212FDA">
        <w:rPr>
          <w:rFonts w:ascii="Trebuchet MS" w:eastAsia="Calibri" w:hAnsi="Trebuchet MS" w:cs="Times New Roman"/>
          <w:b/>
          <w:bCs/>
          <w:kern w:val="2"/>
          <w14:ligatures w14:val="standardContextual"/>
        </w:rPr>
        <w:t>.</w:t>
      </w:r>
      <w:r w:rsidRPr="00212FDA">
        <w:rPr>
          <w:rFonts w:ascii="Trebuchet MS" w:eastAsia="Calibri" w:hAnsi="Trebuchet MS" w:cs="Times New Roman"/>
          <w:b/>
          <w:bCs/>
          <w:kern w:val="2"/>
          <w14:ligatures w14:val="standardContextual"/>
        </w:rPr>
        <w:t xml:space="preserve">307 persoane cu dizabilități (copii și adulți) care </w:t>
      </w:r>
      <w:r w:rsidR="00E52323">
        <w:rPr>
          <w:rFonts w:ascii="Trebuchet MS" w:eastAsia="Calibri" w:hAnsi="Trebuchet MS" w:cs="Times New Roman"/>
          <w:b/>
          <w:bCs/>
          <w:kern w:val="2"/>
          <w14:ligatures w14:val="standardContextual"/>
        </w:rPr>
        <w:t>urmează să fie selectate și incluse în g</w:t>
      </w:r>
      <w:r w:rsidRPr="00212FDA">
        <w:rPr>
          <w:rFonts w:ascii="Trebuchet MS" w:eastAsia="Calibri" w:hAnsi="Trebuchet MS" w:cs="Times New Roman"/>
          <w:b/>
          <w:bCs/>
          <w:kern w:val="2"/>
          <w14:ligatures w14:val="standardContextual"/>
        </w:rPr>
        <w:t>rupul țintă</w:t>
      </w:r>
      <w:r w:rsidR="00E52323">
        <w:rPr>
          <w:rFonts w:ascii="Trebuchet MS" w:eastAsia="Calibri" w:hAnsi="Trebuchet MS" w:cs="Times New Roman"/>
          <w:b/>
          <w:bCs/>
          <w:kern w:val="2"/>
          <w14:ligatures w14:val="standardContextual"/>
        </w:rPr>
        <w:t xml:space="preserve"> al proiectului</w:t>
      </w:r>
      <w:r w:rsidRPr="00212FDA">
        <w:rPr>
          <w:rFonts w:ascii="Trebuchet MS" w:eastAsia="Calibri" w:hAnsi="Trebuchet MS" w:cs="Times New Roman"/>
          <w:b/>
          <w:bCs/>
          <w:kern w:val="2"/>
          <w14:ligatures w14:val="standardContextual"/>
        </w:rPr>
        <w:t>, 917 persoane cu dizabilități vor fi din regiunea București-Ilfov, din care 83 romi</w:t>
      </w:r>
      <w:r w:rsidR="00277127" w:rsidRPr="00212FDA">
        <w:rPr>
          <w:rFonts w:ascii="Trebuchet MS" w:eastAsia="Calibri" w:hAnsi="Trebuchet MS" w:cs="Times New Roman"/>
          <w:b/>
          <w:bCs/>
          <w:kern w:val="2"/>
          <w14:ligatures w14:val="standardContextual"/>
        </w:rPr>
        <w:t>,</w:t>
      </w:r>
      <w:r w:rsidRPr="00212FDA">
        <w:rPr>
          <w:rFonts w:ascii="Trebuchet MS" w:eastAsia="Calibri" w:hAnsi="Trebuchet MS" w:cs="Times New Roman"/>
          <w:b/>
          <w:bCs/>
          <w:kern w:val="2"/>
          <w14:ligatures w14:val="standardContextual"/>
        </w:rPr>
        <w:t xml:space="preserve"> iar 3</w:t>
      </w:r>
      <w:r w:rsidR="006C1577" w:rsidRPr="00212FDA">
        <w:rPr>
          <w:rFonts w:ascii="Trebuchet MS" w:eastAsia="Calibri" w:hAnsi="Trebuchet MS" w:cs="Times New Roman"/>
          <w:b/>
          <w:bCs/>
          <w:kern w:val="2"/>
          <w14:ligatures w14:val="standardContextual"/>
        </w:rPr>
        <w:t>.</w:t>
      </w:r>
      <w:r w:rsidRPr="00212FDA">
        <w:rPr>
          <w:rFonts w:ascii="Trebuchet MS" w:eastAsia="Calibri" w:hAnsi="Trebuchet MS" w:cs="Times New Roman"/>
          <w:b/>
          <w:bCs/>
          <w:kern w:val="2"/>
          <w14:ligatures w14:val="standardContextual"/>
        </w:rPr>
        <w:t xml:space="preserve">390 persoane cu dizabilități vor fi din celelalte regiuni ale țării, din care 305 romi. </w:t>
      </w:r>
    </w:p>
    <w:p w14:paraId="3FE87501" w14:textId="27C575E5" w:rsidR="009346B3" w:rsidRPr="00212FDA" w:rsidRDefault="00D30D6A" w:rsidP="00EE5D85">
      <w:pPr>
        <w:pStyle w:val="Listparagraf"/>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 xml:space="preserve"> </w:t>
      </w:r>
    </w:p>
    <w:p w14:paraId="2719E322" w14:textId="3896A633" w:rsidR="00D30D6A" w:rsidRPr="00212FDA" w:rsidRDefault="00D30D6A" w:rsidP="009346B3">
      <w:p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Principalele criterii de selecție ale grupului țintă sunt:</w:t>
      </w:r>
      <w:r w:rsidR="00BF0705" w:rsidRPr="00212FDA">
        <w:rPr>
          <w:rStyle w:val="Referinnotdesubsol"/>
          <w:rFonts w:ascii="Trebuchet MS" w:eastAsia="Calibri" w:hAnsi="Trebuchet MS" w:cs="Times New Roman"/>
          <w:kern w:val="2"/>
          <w:lang w:val="en-US"/>
          <w14:ligatures w14:val="standardContextual"/>
        </w:rPr>
        <w:footnoteReference w:id="1"/>
      </w:r>
    </w:p>
    <w:p w14:paraId="02C7A361" w14:textId="77777777" w:rsidR="00FF0436" w:rsidRDefault="00D30D6A" w:rsidP="00AD674C">
      <w:pPr>
        <w:pStyle w:val="Listparagraf"/>
        <w:numPr>
          <w:ilvl w:val="0"/>
          <w:numId w:val="9"/>
        </w:numPr>
        <w:spacing w:line="278" w:lineRule="auto"/>
        <w:rPr>
          <w:rFonts w:ascii="Trebuchet MS" w:eastAsia="Calibri" w:hAnsi="Trebuchet MS" w:cs="Times New Roman"/>
          <w:b/>
          <w:bCs/>
          <w:kern w:val="2"/>
          <w:lang w:val="en-US"/>
          <w14:ligatures w14:val="standardContextual"/>
        </w:rPr>
      </w:pPr>
      <w:r w:rsidRPr="00212FDA">
        <w:rPr>
          <w:rFonts w:ascii="Trebuchet MS" w:eastAsia="Calibri" w:hAnsi="Trebuchet MS" w:cs="Times New Roman"/>
          <w:b/>
          <w:bCs/>
          <w:kern w:val="2"/>
          <w:lang w:val="en-US"/>
          <w14:ligatures w14:val="standardContextual"/>
        </w:rPr>
        <w:t>cetățenie română</w:t>
      </w:r>
      <w:r w:rsidR="006048CD">
        <w:rPr>
          <w:rFonts w:ascii="Trebuchet MS" w:eastAsia="Calibri" w:hAnsi="Trebuchet MS" w:cs="Times New Roman"/>
          <w:b/>
          <w:bCs/>
          <w:kern w:val="2"/>
          <w:lang w:val="en-US"/>
          <w14:ligatures w14:val="standardContextual"/>
        </w:rPr>
        <w:t xml:space="preserve">/cetățenie a unui </w:t>
      </w:r>
      <w:r w:rsidR="00FF0436">
        <w:rPr>
          <w:rFonts w:ascii="Trebuchet MS" w:eastAsia="Calibri" w:hAnsi="Trebuchet MS" w:cs="Times New Roman"/>
          <w:b/>
          <w:bCs/>
          <w:kern w:val="2"/>
          <w:lang w:val="en-US"/>
          <w14:ligatures w14:val="standardContextual"/>
        </w:rPr>
        <w:t>stat membru al Uniunii Europene;</w:t>
      </w:r>
    </w:p>
    <w:p w14:paraId="2BB6DC6A" w14:textId="1DB4BA84" w:rsidR="009346B3" w:rsidRPr="00212FDA" w:rsidRDefault="006048CD" w:rsidP="00AD674C">
      <w:pPr>
        <w:pStyle w:val="Listparagraf"/>
        <w:numPr>
          <w:ilvl w:val="0"/>
          <w:numId w:val="9"/>
        </w:numPr>
        <w:spacing w:line="278" w:lineRule="auto"/>
        <w:rPr>
          <w:rFonts w:ascii="Trebuchet MS" w:eastAsia="Calibri" w:hAnsi="Trebuchet MS" w:cs="Times New Roman"/>
          <w:b/>
          <w:bCs/>
          <w:kern w:val="2"/>
          <w:lang w:val="en-US"/>
          <w14:ligatures w14:val="standardContextual"/>
        </w:rPr>
      </w:pPr>
      <w:r>
        <w:rPr>
          <w:rFonts w:ascii="Trebuchet MS" w:eastAsia="Calibri" w:hAnsi="Trebuchet MS" w:cs="Times New Roman"/>
          <w:b/>
          <w:bCs/>
          <w:kern w:val="2"/>
          <w:lang w:val="en-US"/>
          <w14:ligatures w14:val="standardContextual"/>
        </w:rPr>
        <w:t>deține</w:t>
      </w:r>
      <w:r w:rsidR="00FF0436">
        <w:rPr>
          <w:rFonts w:ascii="Trebuchet MS" w:eastAsia="Calibri" w:hAnsi="Trebuchet MS" w:cs="Times New Roman"/>
          <w:b/>
          <w:bCs/>
          <w:kern w:val="2"/>
          <w:lang w:val="en-US"/>
          <w14:ligatures w14:val="standardContextual"/>
        </w:rPr>
        <w:t>rea</w:t>
      </w:r>
      <w:r>
        <w:rPr>
          <w:rFonts w:ascii="Trebuchet MS" w:eastAsia="Calibri" w:hAnsi="Trebuchet MS" w:cs="Times New Roman"/>
          <w:b/>
          <w:bCs/>
          <w:kern w:val="2"/>
          <w:lang w:val="en-US"/>
          <w14:ligatures w14:val="standardContextual"/>
        </w:rPr>
        <w:t xml:space="preserve"> un</w:t>
      </w:r>
      <w:r w:rsidR="00FF0436">
        <w:rPr>
          <w:rFonts w:ascii="Trebuchet MS" w:eastAsia="Calibri" w:hAnsi="Trebuchet MS" w:cs="Times New Roman"/>
          <w:b/>
          <w:bCs/>
          <w:kern w:val="2"/>
          <w:lang w:val="en-US"/>
          <w14:ligatures w14:val="standardContextual"/>
        </w:rPr>
        <w:t>ui</w:t>
      </w:r>
      <w:r>
        <w:rPr>
          <w:rFonts w:ascii="Trebuchet MS" w:eastAsia="Calibri" w:hAnsi="Trebuchet MS" w:cs="Times New Roman"/>
          <w:b/>
          <w:bCs/>
          <w:kern w:val="2"/>
          <w:lang w:val="en-US"/>
          <w14:ligatures w14:val="standardContextual"/>
        </w:rPr>
        <w:t xml:space="preserve"> </w:t>
      </w:r>
      <w:r w:rsidRPr="00212FDA">
        <w:rPr>
          <w:rFonts w:ascii="Trebuchet MS" w:eastAsia="Calibri" w:hAnsi="Trebuchet MS" w:cs="Times New Roman"/>
          <w:b/>
          <w:bCs/>
          <w:kern w:val="2"/>
          <w:lang w:val="es-ES_tradnl"/>
          <w14:ligatures w14:val="standardContextual"/>
        </w:rPr>
        <w:t>certificat de încadrare în grad de handicap valabil</w:t>
      </w:r>
      <w:r>
        <w:rPr>
          <w:rFonts w:ascii="Trebuchet MS" w:eastAsia="Calibri" w:hAnsi="Trebuchet MS" w:cs="Times New Roman"/>
          <w:b/>
          <w:bCs/>
          <w:kern w:val="2"/>
          <w:lang w:val="es-ES_tradnl"/>
          <w14:ligatures w14:val="standardContextual"/>
        </w:rPr>
        <w:t xml:space="preserve"> emis pe teritoriul României</w:t>
      </w:r>
      <w:r w:rsidR="00FF0436">
        <w:rPr>
          <w:rFonts w:ascii="Trebuchet MS" w:eastAsia="Calibri" w:hAnsi="Trebuchet MS" w:cs="Times New Roman"/>
          <w:b/>
          <w:bCs/>
          <w:kern w:val="2"/>
          <w:lang w:val="es-ES_tradnl"/>
          <w14:ligatures w14:val="standardContextual"/>
        </w:rPr>
        <w:t>;</w:t>
      </w:r>
    </w:p>
    <w:p w14:paraId="5A5EC570" w14:textId="61B764D3" w:rsidR="009346B3" w:rsidRPr="006048CD" w:rsidRDefault="00D30D6A" w:rsidP="006048CD">
      <w:pPr>
        <w:pStyle w:val="Listparagraf"/>
        <w:numPr>
          <w:ilvl w:val="0"/>
          <w:numId w:val="9"/>
        </w:numPr>
        <w:spacing w:line="278" w:lineRule="auto"/>
        <w:rPr>
          <w:rFonts w:ascii="Trebuchet MS" w:eastAsia="Calibri" w:hAnsi="Trebuchet MS" w:cs="Times New Roman"/>
          <w:b/>
          <w:bCs/>
          <w:kern w:val="2"/>
          <w:lang w:val="es-ES_tradnl"/>
          <w14:ligatures w14:val="standardContextual"/>
        </w:rPr>
      </w:pPr>
      <w:r w:rsidRPr="00212FDA">
        <w:rPr>
          <w:rFonts w:ascii="Trebuchet MS" w:eastAsia="Calibri" w:hAnsi="Trebuchet MS" w:cs="Times New Roman"/>
          <w:b/>
          <w:bCs/>
          <w:kern w:val="2"/>
          <w:lang w:val="es-ES_tradnl"/>
          <w14:ligatures w14:val="standardContextual"/>
        </w:rPr>
        <w:t>domiciliul</w:t>
      </w:r>
      <w:r w:rsidR="006048CD">
        <w:rPr>
          <w:rFonts w:ascii="Trebuchet MS" w:eastAsia="Calibri" w:hAnsi="Trebuchet MS" w:cs="Times New Roman"/>
          <w:b/>
          <w:bCs/>
          <w:kern w:val="2"/>
          <w:lang w:val="es-ES_tradnl"/>
          <w14:ligatures w14:val="standardContextual"/>
        </w:rPr>
        <w:t>/reședința</w:t>
      </w:r>
      <w:r w:rsidRPr="00212FDA">
        <w:rPr>
          <w:rFonts w:ascii="Trebuchet MS" w:eastAsia="Calibri" w:hAnsi="Trebuchet MS" w:cs="Times New Roman"/>
          <w:b/>
          <w:bCs/>
          <w:kern w:val="2"/>
          <w:lang w:val="es-ES_tradnl"/>
          <w14:ligatures w14:val="standardContextual"/>
        </w:rPr>
        <w:t xml:space="preserve"> într-una din cele 8 regiuni ale țări</w:t>
      </w:r>
      <w:r w:rsidR="006048CD">
        <w:rPr>
          <w:rFonts w:ascii="Trebuchet MS" w:eastAsia="Calibri" w:hAnsi="Trebuchet MS" w:cs="Times New Roman"/>
          <w:b/>
          <w:bCs/>
          <w:kern w:val="2"/>
          <w:lang w:val="es-ES_tradnl"/>
          <w14:ligatures w14:val="standardContextual"/>
        </w:rPr>
        <w:t>i.</w:t>
      </w:r>
    </w:p>
    <w:p w14:paraId="2EBE3AF5" w14:textId="77777777" w:rsidR="009346B3" w:rsidRPr="00212FDA" w:rsidRDefault="00D30D6A" w:rsidP="00D30D6A">
      <w:p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lastRenderedPageBreak/>
        <w:t>Grupul țintă va fi implicat în următoarele activități ale</w:t>
      </w:r>
      <w:r w:rsidR="009346B3" w:rsidRPr="00212FDA">
        <w:rPr>
          <w:rFonts w:ascii="Trebuchet MS" w:eastAsia="Calibri" w:hAnsi="Trebuchet MS" w:cs="Times New Roman"/>
          <w:kern w:val="2"/>
          <w:lang w:val="es-ES_tradnl"/>
          <w14:ligatures w14:val="standardContextual"/>
        </w:rPr>
        <w:t xml:space="preserve"> </w:t>
      </w:r>
      <w:r w:rsidRPr="00212FDA">
        <w:rPr>
          <w:rFonts w:ascii="Trebuchet MS" w:eastAsia="Calibri" w:hAnsi="Trebuchet MS" w:cs="Times New Roman"/>
          <w:kern w:val="2"/>
          <w:lang w:val="es-ES_tradnl"/>
          <w14:ligatures w14:val="standardContextual"/>
        </w:rPr>
        <w:t xml:space="preserve">proiectului: </w:t>
      </w:r>
    </w:p>
    <w:p w14:paraId="5643914E" w14:textId="4FDAA7D7" w:rsidR="009346B3" w:rsidRPr="00212FDA" w:rsidRDefault="00D30D6A" w:rsidP="00AD674C">
      <w:pPr>
        <w:pStyle w:val="Listparagraf"/>
        <w:numPr>
          <w:ilvl w:val="0"/>
          <w:numId w:val="10"/>
        </w:num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Identificarea, selectarea și monitorizarea grupului țintă</w:t>
      </w:r>
    </w:p>
    <w:p w14:paraId="678A3D5E" w14:textId="4E2DD895" w:rsidR="009346B3" w:rsidRPr="00212FDA" w:rsidRDefault="00D30D6A" w:rsidP="00AD674C">
      <w:pPr>
        <w:pStyle w:val="Listparagraf"/>
        <w:numPr>
          <w:ilvl w:val="0"/>
          <w:numId w:val="10"/>
        </w:num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Cartografierea nevoii, cererii si gradului de satisfacție în raport cu tehnologia asistivă și de acces</w:t>
      </w:r>
    </w:p>
    <w:p w14:paraId="644CA240" w14:textId="3F045AE9" w:rsidR="00223B00" w:rsidRPr="00212FDA" w:rsidRDefault="009346B3" w:rsidP="00AD674C">
      <w:pPr>
        <w:pStyle w:val="Listparagraf"/>
        <w:numPr>
          <w:ilvl w:val="0"/>
          <w:numId w:val="10"/>
        </w:num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V</w:t>
      </w:r>
      <w:r w:rsidR="00D30D6A" w:rsidRPr="00212FDA">
        <w:rPr>
          <w:rFonts w:ascii="Trebuchet MS" w:eastAsia="Calibri" w:hAnsi="Trebuchet MS" w:cs="Times New Roman"/>
          <w:kern w:val="2"/>
          <w:lang w:val="es-ES_tradnl"/>
          <w14:ligatures w14:val="standardContextual"/>
        </w:rPr>
        <w:t xml:space="preserve">alidarea </w:t>
      </w:r>
      <w:r w:rsidR="00277127" w:rsidRPr="00212FDA">
        <w:rPr>
          <w:rFonts w:ascii="Trebuchet MS" w:eastAsia="Calibri" w:hAnsi="Trebuchet MS" w:cs="Times New Roman"/>
          <w:kern w:val="2"/>
          <w:lang w:val="es-ES_tradnl"/>
          <w14:ligatures w14:val="standardContextual"/>
        </w:rPr>
        <w:t>ș</w:t>
      </w:r>
      <w:r w:rsidR="00D30D6A" w:rsidRPr="00212FDA">
        <w:rPr>
          <w:rFonts w:ascii="Trebuchet MS" w:eastAsia="Calibri" w:hAnsi="Trebuchet MS" w:cs="Times New Roman"/>
          <w:kern w:val="2"/>
          <w:lang w:val="es-ES_tradnl"/>
          <w14:ligatures w14:val="standardContextual"/>
        </w:rPr>
        <w:t>i decontarea prin RNTAA a e-voucherelor.</w:t>
      </w:r>
    </w:p>
    <w:p w14:paraId="34CECE85" w14:textId="77777777" w:rsidR="00D24171" w:rsidRPr="009D48F3" w:rsidRDefault="00D24171" w:rsidP="00D30D6A">
      <w:pPr>
        <w:spacing w:line="278" w:lineRule="auto"/>
        <w:contextualSpacing/>
        <w:jc w:val="left"/>
        <w:rPr>
          <w:rFonts w:ascii="Trebuchet MS" w:eastAsia="Calibri" w:hAnsi="Trebuchet MS" w:cs="Times New Roman"/>
          <w:kern w:val="2"/>
          <w:sz w:val="24"/>
          <w:szCs w:val="24"/>
          <w:lang w:val="es-ES_tradnl"/>
          <w14:ligatures w14:val="standardContextual"/>
        </w:rPr>
      </w:pPr>
    </w:p>
    <w:p w14:paraId="2BCDE6AA" w14:textId="1210F44C" w:rsidR="006E2066" w:rsidRPr="00212FDA" w:rsidRDefault="006E2066" w:rsidP="00212FDA">
      <w:pPr>
        <w:pStyle w:val="Titlu2"/>
        <w:numPr>
          <w:ilvl w:val="1"/>
          <w:numId w:val="90"/>
        </w:numPr>
        <w:rPr>
          <w:rFonts w:ascii="Trebuchet MS" w:eastAsia="Calibri" w:hAnsi="Trebuchet MS"/>
          <w:b w:val="0"/>
          <w:bCs w:val="0"/>
          <w:lang w:val="es-ES_tradnl"/>
        </w:rPr>
      </w:pPr>
      <w:bookmarkStart w:id="7" w:name="_Toc223430920"/>
      <w:r w:rsidRPr="00212FDA">
        <w:rPr>
          <w:rFonts w:ascii="Trebuchet MS" w:eastAsia="Calibri" w:hAnsi="Trebuchet MS"/>
          <w:lang w:val="es-ES_tradnl"/>
        </w:rPr>
        <w:t>Beneficiile Grupului Țintă participant la activitățile proiectului</w:t>
      </w:r>
      <w:bookmarkEnd w:id="7"/>
    </w:p>
    <w:p w14:paraId="331F4D27" w14:textId="77777777" w:rsidR="00275C39" w:rsidRPr="009D48F3" w:rsidRDefault="00275C39" w:rsidP="00275C39">
      <w:pPr>
        <w:spacing w:line="278" w:lineRule="auto"/>
        <w:rPr>
          <w:rFonts w:ascii="Trebuchet MS" w:eastAsia="Calibri" w:hAnsi="Trebuchet MS" w:cs="Times New Roman"/>
          <w:i/>
          <w:iCs/>
          <w:kern w:val="2"/>
          <w:lang w:val="es-ES_tradnl"/>
          <w14:ligatures w14:val="standardContextual"/>
        </w:rPr>
      </w:pPr>
    </w:p>
    <w:p w14:paraId="770527B8" w14:textId="76065474" w:rsidR="00D24171" w:rsidRPr="009D48F3" w:rsidRDefault="00D24171" w:rsidP="00D24171">
      <w:pPr>
        <w:spacing w:line="278" w:lineRule="auto"/>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 xml:space="preserve">În conformitate cu Obiectivul General și Obiectivele </w:t>
      </w:r>
      <w:r w:rsidR="00F02003" w:rsidRPr="009D48F3">
        <w:rPr>
          <w:rFonts w:ascii="Trebuchet MS" w:eastAsia="Calibri" w:hAnsi="Trebuchet MS" w:cs="Times New Roman"/>
          <w:kern w:val="2"/>
          <w:lang w:val="en-US"/>
          <w14:ligatures w14:val="standardContextual"/>
        </w:rPr>
        <w:t>S</w:t>
      </w:r>
      <w:r w:rsidRPr="009D48F3">
        <w:rPr>
          <w:rFonts w:ascii="Trebuchet MS" w:eastAsia="Calibri" w:hAnsi="Trebuchet MS" w:cs="Times New Roman"/>
          <w:kern w:val="2"/>
          <w:lang w:val="en-US"/>
          <w14:ligatures w14:val="standardContextual"/>
        </w:rPr>
        <w:t xml:space="preserve">pecifice ale proiectului, beneficiile Grupului Țintă participant la activitățile proiectului sunt următoarele: </w:t>
      </w:r>
    </w:p>
    <w:p w14:paraId="36D59010" w14:textId="782D6C6C" w:rsidR="00D24171" w:rsidRPr="009D48F3" w:rsidRDefault="00190D78" w:rsidP="00AD674C">
      <w:pPr>
        <w:pStyle w:val="Listparagraf"/>
        <w:numPr>
          <w:ilvl w:val="0"/>
          <w:numId w:val="11"/>
        </w:numPr>
        <w:spacing w:line="278" w:lineRule="auto"/>
        <w:rPr>
          <w:rFonts w:ascii="Trebuchet MS" w:eastAsia="Calibri" w:hAnsi="Trebuchet MS" w:cs="Times New Roman"/>
          <w:kern w:val="2"/>
          <w:lang w:val="es-ES_tradnl"/>
          <w14:ligatures w14:val="standardContextual"/>
        </w:rPr>
      </w:pPr>
      <w:bookmarkStart w:id="8" w:name="_Hlk207302389"/>
      <w:r w:rsidRPr="009D48F3">
        <w:rPr>
          <w:rFonts w:ascii="Trebuchet MS" w:eastAsia="Calibri" w:hAnsi="Trebuchet MS" w:cs="Times New Roman"/>
          <w:kern w:val="2"/>
          <w:lang w:val="es-ES_tradnl"/>
          <w14:ligatures w14:val="standardContextual"/>
        </w:rPr>
        <w:t>C</w:t>
      </w:r>
      <w:r w:rsidR="00D24171" w:rsidRPr="009D48F3">
        <w:rPr>
          <w:rFonts w:ascii="Trebuchet MS" w:eastAsia="Calibri" w:hAnsi="Trebuchet MS" w:cs="Times New Roman"/>
          <w:kern w:val="2"/>
          <w:lang w:val="es-ES_tradnl"/>
          <w14:ligatures w14:val="standardContextual"/>
        </w:rPr>
        <w:t>reșterea incluziunii socio-economice</w:t>
      </w:r>
      <w:r w:rsidRPr="009D48F3">
        <w:rPr>
          <w:rFonts w:ascii="Trebuchet MS" w:eastAsia="Calibri" w:hAnsi="Trebuchet MS" w:cs="Times New Roman"/>
          <w:kern w:val="2"/>
          <w:lang w:val="es-ES_tradnl"/>
          <w14:ligatures w14:val="standardContextual"/>
        </w:rPr>
        <w:t xml:space="preserve"> și îmbunătățirea accesibilității</w:t>
      </w:r>
      <w:r w:rsidR="00D24171" w:rsidRPr="009D48F3">
        <w:rPr>
          <w:rFonts w:ascii="Trebuchet MS" w:eastAsia="Calibri" w:hAnsi="Trebuchet MS" w:cs="Times New Roman"/>
          <w:kern w:val="2"/>
          <w:lang w:val="es-ES_tradnl"/>
          <w14:ligatures w14:val="standardContextual"/>
        </w:rPr>
        <w:t xml:space="preserve"> persoanelor cu dizabilități</w:t>
      </w:r>
      <w:r w:rsidRPr="009D48F3">
        <w:rPr>
          <w:rFonts w:ascii="Trebuchet MS" w:eastAsia="Calibri" w:hAnsi="Trebuchet MS" w:cs="Times New Roman"/>
          <w:kern w:val="2"/>
          <w:lang w:val="es-ES_tradnl"/>
          <w14:ligatures w14:val="standardContextual"/>
        </w:rPr>
        <w:t>,</w:t>
      </w:r>
      <w:r w:rsidR="00D24171" w:rsidRPr="009D48F3">
        <w:rPr>
          <w:rFonts w:ascii="Trebuchet MS" w:eastAsia="Calibri" w:hAnsi="Trebuchet MS" w:cs="Times New Roman"/>
          <w:kern w:val="2"/>
          <w:lang w:val="es-ES_tradnl"/>
          <w14:ligatures w14:val="standardContextual"/>
        </w:rPr>
        <w:t xml:space="preserve"> pentru un parcurs de viață independent</w:t>
      </w:r>
      <w:bookmarkEnd w:id="8"/>
      <w:r w:rsidRPr="009D48F3">
        <w:rPr>
          <w:rFonts w:ascii="Trebuchet MS" w:eastAsia="Calibri" w:hAnsi="Trebuchet MS" w:cs="Times New Roman"/>
          <w:kern w:val="2"/>
          <w:lang w:val="es-ES_tradnl"/>
          <w14:ligatures w14:val="standardContextual"/>
        </w:rPr>
        <w:t>,</w:t>
      </w:r>
      <w:r w:rsidR="00D24171" w:rsidRPr="009D48F3">
        <w:rPr>
          <w:rFonts w:ascii="Trebuchet MS" w:eastAsia="Calibri" w:hAnsi="Trebuchet MS" w:cs="Times New Roman"/>
          <w:kern w:val="2"/>
          <w:lang w:val="es-ES_tradnl"/>
          <w14:ligatures w14:val="standardContextual"/>
        </w:rPr>
        <w:t xml:space="preserve"> prin facilitarea accesului la tehnologii asistive și de acces</w:t>
      </w:r>
      <w:r w:rsidRPr="009D48F3">
        <w:rPr>
          <w:rFonts w:ascii="Trebuchet MS" w:eastAsia="Calibri" w:hAnsi="Trebuchet MS" w:cs="Times New Roman"/>
          <w:kern w:val="2"/>
          <w:lang w:val="es-ES_tradnl"/>
          <w14:ligatures w14:val="standardContextual"/>
        </w:rPr>
        <w:t xml:space="preserve"> având un impact deosebit atunci când este vorba despre educație</w:t>
      </w:r>
      <w:r w:rsidR="00223B00"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muncă</w:t>
      </w:r>
      <w:r w:rsidR="00223B00" w:rsidRPr="009D48F3">
        <w:rPr>
          <w:rFonts w:ascii="Trebuchet MS" w:eastAsia="Calibri" w:hAnsi="Trebuchet MS" w:cs="Times New Roman"/>
          <w:kern w:val="2"/>
          <w:lang w:val="es-ES_tradnl"/>
          <w14:ligatures w14:val="standardContextual"/>
        </w:rPr>
        <w:t xml:space="preserve"> dar și viața social</w:t>
      </w:r>
      <w:r w:rsidR="00F02003" w:rsidRPr="009D48F3">
        <w:rPr>
          <w:rFonts w:ascii="Trebuchet MS" w:eastAsia="Calibri" w:hAnsi="Trebuchet MS" w:cs="Times New Roman"/>
          <w:kern w:val="2"/>
          <w:lang w:val="es-ES_tradnl"/>
          <w14:ligatures w14:val="standardContextual"/>
        </w:rPr>
        <w:t>ă</w:t>
      </w:r>
      <w:r w:rsidR="00D24171" w:rsidRPr="009D48F3">
        <w:rPr>
          <w:rFonts w:ascii="Trebuchet MS" w:eastAsia="Calibri" w:hAnsi="Trebuchet MS" w:cs="Times New Roman"/>
          <w:kern w:val="2"/>
          <w:lang w:val="es-ES_tradnl"/>
          <w14:ligatures w14:val="standardContextual"/>
        </w:rPr>
        <w:t>;</w:t>
      </w:r>
    </w:p>
    <w:p w14:paraId="67F661F9" w14:textId="77777777" w:rsidR="00223B00" w:rsidRPr="009D48F3" w:rsidRDefault="00223B00" w:rsidP="00223B00">
      <w:pPr>
        <w:pStyle w:val="Listparagraf"/>
        <w:spacing w:line="278" w:lineRule="auto"/>
        <w:rPr>
          <w:rFonts w:ascii="Trebuchet MS" w:eastAsia="Calibri" w:hAnsi="Trebuchet MS" w:cs="Times New Roman"/>
          <w:kern w:val="2"/>
          <w:lang w:val="es-ES_tradnl"/>
          <w14:ligatures w14:val="standardContextual"/>
        </w:rPr>
      </w:pPr>
    </w:p>
    <w:p w14:paraId="2CC03420" w14:textId="685A9A96" w:rsidR="00D24171" w:rsidRPr="009D48F3" w:rsidRDefault="00D24171" w:rsidP="00AD674C">
      <w:pPr>
        <w:pStyle w:val="Listparagraf"/>
        <w:numPr>
          <w:ilvl w:val="0"/>
          <w:numId w:val="11"/>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Lărgirea accesului egal și în timp util la </w:t>
      </w:r>
      <w:r w:rsidR="00190D78" w:rsidRPr="009D48F3">
        <w:rPr>
          <w:rFonts w:ascii="Trebuchet MS" w:eastAsia="Calibri" w:hAnsi="Trebuchet MS" w:cs="Times New Roman"/>
          <w:kern w:val="2"/>
          <w:lang w:val="es-ES_tradnl"/>
          <w14:ligatures w14:val="standardContextual"/>
        </w:rPr>
        <w:t>echipamente necesare incluziunii sociale,</w:t>
      </w:r>
      <w:r w:rsidRPr="009D48F3">
        <w:rPr>
          <w:rFonts w:ascii="Trebuchet MS" w:eastAsia="Calibri" w:hAnsi="Trebuchet MS" w:cs="Times New Roman"/>
          <w:kern w:val="2"/>
          <w:lang w:val="es-ES_tradnl"/>
          <w14:ligatures w14:val="standardContextual"/>
        </w:rPr>
        <w:t xml:space="preserve"> de calitate, sustenabile și la prețuri accesibile</w:t>
      </w:r>
      <w:r w:rsidR="00190D78" w:rsidRPr="009D48F3">
        <w:rPr>
          <w:rFonts w:ascii="Trebuchet MS" w:eastAsia="Calibri" w:hAnsi="Trebuchet MS" w:cs="Times New Roman"/>
          <w:kern w:val="2"/>
          <w:lang w:val="es-ES_tradnl"/>
          <w14:ligatures w14:val="standardContextual"/>
        </w:rPr>
        <w:t xml:space="preserve"> pentru minim 4.307 persoane înscrise în Grupul Țintă</w:t>
      </w:r>
      <w:r w:rsidR="00223B00" w:rsidRPr="009D48F3">
        <w:rPr>
          <w:rFonts w:ascii="Trebuchet MS" w:eastAsia="Calibri" w:hAnsi="Trebuchet MS" w:cs="Times New Roman"/>
          <w:kern w:val="2"/>
          <w:lang w:val="es-ES_tradnl"/>
          <w14:ligatures w14:val="standardContextual"/>
        </w:rPr>
        <w:t>, care vor participa la activit</w:t>
      </w:r>
      <w:r w:rsidR="00F02003" w:rsidRPr="009D48F3">
        <w:rPr>
          <w:rFonts w:ascii="Trebuchet MS" w:eastAsia="Calibri" w:hAnsi="Trebuchet MS" w:cs="Times New Roman"/>
          <w:kern w:val="2"/>
          <w:lang w:val="es-ES_tradnl"/>
          <w14:ligatures w14:val="standardContextual"/>
        </w:rPr>
        <w:t>ăț</w:t>
      </w:r>
      <w:r w:rsidR="00223B00" w:rsidRPr="009D48F3">
        <w:rPr>
          <w:rFonts w:ascii="Trebuchet MS" w:eastAsia="Calibri" w:hAnsi="Trebuchet MS" w:cs="Times New Roman"/>
          <w:kern w:val="2"/>
          <w:lang w:val="es-ES_tradnl"/>
          <w14:ligatures w14:val="standardContextual"/>
        </w:rPr>
        <w:t>ile proiectului</w:t>
      </w:r>
      <w:r w:rsidRPr="009D48F3">
        <w:rPr>
          <w:rFonts w:ascii="Trebuchet MS" w:eastAsia="Calibri" w:hAnsi="Trebuchet MS" w:cs="Times New Roman"/>
          <w:kern w:val="2"/>
          <w:lang w:val="es-ES_tradnl"/>
          <w14:ligatures w14:val="standardContextual"/>
        </w:rPr>
        <w:t>;</w:t>
      </w:r>
    </w:p>
    <w:p w14:paraId="24BBAB32" w14:textId="77777777" w:rsidR="00223B00" w:rsidRPr="009D48F3" w:rsidRDefault="00223B00" w:rsidP="00223B00">
      <w:pPr>
        <w:pStyle w:val="Listparagraf"/>
        <w:spacing w:line="278" w:lineRule="auto"/>
        <w:rPr>
          <w:rFonts w:ascii="Trebuchet MS" w:eastAsia="Calibri" w:hAnsi="Trebuchet MS" w:cs="Times New Roman"/>
          <w:kern w:val="2"/>
          <w:lang w:val="es-ES_tradnl"/>
          <w14:ligatures w14:val="standardContextual"/>
        </w:rPr>
      </w:pPr>
    </w:p>
    <w:p w14:paraId="2B01F611" w14:textId="6C2363E1" w:rsidR="00D24171" w:rsidRPr="009D48F3" w:rsidRDefault="00D24171" w:rsidP="00AD674C">
      <w:pPr>
        <w:pStyle w:val="Listparagraf"/>
        <w:numPr>
          <w:ilvl w:val="0"/>
          <w:numId w:val="11"/>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Posibilitatea obținerii unui voucher în valoare de maxim 39.900 Lei în vederea achiziționării de tehnologii asistive și de acces pentru persoane cu dizabilități, în funcție de nevoie și monitorizarea gradului de satisfacție în raport cu tehnologia asistivă și de acces achiziționată, pe perioada proiectului</w:t>
      </w:r>
      <w:r w:rsidR="00190D78" w:rsidRPr="009D48F3">
        <w:rPr>
          <w:rFonts w:ascii="Trebuchet MS" w:eastAsia="Calibri" w:hAnsi="Trebuchet MS" w:cs="Times New Roman"/>
          <w:kern w:val="2"/>
          <w:lang w:val="es-ES_tradnl"/>
          <w14:ligatures w14:val="standardContextual"/>
        </w:rPr>
        <w:t>;</w:t>
      </w:r>
    </w:p>
    <w:p w14:paraId="055C11E1" w14:textId="77777777" w:rsidR="00223B00" w:rsidRPr="009D48F3" w:rsidRDefault="00223B00" w:rsidP="00223B00">
      <w:pPr>
        <w:pStyle w:val="Listparagraf"/>
        <w:spacing w:line="278" w:lineRule="auto"/>
        <w:rPr>
          <w:rFonts w:ascii="Trebuchet MS" w:eastAsia="Calibri" w:hAnsi="Trebuchet MS" w:cs="Times New Roman"/>
          <w:kern w:val="2"/>
          <w:lang w:val="es-ES_tradnl"/>
          <w14:ligatures w14:val="standardContextual"/>
        </w:rPr>
      </w:pPr>
    </w:p>
    <w:p w14:paraId="1614D820" w14:textId="73E79B3D" w:rsidR="00190D78" w:rsidRPr="009D48F3" w:rsidRDefault="00D24171" w:rsidP="00AD674C">
      <w:pPr>
        <w:pStyle w:val="Listparagraf"/>
        <w:numPr>
          <w:ilvl w:val="0"/>
          <w:numId w:val="11"/>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Creșterea gradului de școlarizare, de angajare și menținere a persoanelor cu dizabilități pe piața muncii </w:t>
      </w:r>
      <w:r w:rsidR="00190D78" w:rsidRPr="009D48F3">
        <w:rPr>
          <w:rFonts w:ascii="Trebuchet MS" w:eastAsia="Calibri" w:hAnsi="Trebuchet MS" w:cs="Times New Roman"/>
          <w:kern w:val="2"/>
          <w:lang w:val="es-ES_tradnl"/>
          <w14:ligatures w14:val="standardContextual"/>
        </w:rPr>
        <w:t>prin</w:t>
      </w:r>
      <w:r w:rsidRPr="009D48F3">
        <w:rPr>
          <w:rFonts w:ascii="Trebuchet MS" w:eastAsia="Calibri" w:hAnsi="Trebuchet MS" w:cs="Times New Roman"/>
          <w:kern w:val="2"/>
          <w:lang w:val="es-ES_tradnl"/>
          <w14:ligatures w14:val="standardContextual"/>
        </w:rPr>
        <w:t xml:space="preserve"> asigurarea accesului în condiții de egalitate cu ceilalți, la mediul fizic, informațional și </w:t>
      </w:r>
      <w:r w:rsidR="00223B00" w:rsidRPr="009D48F3">
        <w:rPr>
          <w:rFonts w:ascii="Trebuchet MS" w:eastAsia="Calibri" w:hAnsi="Trebuchet MS" w:cs="Times New Roman"/>
          <w:kern w:val="2"/>
          <w:lang w:val="es-ES_tradnl"/>
          <w14:ligatures w14:val="standardContextual"/>
        </w:rPr>
        <w:t>comunica</w:t>
      </w:r>
      <w:r w:rsidR="00F02003" w:rsidRPr="009D48F3">
        <w:rPr>
          <w:rFonts w:ascii="Trebuchet MS" w:eastAsia="Calibri" w:hAnsi="Trebuchet MS" w:cs="Times New Roman"/>
          <w:kern w:val="2"/>
          <w:lang w:val="es-ES_tradnl"/>
          <w14:ligatures w14:val="standardContextual"/>
        </w:rPr>
        <w:t>ț</w:t>
      </w:r>
      <w:r w:rsidR="00223B00" w:rsidRPr="009D48F3">
        <w:rPr>
          <w:rFonts w:ascii="Trebuchet MS" w:eastAsia="Calibri" w:hAnsi="Trebuchet MS" w:cs="Times New Roman"/>
          <w:kern w:val="2"/>
          <w:lang w:val="es-ES_tradnl"/>
          <w14:ligatures w14:val="standardContextual"/>
        </w:rPr>
        <w:t>ional;</w:t>
      </w:r>
      <w:r w:rsidRPr="009D48F3">
        <w:rPr>
          <w:rFonts w:ascii="Trebuchet MS" w:eastAsia="Calibri" w:hAnsi="Trebuchet MS" w:cs="Times New Roman"/>
          <w:kern w:val="2"/>
          <w:lang w:val="es-ES_tradnl"/>
          <w14:ligatures w14:val="standardContextual"/>
        </w:rPr>
        <w:t xml:space="preserve"> </w:t>
      </w:r>
    </w:p>
    <w:p w14:paraId="3CE0B9B0" w14:textId="77777777" w:rsidR="00223B00" w:rsidRPr="009D48F3" w:rsidRDefault="00223B00" w:rsidP="00223B00">
      <w:pPr>
        <w:pStyle w:val="Listparagraf"/>
        <w:spacing w:line="278" w:lineRule="auto"/>
        <w:rPr>
          <w:rFonts w:ascii="Trebuchet MS" w:eastAsia="Calibri" w:hAnsi="Trebuchet MS" w:cs="Times New Roman"/>
          <w:kern w:val="2"/>
          <w:lang w:val="es-ES_tradnl"/>
          <w14:ligatures w14:val="standardContextual"/>
        </w:rPr>
      </w:pPr>
    </w:p>
    <w:p w14:paraId="5DE78214" w14:textId="3826A04F" w:rsidR="00D24171" w:rsidRPr="009D48F3" w:rsidRDefault="00190D78" w:rsidP="00AD674C">
      <w:pPr>
        <w:pStyle w:val="Listparagraf"/>
        <w:numPr>
          <w:ilvl w:val="0"/>
          <w:numId w:val="11"/>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S</w:t>
      </w:r>
      <w:r w:rsidR="00D24171" w:rsidRPr="009D48F3">
        <w:rPr>
          <w:rFonts w:ascii="Trebuchet MS" w:eastAsia="Calibri" w:hAnsi="Trebuchet MS" w:cs="Times New Roman"/>
          <w:kern w:val="2"/>
          <w:lang w:val="es-ES_tradnl"/>
          <w14:ligatures w14:val="standardContextual"/>
        </w:rPr>
        <w:t>prijinirea persoanelor cu dizabilități</w:t>
      </w:r>
      <w:r w:rsidR="00223B00" w:rsidRPr="009D48F3">
        <w:rPr>
          <w:rFonts w:ascii="Trebuchet MS" w:eastAsia="Calibri" w:hAnsi="Trebuchet MS" w:cs="Times New Roman"/>
          <w:kern w:val="2"/>
          <w:lang w:val="es-ES_tradnl"/>
          <w14:ligatures w14:val="standardContextual"/>
        </w:rPr>
        <w:t xml:space="preserve"> înscrise în Grupul Țintă</w:t>
      </w:r>
      <w:r w:rsidR="00D24171" w:rsidRPr="009D48F3">
        <w:rPr>
          <w:rFonts w:ascii="Trebuchet MS" w:eastAsia="Calibri" w:hAnsi="Trebuchet MS" w:cs="Times New Roman"/>
          <w:kern w:val="2"/>
          <w:lang w:val="es-ES_tradnl"/>
          <w14:ligatures w14:val="standardContextual"/>
        </w:rPr>
        <w:t xml:space="preserve"> în</w:t>
      </w:r>
      <w:r w:rsidR="00223B00" w:rsidRPr="009D48F3">
        <w:rPr>
          <w:rFonts w:ascii="Trebuchet MS" w:eastAsia="Calibri" w:hAnsi="Trebuchet MS" w:cs="Times New Roman"/>
          <w:kern w:val="2"/>
          <w:lang w:val="es-ES_tradnl"/>
          <w14:ligatures w14:val="standardContextual"/>
        </w:rPr>
        <w:t xml:space="preserve"> alegerea,</w:t>
      </w:r>
      <w:r w:rsidR="00D24171" w:rsidRPr="009D48F3">
        <w:rPr>
          <w:rFonts w:ascii="Trebuchet MS" w:eastAsia="Calibri" w:hAnsi="Trebuchet MS" w:cs="Times New Roman"/>
          <w:kern w:val="2"/>
          <w:lang w:val="es-ES_tradnl"/>
          <w14:ligatures w14:val="standardContextual"/>
        </w:rPr>
        <w:t xml:space="preserve"> accesarea și utilizarea de tehnologii asistive și de acces, altele decât cele finanțate prin Fondul național unic de asigurări sociale de sănătate, în vederea creșterii șanselor de acces la educație, la ocupare și incluziune socială.</w:t>
      </w:r>
    </w:p>
    <w:p w14:paraId="03600294" w14:textId="77777777" w:rsidR="00223B00" w:rsidRPr="009D48F3" w:rsidRDefault="00223B00" w:rsidP="00223B00">
      <w:pPr>
        <w:pStyle w:val="Listparagraf"/>
        <w:spacing w:line="278" w:lineRule="auto"/>
        <w:rPr>
          <w:rFonts w:ascii="Trebuchet MS" w:eastAsia="Calibri" w:hAnsi="Trebuchet MS" w:cs="Times New Roman"/>
          <w:kern w:val="2"/>
          <w:lang w:val="es-ES_tradnl"/>
          <w14:ligatures w14:val="standardContextual"/>
        </w:rPr>
      </w:pPr>
    </w:p>
    <w:p w14:paraId="783E5059" w14:textId="39564890" w:rsidR="00596E2C" w:rsidRPr="006048CD" w:rsidRDefault="00223B00" w:rsidP="00540F41">
      <w:pPr>
        <w:pStyle w:val="Listparagraf"/>
        <w:numPr>
          <w:ilvl w:val="0"/>
          <w:numId w:val="11"/>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Sprijin oferit de către </w:t>
      </w:r>
      <w:r w:rsidR="00F02003"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xperții de Grup Țintă / ai proiectul</w:t>
      </w:r>
      <w:r w:rsidR="00F02003" w:rsidRPr="009D48F3">
        <w:rPr>
          <w:rFonts w:ascii="Trebuchet MS" w:eastAsia="Calibri" w:hAnsi="Trebuchet MS" w:cs="Times New Roman"/>
          <w:kern w:val="2"/>
          <w:lang w:val="es-ES_tradnl"/>
          <w14:ligatures w14:val="standardContextual"/>
        </w:rPr>
        <w:t>ui pentru persoanele  înscrise î</w:t>
      </w:r>
      <w:r w:rsidRPr="009D48F3">
        <w:rPr>
          <w:rFonts w:ascii="Trebuchet MS" w:eastAsia="Calibri" w:hAnsi="Trebuchet MS" w:cs="Times New Roman"/>
          <w:kern w:val="2"/>
          <w:lang w:val="es-ES_tradnl"/>
          <w14:ligatures w14:val="standardContextual"/>
        </w:rPr>
        <w:t xml:space="preserve">n Grupul Țintă pe tot parcursul etapelor proiectului, de la completarea </w:t>
      </w:r>
      <w:r w:rsidR="00F02003"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 xml:space="preserve">i validarea documentelor de înscriere și eligibilitate până la înregistrarea </w:t>
      </w:r>
      <w:r w:rsidR="00F02003" w:rsidRPr="009D48F3">
        <w:rPr>
          <w:rFonts w:ascii="Trebuchet MS" w:eastAsia="Calibri" w:hAnsi="Trebuchet MS" w:cs="Times New Roman"/>
          <w:kern w:val="2"/>
          <w:lang w:val="es-ES_tradnl"/>
          <w14:ligatures w14:val="standardContextual"/>
        </w:rPr>
        <w:t>î</w:t>
      </w:r>
      <w:r w:rsidRPr="009D48F3">
        <w:rPr>
          <w:rFonts w:ascii="Trebuchet MS" w:eastAsia="Calibri" w:hAnsi="Trebuchet MS" w:cs="Times New Roman"/>
          <w:kern w:val="2"/>
          <w:lang w:val="es-ES_tradnl"/>
          <w14:ligatures w14:val="standardContextual"/>
        </w:rPr>
        <w:t>n cadrul Registrului Național a Tehnologiilor Asistive și de Acces (RNTAA) și alegerea furnizorilor de tehnologie asistivă și de acces</w:t>
      </w:r>
      <w:r w:rsidR="00F02003" w:rsidRPr="009D48F3">
        <w:rPr>
          <w:rFonts w:ascii="Trebuchet MS" w:eastAsia="Calibri" w:hAnsi="Trebuchet MS" w:cs="Times New Roman"/>
          <w:kern w:val="2"/>
          <w:lang w:val="es-ES_tradnl"/>
          <w14:ligatures w14:val="standardContextual"/>
        </w:rPr>
        <w:t>.</w:t>
      </w:r>
    </w:p>
    <w:p w14:paraId="1EBF1AC6" w14:textId="770749A9" w:rsidR="00E04629" w:rsidRPr="00212FDA" w:rsidRDefault="00725AE0" w:rsidP="00212FDA">
      <w:pPr>
        <w:pStyle w:val="Titlu1"/>
        <w:numPr>
          <w:ilvl w:val="0"/>
          <w:numId w:val="90"/>
        </w:numPr>
        <w:rPr>
          <w:rFonts w:ascii="Trebuchet MS" w:eastAsia="Calibri" w:hAnsi="Trebuchet MS"/>
          <w:b w:val="0"/>
          <w:bCs w:val="0"/>
          <w:lang w:val="es-ES_tradnl"/>
        </w:rPr>
      </w:pPr>
      <w:bookmarkStart w:id="9" w:name="_Toc223430921"/>
      <w:r w:rsidRPr="00212FDA">
        <w:rPr>
          <w:rFonts w:ascii="Trebuchet MS" w:eastAsia="Calibri" w:hAnsi="Trebuchet MS"/>
          <w:lang w:val="es-ES_tradnl"/>
        </w:rPr>
        <w:lastRenderedPageBreak/>
        <w:t>DEFINIREA TERMENILOR, CONTEXTUL, JUSTIFICAREA NEVOII ȘI SCOPUL METODOLOGIEI</w:t>
      </w:r>
      <w:bookmarkEnd w:id="9"/>
    </w:p>
    <w:p w14:paraId="1EA3066D" w14:textId="653927D8" w:rsidR="00596E2C" w:rsidRPr="00212FDA" w:rsidRDefault="00540F41" w:rsidP="00212FDA">
      <w:pPr>
        <w:pStyle w:val="Titlu2"/>
        <w:numPr>
          <w:ilvl w:val="1"/>
          <w:numId w:val="90"/>
        </w:numPr>
        <w:rPr>
          <w:rFonts w:ascii="Trebuchet MS" w:eastAsia="Calibri" w:hAnsi="Trebuchet MS"/>
          <w:b w:val="0"/>
          <w:bCs w:val="0"/>
        </w:rPr>
      </w:pPr>
      <w:bookmarkStart w:id="10" w:name="_Toc223430922"/>
      <w:r w:rsidRPr="00212FDA">
        <w:rPr>
          <w:rFonts w:ascii="Trebuchet MS" w:eastAsia="Calibri" w:hAnsi="Trebuchet MS"/>
        </w:rPr>
        <w:t>Definirea termenilor metodologiei</w:t>
      </w:r>
      <w:bookmarkEnd w:id="10"/>
    </w:p>
    <w:p w14:paraId="65A9FF80" w14:textId="0F11401E" w:rsidR="00540F41" w:rsidRPr="009D48F3" w:rsidRDefault="00540F41" w:rsidP="006C1577">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În cadrul metodologiei de identificare,</w:t>
      </w:r>
      <w:r w:rsidR="00A962A4"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informare,</w:t>
      </w:r>
      <w:r w:rsidR="00A962A4"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înscriere și monitorizare a Grupului Țintă,</w:t>
      </w:r>
      <w:r w:rsidR="00A962A4"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termenii sunt definiți în scopul asigurării unei aplicări unitare și coerente a procedurilor la</w:t>
      </w:r>
      <w:r w:rsidR="00A962A4"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nivel național:</w:t>
      </w:r>
    </w:p>
    <w:p w14:paraId="342380B4" w14:textId="77777777" w:rsidR="007E715A" w:rsidRPr="009D5787" w:rsidRDefault="007E715A" w:rsidP="00DF064A">
      <w:pPr>
        <w:spacing w:line="278" w:lineRule="auto"/>
        <w:contextualSpacing/>
        <w:rPr>
          <w:rFonts w:ascii="Trebuchet MS" w:eastAsia="Calibri" w:hAnsi="Trebuchet MS" w:cs="Times New Roman"/>
          <w:kern w:val="2"/>
          <w:lang w:val="es-ES_tradnl"/>
          <w14:ligatures w14:val="standardContextual"/>
        </w:rPr>
      </w:pPr>
    </w:p>
    <w:p w14:paraId="4F07537B" w14:textId="4C69060F" w:rsidR="00540F41" w:rsidRDefault="00540F41" w:rsidP="00212FDA">
      <w:pPr>
        <w:numPr>
          <w:ilvl w:val="0"/>
          <w:numId w:val="15"/>
        </w:numPr>
        <w:spacing w:line="278" w:lineRule="auto"/>
        <w:contextualSpacing/>
        <w:rPr>
          <w:rFonts w:ascii="Trebuchet MS" w:eastAsia="Calibri" w:hAnsi="Trebuchet MS" w:cs="Times New Roman"/>
          <w:kern w:val="2"/>
          <w:lang w:val="es-ES_tradnl"/>
          <w14:ligatures w14:val="standardContextual"/>
        </w:rPr>
      </w:pPr>
      <w:r w:rsidRPr="004A1FF0">
        <w:rPr>
          <w:rFonts w:ascii="Trebuchet MS" w:eastAsia="Calibri" w:hAnsi="Trebuchet MS" w:cs="Times New Roman"/>
          <w:b/>
          <w:bCs/>
          <w:kern w:val="2"/>
          <w:lang w:val="es-ES_tradnl"/>
          <w14:ligatures w14:val="standardContextual"/>
        </w:rPr>
        <w:t>Grup țintă –</w:t>
      </w:r>
      <w:r w:rsidRPr="004A1FF0">
        <w:rPr>
          <w:rFonts w:ascii="Trebuchet MS" w:eastAsia="Calibri" w:hAnsi="Trebuchet MS" w:cs="Times New Roman"/>
          <w:kern w:val="2"/>
          <w:lang w:val="es-ES_tradnl"/>
          <w14:ligatures w14:val="standardContextual"/>
        </w:rPr>
        <w:t xml:space="preserve"> totalitatea persoanelor</w:t>
      </w:r>
      <w:r w:rsidR="004A1FF0">
        <w:rPr>
          <w:rFonts w:ascii="Trebuchet MS" w:eastAsia="Calibri" w:hAnsi="Trebuchet MS" w:cs="Times New Roman"/>
          <w:kern w:val="2"/>
          <w:lang w:val="es-ES_tradnl"/>
          <w14:ligatures w14:val="standardContextual"/>
        </w:rPr>
        <w:t xml:space="preserve"> </w:t>
      </w:r>
      <w:r w:rsidR="004A1FF0" w:rsidRPr="004A1FF0">
        <w:rPr>
          <w:rFonts w:ascii="Trebuchet MS" w:eastAsia="Calibri" w:hAnsi="Trebuchet MS" w:cs="Times New Roman"/>
          <w:kern w:val="2"/>
          <w:lang w:val="es-ES_tradnl"/>
          <w14:ligatures w14:val="standardContextual"/>
        </w:rPr>
        <w:t xml:space="preserve">(copii și adulți) </w:t>
      </w:r>
      <w:r w:rsidRPr="004A1FF0">
        <w:rPr>
          <w:rFonts w:ascii="Trebuchet MS" w:eastAsia="Calibri" w:hAnsi="Trebuchet MS" w:cs="Times New Roman"/>
          <w:kern w:val="2"/>
          <w:lang w:val="es-ES_tradnl"/>
          <w14:ligatures w14:val="standardContextual"/>
        </w:rPr>
        <w:t xml:space="preserve"> </w:t>
      </w:r>
      <w:r w:rsidR="004A1FF0" w:rsidRPr="004A1FF0">
        <w:rPr>
          <w:rFonts w:ascii="Trebuchet MS" w:eastAsia="Calibri" w:hAnsi="Trebuchet MS" w:cs="Times New Roman"/>
          <w:kern w:val="2"/>
          <w:lang w:val="es-ES_tradnl"/>
          <w14:ligatures w14:val="standardContextual"/>
        </w:rPr>
        <w:t xml:space="preserve">cu </w:t>
      </w:r>
      <w:r w:rsidRPr="004A1FF0">
        <w:rPr>
          <w:rFonts w:ascii="Trebuchet MS" w:eastAsia="Calibri" w:hAnsi="Trebuchet MS" w:cs="Times New Roman"/>
          <w:kern w:val="2"/>
          <w:lang w:val="es-ES_tradnl"/>
          <w14:ligatures w14:val="standardContextual"/>
        </w:rPr>
        <w:t>dizabilități</w:t>
      </w:r>
      <w:r w:rsidR="004A1FF0">
        <w:rPr>
          <w:rFonts w:ascii="Trebuchet MS" w:eastAsia="Calibri" w:hAnsi="Trebuchet MS" w:cs="Times New Roman"/>
          <w:kern w:val="2"/>
          <w:lang w:val="es-ES_tradnl"/>
          <w14:ligatures w14:val="standardContextual"/>
        </w:rPr>
        <w:t>,</w:t>
      </w:r>
      <w:r w:rsidR="004A1FF0" w:rsidRPr="004A1FF0">
        <w:rPr>
          <w:rFonts w:ascii="Trebuchet MS" w:eastAsia="Calibri" w:hAnsi="Trebuchet MS" w:cs="Times New Roman"/>
          <w:kern w:val="2"/>
          <w:lang w:val="es-ES_tradnl"/>
          <w14:ligatures w14:val="standardContextual"/>
        </w:rPr>
        <w:t xml:space="preserve"> selectate pentru acordarea</w:t>
      </w:r>
      <w:r w:rsidR="00EB4DB8">
        <w:rPr>
          <w:rFonts w:ascii="Trebuchet MS" w:eastAsia="Calibri" w:hAnsi="Trebuchet MS" w:cs="Times New Roman"/>
          <w:kern w:val="2"/>
          <w:lang w:val="es-ES_tradnl"/>
          <w14:ligatures w14:val="standardContextual"/>
        </w:rPr>
        <w:t xml:space="preserve"> sprijinului financiar sub formă</w:t>
      </w:r>
      <w:r w:rsidR="004A1FF0" w:rsidRPr="004A1FF0">
        <w:rPr>
          <w:rFonts w:ascii="Trebuchet MS" w:eastAsia="Calibri" w:hAnsi="Trebuchet MS" w:cs="Times New Roman"/>
          <w:kern w:val="2"/>
          <w:lang w:val="es-ES_tradnl"/>
          <w14:ligatures w14:val="standardContextual"/>
        </w:rPr>
        <w:t xml:space="preserve"> de e-voucher, </w:t>
      </w:r>
      <w:r w:rsidR="00EB4DB8">
        <w:rPr>
          <w:rFonts w:ascii="Trebuchet MS" w:eastAsia="Calibri" w:hAnsi="Trebuchet MS" w:cs="Times New Roman"/>
          <w:kern w:val="2"/>
          <w:lang w:val="es-ES_tradnl"/>
          <w14:ligatures w14:val="standardContextual"/>
        </w:rPr>
        <w:t>î</w:t>
      </w:r>
      <w:r w:rsidR="004A1FF0" w:rsidRPr="004A1FF0">
        <w:rPr>
          <w:rFonts w:ascii="Trebuchet MS" w:eastAsia="Calibri" w:hAnsi="Trebuchet MS" w:cs="Times New Roman"/>
          <w:kern w:val="2"/>
          <w:lang w:val="es-ES_tradnl"/>
          <w14:ligatures w14:val="standardContextual"/>
        </w:rPr>
        <w:t xml:space="preserve">n urma procesului de evaluare </w:t>
      </w:r>
      <w:r w:rsidR="00EB4DB8">
        <w:rPr>
          <w:rFonts w:ascii="Trebuchet MS" w:eastAsia="Calibri" w:hAnsi="Trebuchet MS" w:cs="Times New Roman"/>
          <w:kern w:val="2"/>
          <w:lang w:val="es-ES_tradnl"/>
          <w14:ligatures w14:val="standardContextual"/>
        </w:rPr>
        <w:t>ș</w:t>
      </w:r>
      <w:r w:rsidR="004A1FF0" w:rsidRPr="004A1FF0">
        <w:rPr>
          <w:rFonts w:ascii="Trebuchet MS" w:eastAsia="Calibri" w:hAnsi="Trebuchet MS" w:cs="Times New Roman"/>
          <w:kern w:val="2"/>
          <w:lang w:val="es-ES_tradnl"/>
          <w14:ligatures w14:val="standardContextual"/>
        </w:rPr>
        <w:t xml:space="preserve">i ierarhizare </w:t>
      </w:r>
      <w:r w:rsidR="00094AA6">
        <w:rPr>
          <w:rFonts w:ascii="Trebuchet MS" w:eastAsia="Calibri" w:hAnsi="Trebuchet MS" w:cs="Times New Roman"/>
          <w:kern w:val="2"/>
          <w:lang w:val="es-ES_tradnl"/>
          <w14:ligatures w14:val="standardContextual"/>
        </w:rPr>
        <w:t>la nivel jude</w:t>
      </w:r>
      <w:r w:rsidR="00EB4DB8">
        <w:rPr>
          <w:rFonts w:ascii="Trebuchet MS" w:eastAsia="Calibri" w:hAnsi="Trebuchet MS" w:cs="Times New Roman"/>
          <w:kern w:val="2"/>
          <w:lang w:val="es-ES_tradnl"/>
          <w14:ligatures w14:val="standardContextual"/>
        </w:rPr>
        <w:t>ț</w:t>
      </w:r>
      <w:r w:rsidR="00094AA6">
        <w:rPr>
          <w:rFonts w:ascii="Trebuchet MS" w:eastAsia="Calibri" w:hAnsi="Trebuchet MS" w:cs="Times New Roman"/>
          <w:kern w:val="2"/>
          <w:lang w:val="es-ES_tradnl"/>
          <w14:ligatures w14:val="standardContextual"/>
        </w:rPr>
        <w:t xml:space="preserve">ean, </w:t>
      </w:r>
      <w:r w:rsidR="004A1FF0" w:rsidRPr="00E9403D">
        <w:rPr>
          <w:rFonts w:ascii="Trebuchet MS" w:eastAsia="Calibri" w:hAnsi="Trebuchet MS" w:cs="Times New Roman"/>
          <w:kern w:val="2"/>
          <w:lang w:val="es-ES_tradnl"/>
          <w14:ligatures w14:val="standardContextual"/>
        </w:rPr>
        <w:t xml:space="preserve">a </w:t>
      </w:r>
      <w:r w:rsidR="00EB4DB8">
        <w:rPr>
          <w:rFonts w:ascii="Trebuchet MS" w:eastAsia="Calibri" w:hAnsi="Trebuchet MS" w:cs="Times New Roman"/>
          <w:kern w:val="2"/>
          <w:lang w:val="es-ES_tradnl"/>
          <w14:ligatures w14:val="standardContextual"/>
        </w:rPr>
        <w:t>î</w:t>
      </w:r>
      <w:r w:rsidR="004A1FF0" w:rsidRPr="00E9403D">
        <w:rPr>
          <w:rFonts w:ascii="Trebuchet MS" w:eastAsia="Calibri" w:hAnsi="Trebuchet MS" w:cs="Times New Roman"/>
          <w:kern w:val="2"/>
          <w:lang w:val="es-ES_tradnl"/>
          <w14:ligatures w14:val="standardContextual"/>
        </w:rPr>
        <w:t>ncadr</w:t>
      </w:r>
      <w:r w:rsidR="00EB4DB8">
        <w:rPr>
          <w:rFonts w:ascii="Trebuchet MS" w:eastAsia="Calibri" w:hAnsi="Trebuchet MS" w:cs="Times New Roman"/>
          <w:kern w:val="2"/>
          <w:lang w:val="es-ES_tradnl"/>
          <w14:ligatures w14:val="standardContextual"/>
        </w:rPr>
        <w:t>ă</w:t>
      </w:r>
      <w:r w:rsidR="00094AA6">
        <w:rPr>
          <w:rFonts w:ascii="Trebuchet MS" w:eastAsia="Calibri" w:hAnsi="Trebuchet MS" w:cs="Times New Roman"/>
          <w:kern w:val="2"/>
          <w:lang w:val="es-ES_tradnl"/>
          <w14:ligatures w14:val="standardContextual"/>
        </w:rPr>
        <w:t xml:space="preserve">rii </w:t>
      </w:r>
      <w:r w:rsidR="00EB4DB8">
        <w:rPr>
          <w:rFonts w:ascii="Trebuchet MS" w:eastAsia="Calibri" w:hAnsi="Trebuchet MS" w:cs="Times New Roman"/>
          <w:kern w:val="2"/>
          <w:lang w:val="es-ES_tradnl"/>
          <w14:ligatures w14:val="standardContextual"/>
        </w:rPr>
        <w:t>î</w:t>
      </w:r>
      <w:r w:rsidR="00094AA6">
        <w:rPr>
          <w:rFonts w:ascii="Trebuchet MS" w:eastAsia="Calibri" w:hAnsi="Trebuchet MS" w:cs="Times New Roman"/>
          <w:kern w:val="2"/>
          <w:lang w:val="es-ES_tradnl"/>
          <w14:ligatures w14:val="standardContextual"/>
        </w:rPr>
        <w:t xml:space="preserve">n limita bugetului alocat </w:t>
      </w:r>
      <w:r w:rsidR="00EB4DB8">
        <w:rPr>
          <w:rFonts w:ascii="Trebuchet MS" w:eastAsia="Calibri" w:hAnsi="Trebuchet MS" w:cs="Times New Roman"/>
          <w:kern w:val="2"/>
          <w:lang w:val="es-ES_tradnl"/>
          <w14:ligatures w14:val="standardContextual"/>
        </w:rPr>
        <w:t>ș</w:t>
      </w:r>
      <w:r w:rsidR="00094AA6">
        <w:rPr>
          <w:rFonts w:ascii="Trebuchet MS" w:eastAsia="Calibri" w:hAnsi="Trebuchet MS" w:cs="Times New Roman"/>
          <w:kern w:val="2"/>
          <w:lang w:val="es-ES_tradnl"/>
          <w14:ligatures w14:val="standardContextual"/>
        </w:rPr>
        <w:t>i a depuneri</w:t>
      </w:r>
      <w:r w:rsidR="00EB4DB8">
        <w:rPr>
          <w:rFonts w:ascii="Trebuchet MS" w:eastAsia="Calibri" w:hAnsi="Trebuchet MS" w:cs="Times New Roman"/>
          <w:kern w:val="2"/>
          <w:lang w:val="es-ES_tradnl"/>
          <w14:ligatures w14:val="standardContextual"/>
        </w:rPr>
        <w:t>i documentelor obligatorii prevă</w:t>
      </w:r>
      <w:r w:rsidR="00094AA6">
        <w:rPr>
          <w:rFonts w:ascii="Trebuchet MS" w:eastAsia="Calibri" w:hAnsi="Trebuchet MS" w:cs="Times New Roman"/>
          <w:kern w:val="2"/>
          <w:lang w:val="es-ES_tradnl"/>
          <w14:ligatures w14:val="standardContextual"/>
        </w:rPr>
        <w:t>zute de metodologie</w:t>
      </w:r>
      <w:r w:rsidR="004A1FF0">
        <w:rPr>
          <w:rFonts w:ascii="Trebuchet MS" w:eastAsia="Calibri" w:hAnsi="Trebuchet MS" w:cs="Times New Roman"/>
          <w:kern w:val="2"/>
          <w:lang w:val="es-ES_tradnl"/>
          <w14:ligatures w14:val="standardContextual"/>
        </w:rPr>
        <w:t>.</w:t>
      </w:r>
      <w:r w:rsidR="004A1FF0" w:rsidRPr="004A1FF0">
        <w:rPr>
          <w:rFonts w:ascii="Trebuchet MS" w:eastAsia="Calibri" w:hAnsi="Trebuchet MS" w:cs="Times New Roman"/>
          <w:kern w:val="2"/>
          <w:lang w:val="es-ES_tradnl"/>
          <w14:ligatures w14:val="standardContextual"/>
        </w:rPr>
        <w:t xml:space="preserve"> </w:t>
      </w:r>
    </w:p>
    <w:p w14:paraId="0332A98C" w14:textId="77777777" w:rsidR="00EB4DB8" w:rsidRPr="003213C4" w:rsidRDefault="00EB4DB8" w:rsidP="00EB4DB8">
      <w:pPr>
        <w:spacing w:line="278" w:lineRule="auto"/>
        <w:ind w:left="720"/>
        <w:contextualSpacing/>
        <w:rPr>
          <w:rFonts w:ascii="Trebuchet MS" w:eastAsia="Calibri" w:hAnsi="Trebuchet MS" w:cs="Times New Roman"/>
          <w:kern w:val="2"/>
          <w:lang w:val="es-ES_tradnl"/>
          <w14:ligatures w14:val="standardContextual"/>
        </w:rPr>
      </w:pPr>
    </w:p>
    <w:p w14:paraId="7AD68920" w14:textId="07E07A9F" w:rsidR="00540F41" w:rsidRPr="00212FDA" w:rsidRDefault="00540F41" w:rsidP="00FE10D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212FDA">
        <w:rPr>
          <w:rFonts w:ascii="Trebuchet MS" w:eastAsia="Calibri" w:hAnsi="Trebuchet MS" w:cs="Times New Roman"/>
          <w:b/>
          <w:bCs/>
          <w:kern w:val="2"/>
          <w:lang w:val="es-ES_tradnl"/>
          <w14:ligatures w14:val="standardContextual"/>
        </w:rPr>
        <w:t>Persoană eligibilă –</w:t>
      </w:r>
      <w:r w:rsidRPr="00212FDA">
        <w:rPr>
          <w:rFonts w:ascii="Trebuchet MS" w:eastAsia="Calibri" w:hAnsi="Trebuchet MS" w:cs="Times New Roman"/>
          <w:kern w:val="2"/>
          <w:lang w:val="es-ES_tradnl"/>
          <w14:ligatures w14:val="standardContextual"/>
        </w:rPr>
        <w:t xml:space="preserve"> persoana care îndeplinește toate criteriile impuse de proiect pentru a fi inclusă în </w:t>
      </w:r>
      <w:r w:rsidR="001B1DE4" w:rsidRPr="00212FDA">
        <w:rPr>
          <w:rFonts w:ascii="Trebuchet MS" w:eastAsia="Calibri" w:hAnsi="Trebuchet MS" w:cs="Times New Roman"/>
          <w:kern w:val="2"/>
          <w:lang w:val="es-ES_tradnl"/>
          <w14:ligatures w14:val="standardContextual"/>
        </w:rPr>
        <w:t>Etapele proiectului</w:t>
      </w:r>
      <w:r w:rsidRPr="00212FDA">
        <w:rPr>
          <w:rFonts w:ascii="Trebuchet MS" w:eastAsia="Calibri" w:hAnsi="Trebuchet MS" w:cs="Times New Roman"/>
          <w:kern w:val="2"/>
          <w:lang w:val="es-ES_tradnl"/>
          <w14:ligatures w14:val="standardContextual"/>
        </w:rPr>
        <w:t xml:space="preserve">: </w:t>
      </w:r>
      <w:r w:rsidR="001B1DE4" w:rsidRPr="00212FDA">
        <w:rPr>
          <w:rFonts w:ascii="Trebuchet MS" w:eastAsia="Calibri" w:hAnsi="Trebuchet MS" w:cs="Times New Roman"/>
          <w:kern w:val="2"/>
          <w:lang w:val="es-ES_tradnl"/>
          <w14:ligatures w14:val="standardContextual"/>
        </w:rPr>
        <w:t>are ce</w:t>
      </w:r>
      <w:r w:rsidR="001B1DE4" w:rsidRPr="00212FDA">
        <w:rPr>
          <w:rFonts w:ascii="Trebuchet MS" w:eastAsia="Calibri" w:hAnsi="Trebuchet MS" w:cs="Times New Roman"/>
          <w:kern w:val="2"/>
          <w14:ligatures w14:val="standardContextual"/>
        </w:rPr>
        <w:t>tățenie română</w:t>
      </w:r>
      <w:r w:rsidR="006B038C">
        <w:rPr>
          <w:rFonts w:ascii="Trebuchet MS" w:eastAsia="Calibri" w:hAnsi="Trebuchet MS" w:cs="Times New Roman"/>
          <w:b/>
          <w:bCs/>
          <w:kern w:val="2"/>
          <w:lang w:val="en-US"/>
          <w14:ligatures w14:val="standardContextual"/>
        </w:rPr>
        <w:t>/cetățenie a unui stat membru al Uniunii Europene</w:t>
      </w:r>
      <w:r w:rsidR="001B1DE4" w:rsidRPr="00212FDA">
        <w:rPr>
          <w:rFonts w:ascii="Trebuchet MS" w:eastAsia="Calibri" w:hAnsi="Trebuchet MS" w:cs="Times New Roman"/>
          <w:kern w:val="2"/>
          <w14:ligatures w14:val="standardContextual"/>
        </w:rPr>
        <w:t xml:space="preserve">, </w:t>
      </w:r>
      <w:r w:rsidRPr="00212FDA">
        <w:rPr>
          <w:rFonts w:ascii="Trebuchet MS" w:eastAsia="Calibri" w:hAnsi="Trebuchet MS" w:cs="Times New Roman"/>
          <w:kern w:val="2"/>
          <w:lang w:val="es-ES_tradnl"/>
          <w14:ligatures w14:val="standardContextual"/>
        </w:rPr>
        <w:t>deține un certificat de încadrare în grad de handicap valabil</w:t>
      </w:r>
      <w:r w:rsidR="001B1DE4" w:rsidRPr="00212FDA">
        <w:rPr>
          <w:rFonts w:ascii="Trebuchet MS" w:eastAsia="Calibri" w:hAnsi="Trebuchet MS" w:cs="Times New Roman"/>
          <w:kern w:val="2"/>
          <w:lang w:val="es-ES_tradnl"/>
          <w14:ligatures w14:val="standardContextual"/>
        </w:rPr>
        <w:t xml:space="preserve"> și</w:t>
      </w:r>
      <w:r w:rsidRPr="00212FDA">
        <w:rPr>
          <w:rFonts w:ascii="Trebuchet MS" w:eastAsia="Calibri" w:hAnsi="Trebuchet MS" w:cs="Times New Roman"/>
          <w:kern w:val="2"/>
          <w:lang w:val="es-ES_tradnl"/>
          <w14:ligatures w14:val="standardContextual"/>
        </w:rPr>
        <w:t xml:space="preserve"> are domiciliu stabil în România</w:t>
      </w:r>
      <w:r w:rsidR="008A51A4">
        <w:rPr>
          <w:rFonts w:ascii="Trebuchet MS" w:eastAsia="Calibri" w:hAnsi="Trebuchet MS" w:cs="Times New Roman"/>
          <w:kern w:val="2"/>
          <w:lang w:val="es-ES_tradnl"/>
          <w14:ligatures w14:val="standardContextual"/>
        </w:rPr>
        <w:t>.</w:t>
      </w:r>
    </w:p>
    <w:p w14:paraId="6E4E85F3" w14:textId="77777777" w:rsidR="00A818A0" w:rsidRPr="001B1DE4" w:rsidRDefault="00A818A0" w:rsidP="00212FDA">
      <w:pPr>
        <w:spacing w:line="278" w:lineRule="auto"/>
        <w:ind w:left="720"/>
        <w:contextualSpacing/>
        <w:rPr>
          <w:rFonts w:ascii="Trebuchet MS" w:eastAsia="Calibri" w:hAnsi="Trebuchet MS" w:cs="Times New Roman"/>
          <w:kern w:val="2"/>
          <w:highlight w:val="green"/>
          <w:lang w:val="es-ES_tradnl"/>
          <w14:ligatures w14:val="standardContextual"/>
        </w:rPr>
      </w:pPr>
    </w:p>
    <w:p w14:paraId="1357946D" w14:textId="4D2E8F50"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Vulnerabilitate –</w:t>
      </w:r>
      <w:r w:rsidRPr="009D48F3">
        <w:rPr>
          <w:rFonts w:ascii="Trebuchet MS" w:eastAsia="Calibri" w:hAnsi="Trebuchet MS" w:cs="Times New Roman"/>
          <w:kern w:val="2"/>
          <w:lang w:val="es-ES_tradnl"/>
          <w14:ligatures w14:val="standardContextual"/>
        </w:rPr>
        <w:t xml:space="preserve"> caracteristică individuală sau situație contextuală care amplifică riscul de excluziune socială pentru o persoană cu dizabilități (ex. rezidență în mediul rural, apartenență la o etnie minoritară (romă), lipsa accesului la servicii de sănătate, instituționalizare etc.).</w:t>
      </w:r>
    </w:p>
    <w:p w14:paraId="21E5E08F" w14:textId="77777777" w:rsidR="00540F41" w:rsidRPr="009D48F3" w:rsidRDefault="00540F41" w:rsidP="006C1577">
      <w:pPr>
        <w:spacing w:line="278" w:lineRule="auto"/>
        <w:ind w:left="720"/>
        <w:contextualSpacing/>
        <w:rPr>
          <w:rFonts w:ascii="Trebuchet MS" w:eastAsia="Calibri" w:hAnsi="Trebuchet MS" w:cs="Times New Roman"/>
          <w:kern w:val="2"/>
          <w:lang w:val="es-ES_tradnl"/>
          <w14:ligatures w14:val="standardContextual"/>
        </w:rPr>
      </w:pPr>
    </w:p>
    <w:p w14:paraId="0AE481F4" w14:textId="311A8365"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Re</w:t>
      </w:r>
      <w:r w:rsidR="00EF7A26" w:rsidRPr="009D48F3">
        <w:rPr>
          <w:rFonts w:ascii="Trebuchet MS" w:eastAsia="Calibri" w:hAnsi="Trebuchet MS" w:cs="Times New Roman"/>
          <w:b/>
          <w:bCs/>
          <w:kern w:val="2"/>
          <w:lang w:val="es-ES_tradnl"/>
          <w14:ligatures w14:val="standardContextual"/>
        </w:rPr>
        <w:t xml:space="preserve">comandare </w:t>
      </w:r>
      <w:r w:rsidRPr="009D48F3">
        <w:rPr>
          <w:rFonts w:ascii="Trebuchet MS" w:eastAsia="Calibri" w:hAnsi="Trebuchet MS" w:cs="Times New Roman"/>
          <w:b/>
          <w:bCs/>
          <w:kern w:val="2"/>
          <w:lang w:val="es-ES_tradnl"/>
          <w14:ligatures w14:val="standardContextual"/>
        </w:rPr>
        <w:t>medical</w:t>
      </w:r>
      <w:r w:rsidR="00EF7A26" w:rsidRPr="009D48F3">
        <w:rPr>
          <w:rFonts w:ascii="Trebuchet MS" w:eastAsia="Calibri" w:hAnsi="Trebuchet MS" w:cs="Times New Roman"/>
          <w:b/>
          <w:bCs/>
          <w:kern w:val="2"/>
          <w:lang w:val="es-ES_tradnl"/>
          <w14:ligatures w14:val="standardContextual"/>
        </w:rPr>
        <w:t>ă</w:t>
      </w:r>
      <w:r w:rsidRPr="009D48F3">
        <w:rPr>
          <w:rFonts w:ascii="Trebuchet MS" w:eastAsia="Calibri" w:hAnsi="Trebuchet MS" w:cs="Times New Roman"/>
          <w:b/>
          <w:bCs/>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 xml:space="preserve"> document </w:t>
      </w:r>
      <w:r w:rsidR="00E9403D">
        <w:rPr>
          <w:rFonts w:ascii="Trebuchet MS" w:eastAsia="Calibri" w:hAnsi="Trebuchet MS" w:cs="Times New Roman"/>
          <w:kern w:val="2"/>
          <w:lang w:val="es-ES_tradnl"/>
          <w14:ligatures w14:val="standardContextual"/>
        </w:rPr>
        <w:t>emis</w:t>
      </w:r>
      <w:r w:rsidR="00E9403D"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de un medic</w:t>
      </w:r>
      <w:r w:rsidR="00492EEA">
        <w:rPr>
          <w:rFonts w:ascii="Trebuchet MS" w:eastAsia="Calibri" w:hAnsi="Trebuchet MS" w:cs="Times New Roman"/>
          <w:kern w:val="2"/>
          <w:lang w:val="es-ES_tradnl"/>
          <w14:ligatures w14:val="standardContextual"/>
        </w:rPr>
        <w:t>/</w:t>
      </w:r>
      <w:r w:rsidR="000D6043">
        <w:rPr>
          <w:rFonts w:ascii="Trebuchet MS" w:eastAsia="Calibri" w:hAnsi="Trebuchet MS" w:cs="Times New Roman"/>
          <w:kern w:val="2"/>
          <w:lang w:val="es-ES_tradnl"/>
          <w14:ligatures w14:val="standardContextual"/>
        </w:rPr>
        <w:t>specialist</w:t>
      </w:r>
      <w:r w:rsidRPr="009D48F3">
        <w:rPr>
          <w:rFonts w:ascii="Trebuchet MS" w:eastAsia="Calibri" w:hAnsi="Trebuchet MS" w:cs="Times New Roman"/>
          <w:kern w:val="2"/>
          <w:lang w:val="es-ES_tradnl"/>
          <w14:ligatures w14:val="standardContextual"/>
        </w:rPr>
        <w:t>, care justifică necesitatea achiziționării un</w:t>
      </w:r>
      <w:r w:rsidR="00E9403D">
        <w:rPr>
          <w:rFonts w:ascii="Trebuchet MS" w:eastAsia="Calibri" w:hAnsi="Trebuchet MS" w:cs="Times New Roman"/>
          <w:kern w:val="2"/>
          <w:lang w:val="es-ES_tradnl"/>
          <w14:ligatures w14:val="standardContextual"/>
        </w:rPr>
        <w:t>ei tehnologii /</w:t>
      </w:r>
      <w:r w:rsidRPr="009D48F3">
        <w:rPr>
          <w:rFonts w:ascii="Trebuchet MS" w:eastAsia="Calibri" w:hAnsi="Trebuchet MS" w:cs="Times New Roman"/>
          <w:kern w:val="2"/>
          <w:lang w:val="es-ES_tradnl"/>
          <w14:ligatures w14:val="standardContextual"/>
        </w:rPr>
        <w:t xml:space="preserve">dispozitiv asistiv în </w:t>
      </w:r>
      <w:r w:rsidR="00E9403D">
        <w:rPr>
          <w:rFonts w:ascii="Trebuchet MS" w:eastAsia="Calibri" w:hAnsi="Trebuchet MS" w:cs="Times New Roman"/>
          <w:kern w:val="2"/>
          <w:lang w:val="es-ES_tradnl"/>
          <w14:ligatures w14:val="standardContextual"/>
        </w:rPr>
        <w:t>raport</w:t>
      </w:r>
      <w:r w:rsidR="00E9403D"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 xml:space="preserve">cu diagnosticul și </w:t>
      </w:r>
      <w:r w:rsidR="008A51A4">
        <w:rPr>
          <w:rFonts w:ascii="Trebuchet MS" w:eastAsia="Calibri" w:hAnsi="Trebuchet MS" w:cs="Times New Roman"/>
          <w:kern w:val="2"/>
          <w:lang w:val="es-ES_tradnl"/>
          <w14:ligatures w14:val="standardContextual"/>
        </w:rPr>
        <w:t>nevoile funcț</w:t>
      </w:r>
      <w:r w:rsidR="00E9403D">
        <w:rPr>
          <w:rFonts w:ascii="Trebuchet MS" w:eastAsia="Calibri" w:hAnsi="Trebuchet MS" w:cs="Times New Roman"/>
          <w:kern w:val="2"/>
          <w:lang w:val="es-ES_tradnl"/>
          <w14:ligatures w14:val="standardContextual"/>
        </w:rPr>
        <w:t>ionale ale solicitantului</w:t>
      </w:r>
      <w:r w:rsidRPr="009D48F3">
        <w:rPr>
          <w:rFonts w:ascii="Trebuchet MS" w:eastAsia="Calibri" w:hAnsi="Trebuchet MS" w:cs="Times New Roman"/>
          <w:kern w:val="2"/>
          <w:lang w:val="es-ES_tradnl"/>
          <w14:ligatures w14:val="standardContextual"/>
        </w:rPr>
        <w:t>. Re</w:t>
      </w:r>
      <w:r w:rsidR="00EF7A26" w:rsidRPr="009D48F3">
        <w:rPr>
          <w:rFonts w:ascii="Trebuchet MS" w:eastAsia="Calibri" w:hAnsi="Trebuchet MS" w:cs="Times New Roman"/>
          <w:kern w:val="2"/>
          <w:lang w:val="es-ES_tradnl"/>
          <w14:ligatures w14:val="standardContextual"/>
        </w:rPr>
        <w:t>comandarea</w:t>
      </w:r>
      <w:r w:rsidRPr="009D48F3">
        <w:rPr>
          <w:rFonts w:ascii="Trebuchet MS" w:eastAsia="Calibri" w:hAnsi="Trebuchet MS" w:cs="Times New Roman"/>
          <w:kern w:val="2"/>
          <w:lang w:val="es-ES_tradnl"/>
          <w14:ligatures w14:val="standardContextual"/>
        </w:rPr>
        <w:t xml:space="preserve"> este </w:t>
      </w:r>
      <w:r w:rsidR="00E9403D">
        <w:rPr>
          <w:rFonts w:ascii="Trebuchet MS" w:eastAsia="Calibri" w:hAnsi="Trebuchet MS" w:cs="Times New Roman"/>
          <w:kern w:val="2"/>
          <w:lang w:val="es-ES_tradnl"/>
          <w14:ligatures w14:val="standardContextual"/>
        </w:rPr>
        <w:t>obligatorie exclusiv pentru solicitan</w:t>
      </w:r>
      <w:r w:rsidR="008A51A4">
        <w:rPr>
          <w:rFonts w:ascii="Trebuchet MS" w:eastAsia="Calibri" w:hAnsi="Trebuchet MS" w:cs="Times New Roman"/>
          <w:kern w:val="2"/>
          <w:lang w:val="es-ES_tradnl"/>
          <w14:ligatures w14:val="standardContextual"/>
        </w:rPr>
        <w:t>ț</w:t>
      </w:r>
      <w:r w:rsidR="00E9403D">
        <w:rPr>
          <w:rFonts w:ascii="Trebuchet MS" w:eastAsia="Calibri" w:hAnsi="Trebuchet MS" w:cs="Times New Roman"/>
          <w:kern w:val="2"/>
          <w:lang w:val="es-ES_tradnl"/>
          <w14:ligatures w14:val="standardContextual"/>
        </w:rPr>
        <w:t>ii selecta</w:t>
      </w:r>
      <w:r w:rsidR="008A51A4">
        <w:rPr>
          <w:rFonts w:ascii="Trebuchet MS" w:eastAsia="Calibri" w:hAnsi="Trebuchet MS" w:cs="Times New Roman"/>
          <w:kern w:val="2"/>
          <w:lang w:val="es-ES_tradnl"/>
          <w14:ligatures w14:val="standardContextual"/>
        </w:rPr>
        <w:t>ț</w:t>
      </w:r>
      <w:r w:rsidR="00E9403D">
        <w:rPr>
          <w:rFonts w:ascii="Trebuchet MS" w:eastAsia="Calibri" w:hAnsi="Trebuchet MS" w:cs="Times New Roman"/>
          <w:kern w:val="2"/>
          <w:lang w:val="es-ES_tradnl"/>
          <w14:ligatures w14:val="standardContextual"/>
        </w:rPr>
        <w:t xml:space="preserve">i pentru acordarea e-voucherului </w:t>
      </w:r>
      <w:r w:rsidR="008A51A4">
        <w:rPr>
          <w:rFonts w:ascii="Trebuchet MS" w:eastAsia="Calibri" w:hAnsi="Trebuchet MS" w:cs="Times New Roman"/>
          <w:kern w:val="2"/>
          <w:lang w:val="es-ES_tradnl"/>
          <w14:ligatures w14:val="standardContextual"/>
        </w:rPr>
        <w:t>ș</w:t>
      </w:r>
      <w:r w:rsidR="00E9403D">
        <w:rPr>
          <w:rFonts w:ascii="Trebuchet MS" w:eastAsia="Calibri" w:hAnsi="Trebuchet MS" w:cs="Times New Roman"/>
          <w:kern w:val="2"/>
          <w:lang w:val="es-ES_tradnl"/>
          <w14:ligatures w14:val="standardContextual"/>
        </w:rPr>
        <w:t>i se prezint</w:t>
      </w:r>
      <w:r w:rsidR="008A51A4">
        <w:rPr>
          <w:rFonts w:ascii="Trebuchet MS" w:eastAsia="Calibri" w:hAnsi="Trebuchet MS" w:cs="Times New Roman"/>
          <w:kern w:val="2"/>
          <w:lang w:val="es-ES_tradnl"/>
          <w14:ligatures w14:val="standardContextual"/>
        </w:rPr>
        <w:t>ă</w:t>
      </w:r>
      <w:r w:rsidR="00E9403D">
        <w:rPr>
          <w:rFonts w:ascii="Trebuchet MS" w:eastAsia="Calibri" w:hAnsi="Trebuchet MS" w:cs="Times New Roman"/>
          <w:kern w:val="2"/>
          <w:lang w:val="es-ES_tradnl"/>
          <w14:ligatures w14:val="standardContextual"/>
        </w:rPr>
        <w:t xml:space="preserve"> </w:t>
      </w:r>
      <w:r w:rsidR="008A51A4">
        <w:rPr>
          <w:rFonts w:ascii="Trebuchet MS" w:eastAsia="Calibri" w:hAnsi="Trebuchet MS" w:cs="Times New Roman"/>
          <w:kern w:val="2"/>
          <w:lang w:val="es-ES_tradnl"/>
          <w14:ligatures w14:val="standardContextual"/>
        </w:rPr>
        <w:t>î</w:t>
      </w:r>
      <w:r w:rsidR="00E9403D">
        <w:rPr>
          <w:rFonts w:ascii="Trebuchet MS" w:eastAsia="Calibri" w:hAnsi="Trebuchet MS" w:cs="Times New Roman"/>
          <w:kern w:val="2"/>
          <w:lang w:val="es-ES_tradnl"/>
          <w14:ligatures w14:val="standardContextual"/>
        </w:rPr>
        <w:t>nainte de emiterea acestuia.</w:t>
      </w:r>
    </w:p>
    <w:p w14:paraId="7B5A235C" w14:textId="77777777" w:rsidR="00540F41" w:rsidRPr="009D48F3" w:rsidRDefault="00540F41" w:rsidP="006C1577">
      <w:pPr>
        <w:spacing w:line="278" w:lineRule="auto"/>
        <w:ind w:left="720"/>
        <w:contextualSpacing/>
        <w:rPr>
          <w:rFonts w:ascii="Trebuchet MS" w:eastAsia="Calibri" w:hAnsi="Trebuchet MS" w:cs="Times New Roman"/>
          <w:kern w:val="2"/>
          <w:lang w:val="es-ES_tradnl"/>
          <w14:ligatures w14:val="standardContextual"/>
        </w:rPr>
      </w:pPr>
    </w:p>
    <w:p w14:paraId="4C0B89B1" w14:textId="68AB1A3B"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E-voucher –</w:t>
      </w:r>
      <w:r w:rsidRPr="009D48F3">
        <w:rPr>
          <w:rFonts w:ascii="Trebuchet MS" w:eastAsia="Calibri" w:hAnsi="Trebuchet MS" w:cs="Times New Roman"/>
          <w:kern w:val="2"/>
          <w:lang w:val="es-ES_tradnl"/>
          <w14:ligatures w14:val="standardContextual"/>
        </w:rPr>
        <w:t xml:space="preserve"> instrument digital emis nominal, care conferă </w:t>
      </w:r>
      <w:r w:rsidR="00BA531F" w:rsidRPr="009D48F3">
        <w:rPr>
          <w:rFonts w:ascii="Trebuchet MS" w:eastAsia="Calibri" w:hAnsi="Trebuchet MS" w:cs="Times New Roman"/>
          <w:kern w:val="2"/>
          <w:lang w:val="es-ES_tradnl"/>
          <w14:ligatures w14:val="standardContextual"/>
        </w:rPr>
        <w:t>solicitantului</w:t>
      </w:r>
      <w:r w:rsidRPr="009D48F3">
        <w:rPr>
          <w:rFonts w:ascii="Trebuchet MS" w:eastAsia="Calibri" w:hAnsi="Trebuchet MS" w:cs="Times New Roman"/>
          <w:kern w:val="2"/>
          <w:lang w:val="es-ES_tradnl"/>
          <w14:ligatures w14:val="standardContextual"/>
        </w:rPr>
        <w:t xml:space="preserve"> un sprijin financiar nerambursabil destinat achiziționarii unui dispozitiv eligibil din lista tehnologiilor asistive.</w:t>
      </w:r>
    </w:p>
    <w:p w14:paraId="71AE1C25" w14:textId="77777777" w:rsidR="00540F41" w:rsidRPr="009D48F3" w:rsidRDefault="00540F41" w:rsidP="006C1577">
      <w:pPr>
        <w:spacing w:line="278" w:lineRule="auto"/>
        <w:ind w:left="720"/>
        <w:contextualSpacing/>
        <w:rPr>
          <w:rFonts w:ascii="Trebuchet MS" w:eastAsia="Calibri" w:hAnsi="Trebuchet MS" w:cs="Times New Roman"/>
          <w:kern w:val="2"/>
          <w:lang w:val="es-ES_tradnl"/>
          <w14:ligatures w14:val="standardContextual"/>
        </w:rPr>
      </w:pPr>
    </w:p>
    <w:p w14:paraId="3F7AB745" w14:textId="6A63D92B"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 xml:space="preserve">Platforma RNTAA – </w:t>
      </w:r>
      <w:r w:rsidR="008B5963" w:rsidRPr="009D48F3">
        <w:rPr>
          <w:rFonts w:ascii="Trebuchet MS" w:eastAsia="Calibri" w:hAnsi="Trebuchet MS" w:cs="Times New Roman"/>
          <w:kern w:val="2"/>
          <w:lang w:val="es-ES_tradnl"/>
          <w14:ligatures w14:val="standardContextual"/>
        </w:rPr>
        <w:t>Spațiu virtual al Registrului Național de Tehnologie Asistivă și de Acces prin care se facilitează interacțiunea dintre persoanele cu dizabilități, furnizorii de tehnologie asistivă și de acces și Autoritatea Națională pentru Protecția Drepturilor Persoanelor cu Dizabilități (ANPDPD). RNTAA are ca scop furnizarea de informații și educație generală referitoare la tehnologiile asistive și de acces și facilitarea accesului la dispozitive prin depunerea în siguranță a documentației online.</w:t>
      </w:r>
    </w:p>
    <w:p w14:paraId="61D5A768" w14:textId="77777777" w:rsidR="00540F41" w:rsidRPr="009D48F3" w:rsidRDefault="00540F41" w:rsidP="006C1577">
      <w:pPr>
        <w:spacing w:line="278" w:lineRule="auto"/>
        <w:ind w:left="720"/>
        <w:contextualSpacing/>
        <w:rPr>
          <w:rFonts w:ascii="Trebuchet MS" w:eastAsia="Calibri" w:hAnsi="Trebuchet MS" w:cs="Times New Roman"/>
          <w:kern w:val="2"/>
          <w:lang w:val="es-ES_tradnl"/>
          <w14:ligatures w14:val="standardContextual"/>
        </w:rPr>
      </w:pPr>
    </w:p>
    <w:p w14:paraId="5C843CB6" w14:textId="76320390"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lastRenderedPageBreak/>
        <w:t>Expert Grup Țintă (EGT) –</w:t>
      </w:r>
      <w:r w:rsidRPr="009D48F3">
        <w:rPr>
          <w:rFonts w:ascii="Trebuchet MS" w:eastAsia="Calibri" w:hAnsi="Trebuchet MS" w:cs="Times New Roman"/>
          <w:kern w:val="2"/>
          <w:lang w:val="es-ES_tradnl"/>
          <w14:ligatures w14:val="standardContextual"/>
        </w:rPr>
        <w:t xml:space="preserve"> persoană desemnată în cadrul proiectului cu responsabilități directe privind identificarea, informarea și sprijinirea înscrierii </w:t>
      </w:r>
      <w:r w:rsidR="008A51A4">
        <w:rPr>
          <w:rFonts w:ascii="Trebuchet MS" w:eastAsia="Calibri" w:hAnsi="Trebuchet MS" w:cs="Times New Roman"/>
          <w:kern w:val="2"/>
          <w:lang w:val="es-ES_tradnl"/>
          <w14:ligatures w14:val="standardContextual"/>
        </w:rPr>
        <w:t xml:space="preserve">precum </w:t>
      </w:r>
      <w:r w:rsidRPr="009D48F3">
        <w:rPr>
          <w:rFonts w:ascii="Trebuchet MS" w:eastAsia="Calibri" w:hAnsi="Trebuchet MS" w:cs="Times New Roman"/>
          <w:kern w:val="2"/>
          <w:lang w:val="es-ES_tradnl"/>
          <w14:ligatures w14:val="standardContextual"/>
        </w:rPr>
        <w:t>și monitorizarea beneficiarilor în cadrul intervenției TECH ASSIST.</w:t>
      </w:r>
    </w:p>
    <w:p w14:paraId="5819FC97" w14:textId="77777777" w:rsidR="00540F41" w:rsidRPr="009D48F3" w:rsidRDefault="00540F41" w:rsidP="006C1577">
      <w:pPr>
        <w:spacing w:line="278" w:lineRule="auto"/>
        <w:ind w:left="720"/>
        <w:contextualSpacing/>
        <w:rPr>
          <w:rFonts w:ascii="Trebuchet MS" w:eastAsia="Calibri" w:hAnsi="Trebuchet MS" w:cs="Times New Roman"/>
          <w:kern w:val="2"/>
          <w:lang w:val="es-ES_tradnl"/>
          <w14:ligatures w14:val="standardContextual"/>
        </w:rPr>
      </w:pPr>
    </w:p>
    <w:p w14:paraId="77FC0AF6" w14:textId="21B4B9C3"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Monitorizare –</w:t>
      </w:r>
      <w:r w:rsidRPr="009D48F3">
        <w:rPr>
          <w:rFonts w:ascii="Trebuchet MS" w:eastAsia="Calibri" w:hAnsi="Trebuchet MS" w:cs="Times New Roman"/>
          <w:kern w:val="2"/>
          <w:lang w:val="es-ES_tradnl"/>
          <w14:ligatures w14:val="standardContextual"/>
        </w:rPr>
        <w:t xml:space="preserve"> proces sistematic de urmărire/supraveghere a progresului beneficiarilor incluși în grupul țintă, care include verificarea utilizării voucherelor, menținerea eligibilității și documentarea rezultatelor în vederea</w:t>
      </w:r>
      <w:r w:rsidR="0099339C"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evaluării impactului</w:t>
      </w:r>
      <w:r w:rsidR="0099339C" w:rsidRPr="009D48F3">
        <w:rPr>
          <w:rFonts w:ascii="Trebuchet MS" w:eastAsia="Calibri" w:hAnsi="Trebuchet MS" w:cs="Times New Roman"/>
          <w:kern w:val="2"/>
          <w:lang w:val="es-ES_tradnl"/>
          <w14:ligatures w14:val="standardContextual"/>
        </w:rPr>
        <w:t>.</w:t>
      </w:r>
    </w:p>
    <w:p w14:paraId="052A1A42" w14:textId="77777777" w:rsidR="00596E2C" w:rsidRPr="009D48F3" w:rsidRDefault="00596E2C" w:rsidP="006C1577">
      <w:pPr>
        <w:spacing w:line="278" w:lineRule="auto"/>
        <w:ind w:firstLine="720"/>
        <w:rPr>
          <w:rFonts w:ascii="Trebuchet MS" w:eastAsia="Calibri" w:hAnsi="Trebuchet MS" w:cs="Times New Roman"/>
          <w:kern w:val="2"/>
          <w:lang w:val="es-ES_tradnl"/>
          <w14:ligatures w14:val="standardContextual"/>
        </w:rPr>
      </w:pPr>
    </w:p>
    <w:p w14:paraId="5633C777" w14:textId="1E34A252" w:rsidR="00596E2C" w:rsidRPr="009D48F3" w:rsidRDefault="00540F41" w:rsidP="006C1577">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Acești termeni operaționali constituie fundamentul aplicării coerente a metodologiei, asigurând înțelegerea comună între toți actorii implicați.</w:t>
      </w:r>
    </w:p>
    <w:p w14:paraId="1FA6BCF9" w14:textId="216146C1" w:rsidR="00596E2C" w:rsidRPr="00152722" w:rsidRDefault="00540F41" w:rsidP="00212FDA">
      <w:pPr>
        <w:pStyle w:val="Titlu2"/>
        <w:numPr>
          <w:ilvl w:val="1"/>
          <w:numId w:val="90"/>
        </w:numPr>
        <w:rPr>
          <w:rFonts w:eastAsia="Calibri"/>
        </w:rPr>
      </w:pPr>
      <w:bookmarkStart w:id="11" w:name="_Toc223362027"/>
      <w:bookmarkStart w:id="12" w:name="_Toc223362965"/>
      <w:bookmarkStart w:id="13" w:name="_Toc223363227"/>
      <w:bookmarkStart w:id="14" w:name="_Toc223430923"/>
      <w:bookmarkEnd w:id="11"/>
      <w:bookmarkEnd w:id="12"/>
      <w:bookmarkEnd w:id="13"/>
      <w:r w:rsidRPr="00152722">
        <w:rPr>
          <w:rFonts w:ascii="Trebuchet MS" w:hAnsi="Trebuchet MS"/>
          <w:bCs w:val="0"/>
        </w:rPr>
        <w:t>Context</w:t>
      </w:r>
      <w:bookmarkEnd w:id="14"/>
    </w:p>
    <w:p w14:paraId="52D71500" w14:textId="09F850B9"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14:ligatures w14:val="standardContextual"/>
        </w:rPr>
        <w:t>C</w:t>
      </w:r>
      <w:r w:rsidR="00B73FCB" w:rsidRPr="009D48F3">
        <w:rPr>
          <w:rFonts w:ascii="Trebuchet MS" w:eastAsia="Calibri" w:hAnsi="Trebuchet MS" w:cs="Times New Roman"/>
          <w:kern w:val="2"/>
          <w14:ligatures w14:val="standardContextual"/>
        </w:rPr>
        <w:t>onvenția privind drepturile persoanelor cu dizabilități</w:t>
      </w:r>
      <w:r w:rsidR="00C51BA9" w:rsidRPr="009D48F3">
        <w:rPr>
          <w:rFonts w:ascii="Trebuchet MS" w:eastAsia="Calibri" w:hAnsi="Trebuchet MS" w:cs="Times New Roman"/>
          <w:kern w:val="2"/>
          <w14:ligatures w14:val="standardContextual"/>
        </w:rPr>
        <w:t xml:space="preserve"> (CDPD)</w:t>
      </w:r>
      <w:r w:rsidRPr="009D48F3">
        <w:rPr>
          <w:rFonts w:ascii="Trebuchet MS" w:eastAsia="Calibri" w:hAnsi="Trebuchet MS" w:cs="Times New Roman"/>
          <w:kern w:val="2"/>
          <w14:ligatures w14:val="standardContextual"/>
        </w:rPr>
        <w:t xml:space="preserve"> prevede</w:t>
      </w:r>
      <w:r w:rsidR="00B73FCB" w:rsidRPr="009D48F3">
        <w:rPr>
          <w:rFonts w:ascii="Trebuchet MS" w:eastAsia="Calibri" w:hAnsi="Trebuchet MS" w:cs="Times New Roman"/>
          <w:kern w:val="2"/>
          <w14:ligatures w14:val="standardContextual"/>
        </w:rPr>
        <w:t>, în a</w:t>
      </w:r>
      <w:r w:rsidRPr="009D48F3">
        <w:rPr>
          <w:rFonts w:ascii="Trebuchet MS" w:eastAsia="Calibri" w:hAnsi="Trebuchet MS" w:cs="Times New Roman"/>
          <w:kern w:val="2"/>
          <w14:ligatures w14:val="standardContextual"/>
        </w:rPr>
        <w:t xml:space="preserve">rt. 4 </w:t>
      </w:r>
      <w:r w:rsidR="00B73FCB" w:rsidRPr="009D48F3">
        <w:rPr>
          <w:rFonts w:ascii="Trebuchet MS" w:eastAsia="Calibri" w:hAnsi="Trebuchet MS" w:cs="Times New Roman"/>
          <w:kern w:val="2"/>
          <w14:ligatures w14:val="standardContextual"/>
        </w:rPr>
        <w:t>(O</w:t>
      </w:r>
      <w:r w:rsidRPr="009D48F3">
        <w:rPr>
          <w:rFonts w:ascii="Trebuchet MS" w:eastAsia="Calibri" w:hAnsi="Trebuchet MS" w:cs="Times New Roman"/>
          <w:kern w:val="2"/>
          <w14:ligatures w14:val="standardContextual"/>
        </w:rPr>
        <w:t>bligații generale</w:t>
      </w:r>
      <w:r w:rsidR="00B73FCB"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t xml:space="preserve">, </w:t>
      </w:r>
      <w:r w:rsidR="00B73FCB" w:rsidRPr="009D48F3">
        <w:rPr>
          <w:rFonts w:ascii="Trebuchet MS" w:eastAsia="Calibri" w:hAnsi="Trebuchet MS" w:cs="Times New Roman"/>
          <w:kern w:val="2"/>
          <w14:ligatures w14:val="standardContextual"/>
        </w:rPr>
        <w:t>a</w:t>
      </w:r>
      <w:r w:rsidRPr="009D48F3">
        <w:rPr>
          <w:rFonts w:ascii="Trebuchet MS" w:eastAsia="Calibri" w:hAnsi="Trebuchet MS" w:cs="Times New Roman"/>
          <w:kern w:val="2"/>
          <w14:ligatures w14:val="standardContextual"/>
        </w:rPr>
        <w:t xml:space="preserve">rt. 9 </w:t>
      </w:r>
      <w:r w:rsidR="00B73FCB" w:rsidRPr="009D48F3">
        <w:rPr>
          <w:rFonts w:ascii="Trebuchet MS" w:eastAsia="Calibri" w:hAnsi="Trebuchet MS" w:cs="Times New Roman"/>
          <w:kern w:val="2"/>
          <w14:ligatures w14:val="standardContextual"/>
        </w:rPr>
        <w:t>(A</w:t>
      </w:r>
      <w:r w:rsidRPr="009D48F3">
        <w:rPr>
          <w:rFonts w:ascii="Trebuchet MS" w:eastAsia="Calibri" w:hAnsi="Trebuchet MS" w:cs="Times New Roman"/>
          <w:kern w:val="2"/>
          <w14:ligatures w14:val="standardContextual"/>
        </w:rPr>
        <w:t>ccesibilitate</w:t>
      </w:r>
      <w:r w:rsidR="00B73FCB"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t xml:space="preserve"> și </w:t>
      </w:r>
      <w:r w:rsidR="00B73FCB" w:rsidRPr="009D48F3">
        <w:rPr>
          <w:rFonts w:ascii="Trebuchet MS" w:eastAsia="Calibri" w:hAnsi="Trebuchet MS" w:cs="Times New Roman"/>
          <w:kern w:val="2"/>
          <w14:ligatures w14:val="standardContextual"/>
        </w:rPr>
        <w:t>a</w:t>
      </w:r>
      <w:r w:rsidRPr="009D48F3">
        <w:rPr>
          <w:rFonts w:ascii="Trebuchet MS" w:eastAsia="Calibri" w:hAnsi="Trebuchet MS" w:cs="Times New Roman"/>
          <w:kern w:val="2"/>
          <w14:ligatures w14:val="standardContextual"/>
        </w:rPr>
        <w:t xml:space="preserve">rt. 20 </w:t>
      </w:r>
      <w:r w:rsidR="00B73FCB" w:rsidRPr="009D48F3">
        <w:rPr>
          <w:rFonts w:ascii="Trebuchet MS" w:eastAsia="Calibri" w:hAnsi="Trebuchet MS" w:cs="Times New Roman"/>
          <w:kern w:val="2"/>
          <w14:ligatures w14:val="standardContextual"/>
        </w:rPr>
        <w:t>(M</w:t>
      </w:r>
      <w:r w:rsidRPr="009D48F3">
        <w:rPr>
          <w:rFonts w:ascii="Trebuchet MS" w:eastAsia="Calibri" w:hAnsi="Trebuchet MS" w:cs="Times New Roman"/>
          <w:kern w:val="2"/>
          <w14:ligatures w14:val="standardContextual"/>
        </w:rPr>
        <w:t>obilitate personală</w:t>
      </w:r>
      <w:r w:rsidR="00B73FCB"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t>, c</w:t>
      </w:r>
      <w:r w:rsidR="00B73FCB" w:rsidRPr="009D48F3">
        <w:rPr>
          <w:rFonts w:ascii="Trebuchet MS" w:eastAsia="Calibri" w:hAnsi="Trebuchet MS" w:cs="Times New Roman"/>
          <w:kern w:val="2"/>
          <w14:ligatures w14:val="standardContextual"/>
        </w:rPr>
        <w:t>ă</w:t>
      </w:r>
      <w:r w:rsidRPr="009D48F3">
        <w:rPr>
          <w:rFonts w:ascii="Trebuchet MS" w:eastAsia="Calibri" w:hAnsi="Trebuchet MS" w:cs="Times New Roman"/>
          <w:kern w:val="2"/>
          <w14:ligatures w14:val="standardContextual"/>
        </w:rPr>
        <w:t xml:space="preserve"> </w:t>
      </w:r>
      <w:r w:rsidR="00B73FCB" w:rsidRPr="009D48F3">
        <w:rPr>
          <w:rFonts w:ascii="Trebuchet MS" w:eastAsia="Calibri" w:hAnsi="Trebuchet MS" w:cs="Times New Roman"/>
          <w:kern w:val="2"/>
          <w14:ligatures w14:val="standardContextual"/>
        </w:rPr>
        <w:t>s</w:t>
      </w:r>
      <w:r w:rsidRPr="009D48F3">
        <w:rPr>
          <w:rFonts w:ascii="Trebuchet MS" w:eastAsia="Calibri" w:hAnsi="Trebuchet MS" w:cs="Times New Roman"/>
          <w:kern w:val="2"/>
          <w14:ligatures w14:val="standardContextual"/>
        </w:rPr>
        <w:t xml:space="preserve">tatele </w:t>
      </w:r>
      <w:r w:rsidR="00B73FCB" w:rsidRPr="009D48F3">
        <w:rPr>
          <w:rFonts w:ascii="Trebuchet MS" w:eastAsia="Calibri" w:hAnsi="Trebuchet MS" w:cs="Times New Roman"/>
          <w:kern w:val="2"/>
          <w14:ligatures w14:val="standardContextual"/>
        </w:rPr>
        <w:t>sem</w:t>
      </w:r>
      <w:r w:rsidRPr="009D48F3">
        <w:rPr>
          <w:rFonts w:ascii="Trebuchet MS" w:eastAsia="Calibri" w:hAnsi="Trebuchet MS" w:cs="Times New Roman"/>
          <w:kern w:val="2"/>
          <w14:ligatures w14:val="standardContextual"/>
        </w:rPr>
        <w:t xml:space="preserve">natare </w:t>
      </w:r>
      <w:r w:rsidR="00B73FCB" w:rsidRPr="009D48F3">
        <w:rPr>
          <w:rFonts w:ascii="Trebuchet MS" w:eastAsia="Calibri" w:hAnsi="Trebuchet MS" w:cs="Times New Roman"/>
          <w:kern w:val="2"/>
          <w14:ligatures w14:val="standardContextual"/>
        </w:rPr>
        <w:t>au responsabilitatea de a p</w:t>
      </w:r>
      <w:r w:rsidRPr="009D48F3">
        <w:rPr>
          <w:rFonts w:ascii="Trebuchet MS" w:eastAsia="Calibri" w:hAnsi="Trebuchet MS" w:cs="Times New Roman"/>
          <w:kern w:val="2"/>
          <w14:ligatures w14:val="standardContextual"/>
        </w:rPr>
        <w:t>romov</w:t>
      </w:r>
      <w:r w:rsidR="00B73FCB" w:rsidRPr="009D48F3">
        <w:rPr>
          <w:rFonts w:ascii="Trebuchet MS" w:eastAsia="Calibri" w:hAnsi="Trebuchet MS" w:cs="Times New Roman"/>
          <w:kern w:val="2"/>
          <w14:ligatures w14:val="standardContextual"/>
        </w:rPr>
        <w:t>a</w:t>
      </w:r>
      <w:r w:rsidRPr="009D48F3">
        <w:rPr>
          <w:rFonts w:ascii="Trebuchet MS" w:eastAsia="Calibri" w:hAnsi="Trebuchet MS" w:cs="Times New Roman"/>
          <w:kern w:val="2"/>
          <w14:ligatures w14:val="standardContextual"/>
        </w:rPr>
        <w:t xml:space="preserve"> utilizarea, cercetarea, dezvoltarea, producția și distribuția tehnologiilor asistive. Aceste</w:t>
      </w:r>
      <w:r w:rsidR="00B73FCB" w:rsidRPr="009D48F3">
        <w:rPr>
          <w:rFonts w:ascii="Trebuchet MS" w:eastAsia="Calibri" w:hAnsi="Trebuchet MS" w:cs="Times New Roman"/>
          <w:kern w:val="2"/>
          <w14:ligatures w14:val="standardContextual"/>
        </w:rPr>
        <w:t xml:space="preserve"> tehnologii</w:t>
      </w:r>
      <w:r w:rsidRPr="009D48F3">
        <w:rPr>
          <w:rFonts w:ascii="Trebuchet MS" w:eastAsia="Calibri" w:hAnsi="Trebuchet MS" w:cs="Times New Roman"/>
          <w:kern w:val="2"/>
          <w14:ligatures w14:val="standardContextual"/>
        </w:rPr>
        <w:t xml:space="preserve"> trebui</w:t>
      </w:r>
      <w:r w:rsidR="00B73FCB" w:rsidRPr="009D48F3">
        <w:rPr>
          <w:rFonts w:ascii="Trebuchet MS" w:eastAsia="Calibri" w:hAnsi="Trebuchet MS" w:cs="Times New Roman"/>
          <w:kern w:val="2"/>
          <w14:ligatures w14:val="standardContextual"/>
        </w:rPr>
        <w:t>e</w:t>
      </w:r>
      <w:r w:rsidRPr="009D48F3">
        <w:rPr>
          <w:rFonts w:ascii="Trebuchet MS" w:eastAsia="Calibri" w:hAnsi="Trebuchet MS" w:cs="Times New Roman"/>
          <w:kern w:val="2"/>
          <w14:ligatures w14:val="standardContextual"/>
        </w:rPr>
        <w:t xml:space="preserve"> să fie adecvate</w:t>
      </w:r>
      <w:r w:rsidR="00B73FCB" w:rsidRPr="009D48F3">
        <w:rPr>
          <w:rFonts w:ascii="Trebuchet MS" w:eastAsia="Calibri" w:hAnsi="Trebuchet MS" w:cs="Times New Roman"/>
          <w:kern w:val="2"/>
          <w14:ligatures w14:val="standardContextual"/>
        </w:rPr>
        <w:t xml:space="preserve">, </w:t>
      </w:r>
      <w:r w:rsidRPr="009D48F3">
        <w:rPr>
          <w:rFonts w:ascii="Trebuchet MS" w:eastAsia="Calibri" w:hAnsi="Trebuchet MS" w:cs="Times New Roman"/>
          <w:kern w:val="2"/>
          <w14:ligatures w14:val="standardContextual"/>
        </w:rPr>
        <w:t>răspun</w:t>
      </w:r>
      <w:r w:rsidR="00B73FCB" w:rsidRPr="009D48F3">
        <w:rPr>
          <w:rFonts w:ascii="Trebuchet MS" w:eastAsia="Calibri" w:hAnsi="Trebuchet MS" w:cs="Times New Roman"/>
          <w:kern w:val="2"/>
          <w14:ligatures w14:val="standardContextual"/>
        </w:rPr>
        <w:t>zând</w:t>
      </w:r>
      <w:r w:rsidRPr="009D48F3">
        <w:rPr>
          <w:rFonts w:ascii="Trebuchet MS" w:eastAsia="Calibri" w:hAnsi="Trebuchet MS" w:cs="Times New Roman"/>
          <w:kern w:val="2"/>
          <w14:ligatures w14:val="standardContextual"/>
        </w:rPr>
        <w:t xml:space="preserve"> nevoilor </w:t>
      </w:r>
      <w:r w:rsidR="00B73FCB" w:rsidRPr="009D48F3">
        <w:rPr>
          <w:rFonts w:ascii="Trebuchet MS" w:eastAsia="Calibri" w:hAnsi="Trebuchet MS" w:cs="Times New Roman"/>
          <w:kern w:val="2"/>
          <w14:ligatures w14:val="standardContextual"/>
        </w:rPr>
        <w:t xml:space="preserve">reale ale </w:t>
      </w:r>
      <w:r w:rsidRPr="009D48F3">
        <w:rPr>
          <w:rFonts w:ascii="Trebuchet MS" w:eastAsia="Calibri" w:hAnsi="Trebuchet MS" w:cs="Times New Roman"/>
          <w:kern w:val="2"/>
          <w14:ligatures w14:val="standardContextual"/>
        </w:rPr>
        <w:t>utilizatorilor</w:t>
      </w:r>
      <w:r w:rsidR="00B73FCB" w:rsidRPr="009D48F3">
        <w:rPr>
          <w:rFonts w:ascii="Trebuchet MS" w:eastAsia="Calibri" w:hAnsi="Trebuchet MS" w:cs="Times New Roman"/>
          <w:kern w:val="2"/>
          <w14:ligatures w14:val="standardContextual"/>
        </w:rPr>
        <w:t xml:space="preserve">, </w:t>
      </w:r>
      <w:r w:rsidRPr="009D48F3">
        <w:rPr>
          <w:rFonts w:ascii="Trebuchet MS" w:eastAsia="Calibri" w:hAnsi="Trebuchet MS" w:cs="Times New Roman"/>
          <w:kern w:val="2"/>
          <w14:ligatures w14:val="standardContextual"/>
        </w:rPr>
        <w:t xml:space="preserve">și </w:t>
      </w:r>
      <w:r w:rsidR="00B73FCB" w:rsidRPr="009D48F3">
        <w:rPr>
          <w:rFonts w:ascii="Trebuchet MS" w:eastAsia="Calibri" w:hAnsi="Trebuchet MS" w:cs="Times New Roman"/>
          <w:kern w:val="2"/>
          <w14:ligatures w14:val="standardContextual"/>
        </w:rPr>
        <w:t>să îndeplinească standarde înalte de calitate, fiind sigure și durabile.</w:t>
      </w:r>
      <w:r w:rsidRPr="009D48F3">
        <w:rPr>
          <w:rFonts w:ascii="Trebuchet MS" w:eastAsia="Calibri" w:hAnsi="Trebuchet MS" w:cs="Times New Roman"/>
          <w:kern w:val="2"/>
          <w14:ligatures w14:val="standardContextual"/>
        </w:rPr>
        <w:t xml:space="preserve"> </w:t>
      </w:r>
      <w:r w:rsidR="00B73FCB" w:rsidRPr="009D48F3">
        <w:rPr>
          <w:rFonts w:ascii="Trebuchet MS" w:eastAsia="Calibri" w:hAnsi="Trebuchet MS" w:cs="Times New Roman"/>
          <w:kern w:val="2"/>
          <w14:ligatures w14:val="standardContextual"/>
        </w:rPr>
        <w:t>Prin intermediul lor se facilitează incluziunea</w:t>
      </w:r>
      <w:r w:rsidR="00B73FCB" w:rsidRPr="009D48F3">
        <w:rPr>
          <w:rFonts w:ascii="Trebuchet MS" w:eastAsia="Calibri" w:hAnsi="Trebuchet MS" w:cs="Times New Roman"/>
          <w:kern w:val="2"/>
          <w:lang w:val="es-ES_tradnl"/>
          <w14:ligatures w14:val="standardContextual"/>
        </w:rPr>
        <w:t xml:space="preserve"> social,</w:t>
      </w:r>
      <w:r w:rsidRPr="009D48F3">
        <w:rPr>
          <w:rFonts w:ascii="Trebuchet MS" w:eastAsia="Calibri" w:hAnsi="Trebuchet MS" w:cs="Times New Roman"/>
          <w:kern w:val="2"/>
          <w:lang w:val="es-ES_tradnl"/>
          <w14:ligatures w14:val="standardContextual"/>
        </w:rPr>
        <w:t xml:space="preserve"> prin </w:t>
      </w:r>
      <w:r w:rsidR="00B73FCB" w:rsidRPr="009D48F3">
        <w:rPr>
          <w:rFonts w:ascii="Trebuchet MS" w:eastAsia="Calibri" w:hAnsi="Trebuchet MS" w:cs="Times New Roman"/>
          <w:kern w:val="2"/>
          <w:lang w:val="es-ES_tradnl"/>
          <w14:ligatures w14:val="standardContextual"/>
        </w:rPr>
        <w:t xml:space="preserve">extinderea </w:t>
      </w:r>
      <w:r w:rsidRPr="009D48F3">
        <w:rPr>
          <w:rFonts w:ascii="Trebuchet MS" w:eastAsia="Calibri" w:hAnsi="Trebuchet MS" w:cs="Times New Roman"/>
          <w:kern w:val="2"/>
          <w:lang w:val="es-ES_tradnl"/>
          <w14:ligatures w14:val="standardContextual"/>
        </w:rPr>
        <w:t>accesului la educație, ocupare</w:t>
      </w:r>
      <w:r w:rsidR="00B73FCB" w:rsidRPr="009D48F3">
        <w:rPr>
          <w:rFonts w:ascii="Trebuchet MS" w:eastAsia="Calibri" w:hAnsi="Trebuchet MS" w:cs="Times New Roman"/>
          <w:kern w:val="2"/>
          <w:lang w:val="es-ES_tradnl"/>
          <w14:ligatures w14:val="standardContextual"/>
        </w:rPr>
        <w:t xml:space="preserve"> și </w:t>
      </w:r>
      <w:r w:rsidRPr="009D48F3">
        <w:rPr>
          <w:rFonts w:ascii="Trebuchet MS" w:eastAsia="Calibri" w:hAnsi="Trebuchet MS" w:cs="Times New Roman"/>
          <w:kern w:val="2"/>
          <w:lang w:val="es-ES_tradnl"/>
          <w14:ligatures w14:val="standardContextual"/>
        </w:rPr>
        <w:t xml:space="preserve">participare </w:t>
      </w:r>
      <w:r w:rsidR="00B73FCB" w:rsidRPr="009D48F3">
        <w:rPr>
          <w:rFonts w:ascii="Trebuchet MS" w:eastAsia="Calibri" w:hAnsi="Trebuchet MS" w:cs="Times New Roman"/>
          <w:kern w:val="2"/>
          <w:lang w:val="es-ES_tradnl"/>
          <w14:ligatures w14:val="standardContextual"/>
        </w:rPr>
        <w:t xml:space="preserve">social, contribuind totodată la </w:t>
      </w:r>
      <w:r w:rsidRPr="009D48F3">
        <w:rPr>
          <w:rFonts w:ascii="Trebuchet MS" w:eastAsia="Calibri" w:hAnsi="Trebuchet MS" w:cs="Times New Roman"/>
          <w:kern w:val="2"/>
          <w:lang w:val="es-ES_tradnl"/>
          <w14:ligatures w14:val="standardContextual"/>
        </w:rPr>
        <w:t xml:space="preserve">prevenirea agravării excluziunii sociale. </w:t>
      </w:r>
    </w:p>
    <w:p w14:paraId="204D7D9D" w14:textId="77777777"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În 2016, Organizația Mondială a Sănătății (OMS) a recomandat, în urma unui proces participativ, o “Listă de categorii de produse asistive prioritare”, care conține 50 de itemi necesari pentru persoane cu dizabilități cât și persoane cu limitări din cauza vârstei înaintate, astfel încât să trăiască o viață sănătoasă, productivă și cu demnitate, prin referire la 5 arii ale vieții: Comunicare, Văz, Auz, Mobilitate, Cogniție. </w:t>
      </w:r>
    </w:p>
    <w:p w14:paraId="57D8B6FE" w14:textId="77777777"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 astfel de tehnologii este facilitată incluziunea socio-economică a persoanei și un parcurs de viață independentă prin acces la educație, ocupare, inclusiv programe de pregătire pentru muncă și angajare asistată și participare socială. </w:t>
      </w:r>
    </w:p>
    <w:p w14:paraId="2FF108A3" w14:textId="77777777"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În România, persoanele cu dizabilități au acces limitat la dispozitive gratuite de tehnologie asistivă. Există posibilitatea ca persoanele cu dizabilități să obțină dispozitive subvenționate în baza unui contract-cadru cu Casa Națională de Asigurări de Sănătate (CNAS), dar au acces la un număr redus de dispozitive subvenționate astfel de stat. Contractul Cadru al CNAS acoperă o listă limitată de dispozitive care include mai puțin de o treime din lista recomandată de OMS, și care sunt doar dispozitive medicale. </w:t>
      </w:r>
    </w:p>
    <w:p w14:paraId="4CE5314D" w14:textId="246E75C0"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În plus, obținerea unui astfel de dispozitiv implică demersuri birocratice greu de parcurs de o persoană cu dizabilități din diverse motive, precum accesul la transport. Tehnologiile asistive </w:t>
      </w:r>
      <w:r w:rsidR="00A26605">
        <w:rPr>
          <w:rFonts w:ascii="Trebuchet MS" w:eastAsia="Calibri" w:hAnsi="Trebuchet MS" w:cs="Times New Roman"/>
          <w:kern w:val="2"/>
          <w:lang w:val="es-ES_tradnl"/>
          <w14:ligatures w14:val="standardContextual"/>
        </w:rPr>
        <w:t>trebuie</w:t>
      </w:r>
      <w:r w:rsidRPr="009D48F3">
        <w:rPr>
          <w:rFonts w:ascii="Trebuchet MS" w:eastAsia="Calibri" w:hAnsi="Trebuchet MS" w:cs="Times New Roman"/>
          <w:kern w:val="2"/>
          <w:lang w:val="es-ES_tradnl"/>
          <w14:ligatures w14:val="standardContextual"/>
        </w:rPr>
        <w:t xml:space="preserve"> să </w:t>
      </w:r>
      <w:r w:rsidR="00A26605">
        <w:rPr>
          <w:rFonts w:ascii="Trebuchet MS" w:eastAsia="Calibri" w:hAnsi="Trebuchet MS" w:cs="Times New Roman"/>
          <w:kern w:val="2"/>
          <w:lang w:val="es-ES_tradnl"/>
          <w14:ligatures w14:val="standardContextual"/>
        </w:rPr>
        <w:t>acopere</w:t>
      </w:r>
      <w:r w:rsidRPr="009D48F3">
        <w:rPr>
          <w:rFonts w:ascii="Trebuchet MS" w:eastAsia="Calibri" w:hAnsi="Trebuchet MS" w:cs="Times New Roman"/>
          <w:kern w:val="2"/>
          <w:lang w:val="es-ES_tradnl"/>
          <w14:ligatures w14:val="standardContextual"/>
        </w:rPr>
        <w:t xml:space="preserve"> și alte categorii de dispozitive</w:t>
      </w:r>
      <w:r w:rsidR="00A26605">
        <w:rPr>
          <w:rFonts w:ascii="Trebuchet MS" w:eastAsia="Calibri" w:hAnsi="Trebuchet MS" w:cs="Times New Roman"/>
          <w:kern w:val="2"/>
          <w:lang w:val="es-ES_tradnl"/>
          <w14:ligatures w14:val="standardContextual"/>
        </w:rPr>
        <w:t>, dincolo</w:t>
      </w:r>
      <w:r w:rsidRPr="009D48F3">
        <w:rPr>
          <w:rFonts w:ascii="Trebuchet MS" w:eastAsia="Calibri" w:hAnsi="Trebuchet MS" w:cs="Times New Roman"/>
          <w:kern w:val="2"/>
          <w:lang w:val="es-ES_tradnl"/>
          <w14:ligatures w14:val="standardContextual"/>
        </w:rPr>
        <w:t xml:space="preserve"> de cele medicale, inclusiv </w:t>
      </w:r>
      <w:r w:rsidR="00A26605">
        <w:rPr>
          <w:rFonts w:ascii="Trebuchet MS" w:eastAsia="Calibri" w:hAnsi="Trebuchet MS" w:cs="Times New Roman"/>
          <w:kern w:val="2"/>
          <w:lang w:val="es-ES_tradnl"/>
          <w14:ligatures w14:val="standardContextual"/>
        </w:rPr>
        <w:t>soluții</w:t>
      </w:r>
      <w:r w:rsidRPr="009D48F3">
        <w:rPr>
          <w:rFonts w:ascii="Trebuchet MS" w:eastAsia="Calibri" w:hAnsi="Trebuchet MS" w:cs="Times New Roman"/>
          <w:kern w:val="2"/>
          <w:lang w:val="es-ES_tradnl"/>
          <w14:ligatures w14:val="standardContextual"/>
        </w:rPr>
        <w:t xml:space="preserve"> care </w:t>
      </w:r>
      <w:r w:rsidR="00A26605">
        <w:rPr>
          <w:rFonts w:ascii="Trebuchet MS" w:eastAsia="Calibri" w:hAnsi="Trebuchet MS" w:cs="Times New Roman"/>
          <w:kern w:val="2"/>
          <w:lang w:val="es-ES_tradnl"/>
          <w14:ligatures w14:val="standardContextual"/>
        </w:rPr>
        <w:t>sprijină</w:t>
      </w:r>
      <w:r w:rsidRPr="009D48F3">
        <w:rPr>
          <w:rFonts w:ascii="Trebuchet MS" w:eastAsia="Calibri" w:hAnsi="Trebuchet MS" w:cs="Times New Roman"/>
          <w:kern w:val="2"/>
          <w:lang w:val="es-ES_tradnl"/>
          <w14:ligatures w14:val="standardContextual"/>
        </w:rPr>
        <w:t xml:space="preserve"> participare</w:t>
      </w:r>
      <w:r w:rsidR="00A26605">
        <w:rPr>
          <w:rFonts w:ascii="Trebuchet MS" w:eastAsia="Calibri" w:hAnsi="Trebuchet MS" w:cs="Times New Roman"/>
          <w:kern w:val="2"/>
          <w:lang w:val="es-ES_tradnl"/>
          <w14:ligatures w14:val="standardContextual"/>
        </w:rPr>
        <w:t>a</w:t>
      </w:r>
      <w:r w:rsidRPr="009D48F3">
        <w:rPr>
          <w:rFonts w:ascii="Trebuchet MS" w:eastAsia="Calibri" w:hAnsi="Trebuchet MS" w:cs="Times New Roman"/>
          <w:kern w:val="2"/>
          <w:lang w:val="es-ES_tradnl"/>
          <w14:ligatures w14:val="standardContextual"/>
        </w:rPr>
        <w:t xml:space="preserve"> la educație, ocupare și viața socială. </w:t>
      </w:r>
    </w:p>
    <w:p w14:paraId="0FA139E2" w14:textId="6793FC64"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lastRenderedPageBreak/>
        <w:t>O anchetă națională desfăşurată de Banca Mondială în 2020 a identificat că peste 50% dintre persoanele cu dizabilități care au nevoie de dispozitive precum orteze, proteze, scaun rulant manual sau motorizat /electric sau, alte dispozitive asistive de deplasare pe roți decât scaune rulante, aparate auditive, sau produse asistive pentru citire</w:t>
      </w:r>
      <w:r w:rsidR="004A34A5"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 xml:space="preserve"> nu utilizează astfel de produse, pentru că nu și le permit. De exemplu, dintre persoanele cu dizabilități: 8% au nevoie de „scaun rulant motorizat/electric”, 84% dintre cei care au nevoie nu le utilizează, 93% dintre cei care nu le utilizează, nu o fac pentru că nu își permit; 9% au nevoie de „proteze”, 33% dintre cei care au nevoie nu le utilizează, 77% dintre cei care nu le utilizează, nu o fac pentru că nu își permit; 13% au nevoie de „scaun rulant manual”, 39% dintre cei care au nevoie nu le utilizează, 87% dintre cei care nu le utilizează, nu o fac pentru că nu își permit; 14% au nevoie de „aparate auditive”, 54% dintre cei care au nevoie nu le utilizează, 64% dintre cei care nu le utilizează, nu o fac pentru că nu își permit; 12% au nevoie de „produse asistive pentru citire”, 25% dintre cei care au nevoie nu le utilizează, 56% dintre cei care nu le utilizează, nu o fac pentru că nu își permit. </w:t>
      </w:r>
    </w:p>
    <w:p w14:paraId="1725014B" w14:textId="77777777" w:rsidR="004A34A5"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Strategia națională privind drepturile persoanelor cu dizabilități „O Românie echitabilă” 2022-2027 răspunde acestei probleme printr-o măsură dedicată în Planul său operațional: Măsura 4.2.5 cu privire la “Diversificarea pachetului de tehnologii de acces și dispozitive asistive, în concordanță cu lista produselor și tehnologiilor asistive identificate de Organizația Mondială a Sănătății în anul 2016 ca priorita</w:t>
      </w:r>
      <w:r w:rsidR="004A34A5" w:rsidRPr="009D48F3">
        <w:rPr>
          <w:rFonts w:ascii="Trebuchet MS" w:eastAsia="Calibri" w:hAnsi="Trebuchet MS" w:cs="Times New Roman"/>
          <w:kern w:val="2"/>
          <w:lang w:val="es-ES_tradnl"/>
          <w14:ligatures w14:val="standardContextual"/>
        </w:rPr>
        <w:t>t</w:t>
      </w:r>
      <w:r w:rsidRPr="009D48F3">
        <w:rPr>
          <w:rFonts w:ascii="Trebuchet MS" w:eastAsia="Calibri" w:hAnsi="Trebuchet MS" w:cs="Times New Roman"/>
          <w:kern w:val="2"/>
          <w:lang w:val="es-ES_tradnl"/>
          <w14:ligatures w14:val="standardContextual"/>
        </w:rPr>
        <w:t xml:space="preserve">e la nivel global, decontate prin Fondul National Unic de Asigurări Sociale de Sănătate, bugetul Ministerului Sănătății, bugetul Ministerului Muncii și Protecției Sociale, bugetul de stat, fonduri externe nerambursabile sau alte surse.” </w:t>
      </w:r>
    </w:p>
    <w:p w14:paraId="37363D96" w14:textId="0FDF7C4B"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În contextul Programului Incluziune și Demnitate Socială (PIDS), prin proiectul propus, este posibilă susținerea procesului de reducere a fenomenului sărăciei și susținerea grupurilor vulnerabile în vederea depășirii situației de excludere socială, </w:t>
      </w:r>
      <w:r w:rsidR="004A34A5" w:rsidRPr="009D48F3">
        <w:rPr>
          <w:rFonts w:ascii="Trebuchet MS" w:eastAsia="Calibri" w:hAnsi="Trebuchet MS" w:cs="Times New Roman"/>
          <w:kern w:val="2"/>
          <w:lang w:val="es-ES_tradnl"/>
          <w14:ligatures w14:val="standardContextual"/>
        </w:rPr>
        <w:t>î</w:t>
      </w:r>
      <w:r w:rsidRPr="009D48F3">
        <w:rPr>
          <w:rFonts w:ascii="Trebuchet MS" w:eastAsia="Calibri" w:hAnsi="Trebuchet MS" w:cs="Times New Roman"/>
          <w:kern w:val="2"/>
          <w:lang w:val="es-ES_tradnl"/>
          <w14:ligatures w14:val="standardContextual"/>
        </w:rPr>
        <w:t xml:space="preserve">n linie cu principiile Pilonului european privind drepturile sociale. </w:t>
      </w:r>
    </w:p>
    <w:p w14:paraId="36E57CF5" w14:textId="77777777"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Tipologia tehnologiei de acces și a dispozitivelor asistive diferă foarte mult în aria educației față de tipologia specifică adulților. De asemenea, proiectul vine în continuarea activităților derulate în cadrul proiectului </w:t>
      </w:r>
      <w:r w:rsidRPr="009D48F3">
        <w:rPr>
          <w:rFonts w:ascii="Trebuchet MS" w:eastAsia="Calibri" w:hAnsi="Trebuchet MS" w:cs="Times New Roman"/>
          <w:i/>
          <w:kern w:val="2"/>
          <w:lang w:val="es-ES_tradnl"/>
          <w14:ligatures w14:val="standardContextual"/>
        </w:rPr>
        <w:t>“Facilitarea inserției pe piața muncii a persoanelor cu dizabilități”</w:t>
      </w:r>
      <w:r w:rsidRPr="009D48F3">
        <w:rPr>
          <w:rFonts w:ascii="Trebuchet MS" w:eastAsia="Calibri" w:hAnsi="Trebuchet MS" w:cs="Times New Roman"/>
          <w:kern w:val="2"/>
          <w:lang w:val="es-ES_tradnl"/>
          <w14:ligatures w14:val="standardContextual"/>
        </w:rPr>
        <w:t xml:space="preserve">, finanțat prin POCU – Program Operațional Capital Uman 2014-2020, Axa: Axa prioritară 3 – Locuri de muncă pentru toți, Obiectivul specific 3.1. Creșterea ocupării șomerilor și a persoanelor inactive, cu accent pe şomerii de lungă durată, lucrătorii vârstnici (55-64 ani), persoanelor cu dizabilităţi, persoanelor cu nivel redus de educație, Cod MySMIS2014+: 130164”. </w:t>
      </w:r>
    </w:p>
    <w:p w14:paraId="1CF79833" w14:textId="0BB00A36" w:rsidR="00540F41" w:rsidRPr="009D48F3" w:rsidRDefault="00540F41" w:rsidP="00540F41">
      <w:pPr>
        <w:spacing w:line="278" w:lineRule="auto"/>
        <w:ind w:firstLine="720"/>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s-ES_tradnl"/>
          <w14:ligatures w14:val="standardContextual"/>
        </w:rPr>
        <w:t xml:space="preserve">Noul proiect finanțabil prin PIDS, Prioritatea 7, valorifică experiența de implementare a celui anterior, inclusiv lecțiile învățate privind circuitul de referire de către medici specialiști care au oferit trimiteri pentru dispozitive altele decât cele medicale. Necesitatea continuării demersului anterior se justifică în baza nevoilor persoanelor cu dizabilități din România, al căror acces redus la tehnologii și dispozitive asistive afectează posibilitatea de a duce o viață independentă. </w:t>
      </w:r>
      <w:r w:rsidRPr="009D48F3">
        <w:rPr>
          <w:rFonts w:ascii="Trebuchet MS" w:eastAsia="Calibri" w:hAnsi="Trebuchet MS" w:cs="Times New Roman"/>
          <w:kern w:val="2"/>
          <w:lang w:val="en-US"/>
          <w14:ligatures w14:val="standardContextual"/>
        </w:rPr>
        <w:t xml:space="preserve">Mai exact, proiectul urmărește: </w:t>
      </w:r>
    </w:p>
    <w:p w14:paraId="6196A428" w14:textId="77777777" w:rsidR="00540F41" w:rsidRPr="009D48F3" w:rsidRDefault="00540F41" w:rsidP="00AD674C">
      <w:pPr>
        <w:numPr>
          <w:ilvl w:val="0"/>
          <w:numId w:val="12"/>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lastRenderedPageBreak/>
        <w:t xml:space="preserve">Îmbunătățirea autonomiei și independenței: Tehnologia asistivă oferă persoanelor cu dizabilități un nivel mai crescut de autonomie și independență în activitățile de zi cu zi. Astfel, aceasta poate contribui la creșterea stimei de sine și la îmbunătățirea calității vieții. </w:t>
      </w:r>
    </w:p>
    <w:p w14:paraId="6B24853F" w14:textId="77777777" w:rsidR="00540F41" w:rsidRPr="009D48F3" w:rsidRDefault="00540F41" w:rsidP="00AD674C">
      <w:pPr>
        <w:numPr>
          <w:ilvl w:val="0"/>
          <w:numId w:val="12"/>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Accesibilitatea și participarea socială: Prin utilizarea tehnologiei asistive, persoanele cu dizabilități au acces mai ușor la informații, servicii și oportunități. Aceasta le permite să se integreze mai bine în comunitate, să-și extindă rețeaua de contacte și să participe la diverse activități sociale. </w:t>
      </w:r>
    </w:p>
    <w:p w14:paraId="73189F3F" w14:textId="77777777" w:rsidR="00540F41" w:rsidRPr="009D48F3" w:rsidRDefault="00540F41" w:rsidP="00AD674C">
      <w:pPr>
        <w:numPr>
          <w:ilvl w:val="0"/>
          <w:numId w:val="12"/>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Îmbunătățirea comunicării: Pentru persoanele cu dizabilități care întâmpină dificultăți în comunicare, tehnologia asistivă joacă un rol vital în facilitarea comunicării și interacțiunii cu alții. Dispozitivele și aplicațiile de comunicare augmentată și alternativă pot ajuta la exprimarea ideilor, comunicarea nevoilor </w:t>
      </w:r>
      <w:r w:rsidRPr="009D48F3">
        <w:rPr>
          <w:rFonts w:ascii="Trebuchet MS" w:eastAsia="Calibri" w:hAnsi="Trebuchet MS" w:cs="Times New Roman"/>
          <w:kern w:val="2"/>
          <w14:ligatures w14:val="standardContextual"/>
        </w:rPr>
        <w:t xml:space="preserve">și participarea activă în diverse contexte sociale. </w:t>
      </w:r>
    </w:p>
    <w:p w14:paraId="12A21A51" w14:textId="77777777" w:rsidR="00540F41" w:rsidRPr="009D48F3" w:rsidRDefault="00540F41" w:rsidP="00AD674C">
      <w:pPr>
        <w:numPr>
          <w:ilvl w:val="0"/>
          <w:numId w:val="12"/>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14:ligatures w14:val="standardContextual"/>
        </w:rPr>
        <w:t xml:space="preserve">Creșterea accesului la educație și la oportunități de angajare: Tehnologia asistivă facilitează accesul persoanelor cu dizabilități la educație și formare, deschizându-le noi oportunități de învățare și dezvoltare profesională. De asemenea, poate juca un rol important în integrarea și menținerea lor pe piața muncii. </w:t>
      </w:r>
    </w:p>
    <w:p w14:paraId="6FD85496" w14:textId="77777777" w:rsidR="00540F41" w:rsidRPr="009D48F3" w:rsidRDefault="00540F41" w:rsidP="00AD674C">
      <w:pPr>
        <w:numPr>
          <w:ilvl w:val="0"/>
          <w:numId w:val="12"/>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14:ligatures w14:val="standardContextual"/>
        </w:rPr>
        <w:t xml:space="preserve">Promovarea incluziunii și egalității de șanse: Tehnologia asistivă contribuie la crearea unui mediu mai incluziv și la reducerea disparităților în accesul la resurse și oportunități pentru persoanele cu dizabilități. Promovarea lor în scopul egalizării șanselor poate conștientiza publicul și instituțiile cu privire la importanța oferirii de sprijin și resurse adecvate pentru toți membrii comunității. </w:t>
      </w:r>
    </w:p>
    <w:p w14:paraId="5932036A" w14:textId="77777777" w:rsidR="00540F41" w:rsidRPr="009D48F3" w:rsidRDefault="00540F41" w:rsidP="00540F41">
      <w:pPr>
        <w:spacing w:line="278" w:lineRule="auto"/>
        <w:ind w:left="720"/>
        <w:contextualSpacing/>
        <w:rPr>
          <w:rFonts w:ascii="Trebuchet MS" w:eastAsia="Calibri" w:hAnsi="Trebuchet MS" w:cs="Times New Roman"/>
          <w:kern w:val="2"/>
          <w:lang w:val="es-ES_tradnl"/>
          <w14:ligatures w14:val="standardContextual"/>
        </w:rPr>
      </w:pPr>
    </w:p>
    <w:p w14:paraId="6EB9DC56" w14:textId="30E49069" w:rsidR="00540F41" w:rsidRPr="009D48F3" w:rsidRDefault="00540F41" w:rsidP="00540F41">
      <w:pPr>
        <w:spacing w:line="278"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La data de 31.</w:t>
      </w:r>
      <w:r w:rsidR="00DE0771" w:rsidRPr="009D48F3">
        <w:rPr>
          <w:rFonts w:ascii="Trebuchet MS" w:eastAsia="Calibri" w:hAnsi="Trebuchet MS" w:cs="Times New Roman"/>
          <w:kern w:val="2"/>
          <w14:ligatures w14:val="standardContextual"/>
        </w:rPr>
        <w:t>03</w:t>
      </w:r>
      <w:r w:rsidRPr="009D48F3">
        <w:rPr>
          <w:rFonts w:ascii="Trebuchet MS" w:eastAsia="Calibri" w:hAnsi="Trebuchet MS" w:cs="Times New Roman"/>
          <w:kern w:val="2"/>
          <w14:ligatures w14:val="standardContextual"/>
        </w:rPr>
        <w:t>.202</w:t>
      </w:r>
      <w:r w:rsidR="00DE0771" w:rsidRPr="009D48F3">
        <w:rPr>
          <w:rFonts w:ascii="Trebuchet MS" w:eastAsia="Calibri" w:hAnsi="Trebuchet MS" w:cs="Times New Roman"/>
          <w:kern w:val="2"/>
          <w14:ligatures w14:val="standardContextual"/>
        </w:rPr>
        <w:t>5</w:t>
      </w:r>
      <w:r w:rsidRPr="009D48F3">
        <w:rPr>
          <w:rFonts w:ascii="Trebuchet MS" w:eastAsia="Calibri" w:hAnsi="Trebuchet MS" w:cs="Times New Roman"/>
          <w:kern w:val="2"/>
          <w14:ligatures w14:val="standardContextual"/>
        </w:rPr>
        <w:t>, ANPDPD deține următoarele informații cu privire la împărțirea persoanelor cu dizabilități pe</w:t>
      </w:r>
      <w:r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14:ligatures w14:val="standardContextual"/>
        </w:rPr>
        <w:t xml:space="preserve">regiuni de dezvoltare și pe tipuri de handicap, astfel: </w:t>
      </w:r>
    </w:p>
    <w:p w14:paraId="6B46BF7C" w14:textId="77777777" w:rsidR="00540F41" w:rsidRPr="009D48F3" w:rsidRDefault="00540F41" w:rsidP="00AD674C">
      <w:pPr>
        <w:numPr>
          <w:ilvl w:val="0"/>
          <w:numId w:val="13"/>
        </w:numPr>
        <w:spacing w:line="278" w:lineRule="auto"/>
        <w:contextualSpacing/>
        <w:jc w:val="left"/>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14:ligatures w14:val="standardContextual"/>
        </w:rPr>
        <w:t xml:space="preserve">Numărul persoanelor cu dizabilităţi, pe regiuni de dezvoltare: </w:t>
      </w:r>
    </w:p>
    <w:p w14:paraId="142CD5C9" w14:textId="08EA0AB6"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Sud Muntenia-1</w:t>
      </w:r>
      <w:r w:rsidR="00522993" w:rsidRPr="009D48F3">
        <w:rPr>
          <w:rFonts w:ascii="Trebuchet MS" w:eastAsia="Calibri" w:hAnsi="Trebuchet MS" w:cs="Times New Roman"/>
          <w:kern w:val="2"/>
          <w14:ligatures w14:val="standardContextual"/>
        </w:rPr>
        <w:t>53</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269</w:t>
      </w:r>
      <w:r w:rsidRPr="009D48F3">
        <w:rPr>
          <w:rFonts w:ascii="Trebuchet MS" w:eastAsia="Calibri" w:hAnsi="Trebuchet MS" w:cs="Times New Roman"/>
          <w:kern w:val="2"/>
          <w14:ligatures w14:val="standardContextual"/>
        </w:rPr>
        <w:t xml:space="preserve"> </w:t>
      </w:r>
    </w:p>
    <w:p w14:paraId="17123C7D" w14:textId="3EA2906C"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Nord Est-14</w:t>
      </w:r>
      <w:r w:rsidR="00522993" w:rsidRPr="009D48F3">
        <w:rPr>
          <w:rFonts w:ascii="Trebuchet MS" w:eastAsia="Calibri" w:hAnsi="Trebuchet MS" w:cs="Times New Roman"/>
          <w:kern w:val="2"/>
          <w14:ligatures w14:val="standardContextual"/>
        </w:rPr>
        <w:t>3</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634</w:t>
      </w:r>
    </w:p>
    <w:p w14:paraId="31A7514A" w14:textId="3D417152"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Nord Vest-13</w:t>
      </w:r>
      <w:r w:rsidR="00522993" w:rsidRPr="009D48F3">
        <w:rPr>
          <w:rFonts w:ascii="Trebuchet MS" w:eastAsia="Calibri" w:hAnsi="Trebuchet MS" w:cs="Times New Roman"/>
          <w:kern w:val="2"/>
          <w14:ligatures w14:val="standardContextual"/>
        </w:rPr>
        <w:t>7</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363</w:t>
      </w:r>
    </w:p>
    <w:p w14:paraId="7AE66177" w14:textId="3B461847"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Sud Vest Oltenia-1</w:t>
      </w:r>
      <w:r w:rsidR="00522993" w:rsidRPr="009D48F3">
        <w:rPr>
          <w:rFonts w:ascii="Trebuchet MS" w:eastAsia="Calibri" w:hAnsi="Trebuchet MS" w:cs="Times New Roman"/>
          <w:kern w:val="2"/>
          <w14:ligatures w14:val="standardContextual"/>
        </w:rPr>
        <w:t>20</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543</w:t>
      </w:r>
    </w:p>
    <w:p w14:paraId="73360D69" w14:textId="02A3429B"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Sud-Est-10</w:t>
      </w:r>
      <w:r w:rsidR="00522993" w:rsidRPr="009D48F3">
        <w:rPr>
          <w:rFonts w:ascii="Trebuchet MS" w:eastAsia="Calibri" w:hAnsi="Trebuchet MS" w:cs="Times New Roman"/>
          <w:kern w:val="2"/>
          <w14:ligatures w14:val="standardContextual"/>
        </w:rPr>
        <w:t>6</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936</w:t>
      </w:r>
    </w:p>
    <w:p w14:paraId="7BAD66A8" w14:textId="1865DA23"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Centru-10</w:t>
      </w:r>
      <w:r w:rsidR="00522993" w:rsidRPr="009D48F3">
        <w:rPr>
          <w:rFonts w:ascii="Trebuchet MS" w:eastAsia="Calibri" w:hAnsi="Trebuchet MS" w:cs="Times New Roman"/>
          <w:kern w:val="2"/>
          <w14:ligatures w14:val="standardContextual"/>
        </w:rPr>
        <w:t>5</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713</w:t>
      </w:r>
    </w:p>
    <w:p w14:paraId="4648426D" w14:textId="5549C2B6"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Bucuresti-Ilfov-</w:t>
      </w:r>
      <w:r w:rsidR="00522993" w:rsidRPr="009D48F3">
        <w:rPr>
          <w:rFonts w:ascii="Trebuchet MS" w:eastAsia="Calibri" w:hAnsi="Trebuchet MS" w:cs="Times New Roman"/>
          <w:kern w:val="2"/>
          <w14:ligatures w14:val="standardContextual"/>
        </w:rPr>
        <w:t>100</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140</w:t>
      </w:r>
    </w:p>
    <w:p w14:paraId="5D293220" w14:textId="1CEA6D3B"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Vest-82.</w:t>
      </w:r>
      <w:r w:rsidR="00522993" w:rsidRPr="009D48F3">
        <w:rPr>
          <w:rFonts w:ascii="Trebuchet MS" w:eastAsia="Calibri" w:hAnsi="Trebuchet MS" w:cs="Times New Roman"/>
          <w:kern w:val="2"/>
          <w14:ligatures w14:val="standardContextual"/>
        </w:rPr>
        <w:t>836</w:t>
      </w:r>
      <w:r w:rsidRPr="009D48F3">
        <w:rPr>
          <w:rFonts w:ascii="Trebuchet MS" w:eastAsia="Calibri" w:hAnsi="Trebuchet MS" w:cs="Times New Roman"/>
          <w:kern w:val="2"/>
          <w14:ligatures w14:val="standardContextual"/>
        </w:rPr>
        <w:t xml:space="preserve"> </w:t>
      </w:r>
    </w:p>
    <w:p w14:paraId="1074F05C" w14:textId="77777777" w:rsidR="00540F41" w:rsidRPr="009D48F3" w:rsidRDefault="00540F41" w:rsidP="00540F41">
      <w:pPr>
        <w:spacing w:line="278" w:lineRule="auto"/>
        <w:ind w:left="1440"/>
        <w:contextualSpacing/>
        <w:rPr>
          <w:rFonts w:ascii="Trebuchet MS" w:eastAsia="Calibri" w:hAnsi="Trebuchet MS" w:cs="Times New Roman"/>
          <w:kern w:val="2"/>
          <w:lang w:val="en-US"/>
          <w14:ligatures w14:val="standardContextual"/>
        </w:rPr>
      </w:pPr>
    </w:p>
    <w:p w14:paraId="7135C120" w14:textId="423996DB" w:rsidR="00540F41" w:rsidRPr="009D48F3" w:rsidRDefault="00540F41" w:rsidP="00540F41">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Conform Legii nr. 448/2006 privind protecţia şi promovarea drepturilor</w:t>
      </w:r>
      <w:r w:rsidRPr="009D48F3">
        <w:rPr>
          <w:rFonts w:ascii="Trebuchet MS" w:eastAsia="Calibri" w:hAnsi="Trebuchet MS" w:cs="Times New Roman"/>
          <w:kern w:val="2"/>
          <w:lang w:val="en-US"/>
          <w14:ligatures w14:val="standardContextual"/>
        </w:rPr>
        <w:t xml:space="preserve"> </w:t>
      </w:r>
      <w:r w:rsidRPr="009D48F3">
        <w:rPr>
          <w:rFonts w:ascii="Trebuchet MS" w:eastAsia="Calibri" w:hAnsi="Trebuchet MS" w:cs="Times New Roman"/>
          <w:kern w:val="2"/>
          <w14:ligatures w14:val="standardContextual"/>
        </w:rPr>
        <w:t>persoanelor cu dizabilităţi, republicată, gradele de handicap sunt: grav, accentuat, mediu şi uşor. Numărul persoanelor cu handicap grav reprezintă 43.11% din total (faţă de</w:t>
      </w:r>
      <w:r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14:ligatures w14:val="standardContextual"/>
        </w:rPr>
        <w:t>42,21% la 31 decembrie 2022), cele cu handicap accentuat 45,61% (faţă de 46,67% la 31 decembrie 2022) iar cele cu handicap mediu şi uşor 11,27% (faţă de 11,12% la 31</w:t>
      </w:r>
      <w:r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14:ligatures w14:val="standardContextual"/>
        </w:rPr>
        <w:t xml:space="preserve">decembrie 2022). </w:t>
      </w:r>
    </w:p>
    <w:p w14:paraId="257CC9F1" w14:textId="6DF60F83" w:rsidR="00540F41" w:rsidRPr="009D48F3" w:rsidRDefault="00540F41" w:rsidP="00540F41">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lastRenderedPageBreak/>
        <w:t xml:space="preserve">Aceste </w:t>
      </w:r>
      <w:r w:rsidR="00E23D90" w:rsidRPr="009D48F3">
        <w:rPr>
          <w:rFonts w:ascii="Trebuchet MS" w:eastAsia="Calibri" w:hAnsi="Trebuchet MS" w:cs="Times New Roman"/>
          <w:kern w:val="2"/>
          <w14:ligatures w14:val="standardContextual"/>
        </w:rPr>
        <w:t>informații</w:t>
      </w:r>
      <w:r w:rsidRPr="009D48F3">
        <w:rPr>
          <w:rFonts w:ascii="Trebuchet MS" w:eastAsia="Calibri" w:hAnsi="Trebuchet MS" w:cs="Times New Roman"/>
          <w:kern w:val="2"/>
          <w14:ligatures w14:val="standardContextual"/>
        </w:rPr>
        <w:t xml:space="preserve"> subliniază importanța și impactul pozitiv pe care tehnologia asistivă îl poate avea asupra persoanelor cu dizabilități, și pun în evidență nevoia de a investi în astfel de proiecte cu o concentrare pe sustenabilitatea lor pentru a îmbunătăți viețile acestor persoane și pentru a promova egalitatea de oportunități incluziunea socială. </w:t>
      </w:r>
    </w:p>
    <w:p w14:paraId="69CB6954" w14:textId="77777777" w:rsidR="00E23D90" w:rsidRPr="009D48F3" w:rsidRDefault="00540F41" w:rsidP="00232E25">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Astfel, proiectul TECH ASSIST se derulează într-un context național în care incluziunea persoanelor cu dizabilități reprezintă o  prioritate strategică, dar care continuă să fie afectată de limitări </w:t>
      </w:r>
      <w:r w:rsidR="00E23D90" w:rsidRPr="009D48F3">
        <w:rPr>
          <w:rFonts w:ascii="Trebuchet MS" w:eastAsia="Calibri" w:hAnsi="Trebuchet MS" w:cs="Times New Roman"/>
          <w:kern w:val="2"/>
          <w14:ligatures w14:val="standardContextual"/>
        </w:rPr>
        <w:t>î</w:t>
      </w:r>
      <w:r w:rsidRPr="009D48F3">
        <w:rPr>
          <w:rFonts w:ascii="Trebuchet MS" w:eastAsia="Calibri" w:hAnsi="Trebuchet MS" w:cs="Times New Roman"/>
          <w:kern w:val="2"/>
          <w14:ligatures w14:val="standardContextual"/>
        </w:rPr>
        <w:t>n ceea ce privește accesul efectiv la resurse, echipamente și sprijin adaptat nevoilor funcționale.</w:t>
      </w:r>
      <w:r w:rsidRPr="009D48F3" w:rsidDel="00D1161C">
        <w:rPr>
          <w:rFonts w:ascii="Trebuchet MS" w:eastAsia="Calibri" w:hAnsi="Trebuchet MS" w:cs="Times New Roman"/>
          <w:kern w:val="2"/>
          <w14:ligatures w14:val="standardContextual"/>
        </w:rPr>
        <w:t xml:space="preserve"> </w:t>
      </w:r>
      <w:r w:rsidRPr="009D48F3">
        <w:rPr>
          <w:rFonts w:ascii="Trebuchet MS" w:eastAsia="Calibri" w:hAnsi="Trebuchet MS" w:cs="Times New Roman"/>
          <w:kern w:val="2"/>
          <w14:ligatures w14:val="standardContextual"/>
        </w:rPr>
        <w:br/>
      </w:r>
    </w:p>
    <w:p w14:paraId="431A261A" w14:textId="3B94A34B" w:rsidR="00540F41" w:rsidRPr="009D48F3" w:rsidRDefault="00540F41" w:rsidP="00232E25">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Una dintre provocările majore este lipsa unei infrastructuri unitare și coerente care să faciliteze accesul egal la drepturi și tehnologii asistive. De asemenea, barierele financiare și informaționale afectează în mod direct capacitatea persoanelor cu dizabilități de a beneficia de sprijinul disponibil.</w:t>
      </w:r>
    </w:p>
    <w:p w14:paraId="5D347EAC" w14:textId="77777777" w:rsidR="00540F41" w:rsidRPr="009D48F3" w:rsidRDefault="00540F41" w:rsidP="00232E25">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În acest context, elaborarea și aplicarea unei metodologii unitare este esențială pentru:</w:t>
      </w:r>
    </w:p>
    <w:p w14:paraId="41EC7469" w14:textId="74F25381" w:rsidR="00540F41" w:rsidRPr="009D48F3" w:rsidRDefault="00540F41" w:rsidP="00AD674C">
      <w:pPr>
        <w:pStyle w:val="Listparagraf"/>
        <w:numPr>
          <w:ilvl w:val="0"/>
          <w:numId w:val="32"/>
        </w:numPr>
        <w:spacing w:line="360"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standardizarea proceselor la nivel național,</w:t>
      </w:r>
    </w:p>
    <w:p w14:paraId="273AB783" w14:textId="6A0A5D81" w:rsidR="00540F41" w:rsidRPr="009D48F3" w:rsidRDefault="00540F41" w:rsidP="00AD674C">
      <w:pPr>
        <w:pStyle w:val="Listparagraf"/>
        <w:numPr>
          <w:ilvl w:val="0"/>
          <w:numId w:val="32"/>
        </w:numPr>
        <w:spacing w:line="360"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sprijinirea cooperării între instituții,</w:t>
      </w:r>
    </w:p>
    <w:p w14:paraId="129EEE7D" w14:textId="0D666D4B" w:rsidR="00540F41" w:rsidRPr="009D48F3" w:rsidRDefault="00540F41" w:rsidP="00AD674C">
      <w:pPr>
        <w:pStyle w:val="Listparagraf"/>
        <w:numPr>
          <w:ilvl w:val="0"/>
          <w:numId w:val="32"/>
        </w:numPr>
        <w:spacing w:line="360"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asigurarea trasabilității intervenției asupra unui grup țintă eterogen și vulnerabil,</w:t>
      </w:r>
    </w:p>
    <w:p w14:paraId="297D66D5" w14:textId="7B9B4DB7" w:rsidR="00540F41" w:rsidRPr="009D48F3" w:rsidRDefault="00540F41" w:rsidP="00AD674C">
      <w:pPr>
        <w:pStyle w:val="Listparagraf"/>
        <w:numPr>
          <w:ilvl w:val="0"/>
          <w:numId w:val="32"/>
        </w:numPr>
        <w:spacing w:line="360"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optimizarea utilizării platformei RNTAA de către toți actorii implicați (beneficiari, medici, experți GT, autorități locale).</w:t>
      </w:r>
    </w:p>
    <w:p w14:paraId="53B0A965" w14:textId="77777777" w:rsidR="00596E2C" w:rsidRPr="009D48F3" w:rsidRDefault="00596E2C" w:rsidP="00540F41">
      <w:pPr>
        <w:spacing w:line="278" w:lineRule="auto"/>
        <w:jc w:val="left"/>
        <w:rPr>
          <w:rFonts w:ascii="Trebuchet MS" w:eastAsia="Calibri" w:hAnsi="Trebuchet MS" w:cs="Times New Roman"/>
          <w:kern w:val="2"/>
          <w14:ligatures w14:val="standardContextual"/>
        </w:rPr>
      </w:pPr>
    </w:p>
    <w:p w14:paraId="19F9E937" w14:textId="10BC399A" w:rsidR="00596E2C" w:rsidRPr="00212FDA" w:rsidRDefault="00540F41" w:rsidP="00212FDA">
      <w:pPr>
        <w:pStyle w:val="Titlu2"/>
        <w:numPr>
          <w:ilvl w:val="1"/>
          <w:numId w:val="90"/>
        </w:numPr>
        <w:rPr>
          <w:rFonts w:ascii="Trebuchet MS" w:eastAsia="Calibri" w:hAnsi="Trebuchet MS"/>
          <w:b w:val="0"/>
          <w:bCs w:val="0"/>
        </w:rPr>
      </w:pPr>
      <w:bookmarkStart w:id="15" w:name="_Toc223430924"/>
      <w:r w:rsidRPr="00212FDA">
        <w:rPr>
          <w:rFonts w:ascii="Trebuchet MS" w:eastAsia="Calibri" w:hAnsi="Trebuchet MS"/>
        </w:rPr>
        <w:t>Justificarea nevoii</w:t>
      </w:r>
      <w:bookmarkEnd w:id="15"/>
    </w:p>
    <w:p w14:paraId="5F6B7342" w14:textId="77777777" w:rsidR="00540F41" w:rsidRPr="009D48F3" w:rsidRDefault="00540F41" w:rsidP="00540F41">
      <w:pPr>
        <w:spacing w:line="278" w:lineRule="auto"/>
        <w:ind w:left="360"/>
        <w:contextualSpacing/>
        <w:jc w:val="left"/>
        <w:rPr>
          <w:rFonts w:ascii="Trebuchet MS" w:eastAsia="Calibri" w:hAnsi="Trebuchet MS" w:cs="Times New Roman"/>
          <w:b/>
          <w:bCs/>
          <w:color w:val="5B9BD5"/>
          <w:kern w:val="2"/>
          <w14:textFill>
            <w14:solidFill>
              <w14:srgbClr w14:val="5B9BD5">
                <w14:lumMod w14:val="75000"/>
              </w14:srgbClr>
            </w14:solidFill>
          </w14:textFill>
          <w14:ligatures w14:val="standardContextual"/>
        </w:rPr>
      </w:pPr>
    </w:p>
    <w:p w14:paraId="383196A6" w14:textId="3D2F342B" w:rsidR="00540F41" w:rsidRPr="009D48F3" w:rsidRDefault="00540F41" w:rsidP="00540F41">
      <w:pPr>
        <w:spacing w:line="278" w:lineRule="auto"/>
        <w:ind w:firstLine="720"/>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Necesitatea acestei metodologii derivă din complexitatea proceselor aferente identificării, selecției, validării și monitorizării persoanelor eligibile care vor face parte din Grupul </w:t>
      </w:r>
      <w:r w:rsidR="00B955A5" w:rsidRPr="009D48F3">
        <w:rPr>
          <w:rFonts w:ascii="Trebuchet MS" w:eastAsia="Calibri" w:hAnsi="Trebuchet MS" w:cs="Times New Roman"/>
          <w:kern w:val="2"/>
          <w14:ligatures w14:val="standardContextual"/>
        </w:rPr>
        <w:t>Ț</w:t>
      </w:r>
      <w:r w:rsidRPr="009D48F3">
        <w:rPr>
          <w:rFonts w:ascii="Trebuchet MS" w:eastAsia="Calibri" w:hAnsi="Trebuchet MS" w:cs="Times New Roman"/>
          <w:kern w:val="2"/>
          <w14:ligatures w14:val="standardContextual"/>
        </w:rPr>
        <w:t>int</w:t>
      </w:r>
      <w:r w:rsidR="00B955A5" w:rsidRPr="009D48F3">
        <w:rPr>
          <w:rFonts w:ascii="Trebuchet MS" w:eastAsia="Calibri" w:hAnsi="Trebuchet MS" w:cs="Times New Roman"/>
          <w:kern w:val="2"/>
          <w14:ligatures w14:val="standardContextual"/>
        </w:rPr>
        <w:t>ă</w:t>
      </w:r>
      <w:r w:rsidRPr="009D48F3">
        <w:rPr>
          <w:rFonts w:ascii="Trebuchet MS" w:eastAsia="Calibri" w:hAnsi="Trebuchet MS" w:cs="Times New Roman"/>
          <w:kern w:val="2"/>
          <w14:ligatures w14:val="standardContextual"/>
        </w:rPr>
        <w:t xml:space="preserve"> al proiectului TECH ASSIST.</w:t>
      </w:r>
      <w:r w:rsidRPr="009D48F3" w:rsidDel="00A56D27">
        <w:rPr>
          <w:rFonts w:ascii="Trebuchet MS" w:eastAsia="Calibri" w:hAnsi="Trebuchet MS" w:cs="Times New Roman"/>
          <w:kern w:val="2"/>
          <w14:ligatures w14:val="standardContextual"/>
        </w:rPr>
        <w:t xml:space="preserve"> </w:t>
      </w:r>
      <w:r w:rsidR="00B955A5" w:rsidRPr="009D48F3">
        <w:rPr>
          <w:rFonts w:ascii="Trebuchet MS" w:eastAsia="Calibri" w:hAnsi="Trebuchet MS" w:cs="Times New Roman"/>
          <w:kern w:val="2"/>
          <w14:ligatures w14:val="standardContextual"/>
        </w:rPr>
        <w:t>Î</w:t>
      </w:r>
      <w:r w:rsidRPr="009D48F3">
        <w:rPr>
          <w:rFonts w:ascii="Trebuchet MS" w:eastAsia="Calibri" w:hAnsi="Trebuchet MS" w:cs="Times New Roman"/>
          <w:kern w:val="2"/>
          <w14:ligatures w14:val="standardContextual"/>
        </w:rPr>
        <w:t>n lipsa unui unui c</w:t>
      </w:r>
      <w:r w:rsidR="00B955A5" w:rsidRPr="009D48F3">
        <w:rPr>
          <w:rFonts w:ascii="Trebuchet MS" w:eastAsia="Calibri" w:hAnsi="Trebuchet MS" w:cs="Times New Roman"/>
          <w:kern w:val="2"/>
          <w14:ligatures w14:val="standardContextual"/>
        </w:rPr>
        <w:t>adru metodologic bine definit, î</w:t>
      </w:r>
      <w:r w:rsidRPr="009D48F3">
        <w:rPr>
          <w:rFonts w:ascii="Trebuchet MS" w:eastAsia="Calibri" w:hAnsi="Trebuchet MS" w:cs="Times New Roman"/>
          <w:kern w:val="2"/>
          <w14:ligatures w14:val="standardContextual"/>
        </w:rPr>
        <w:t>n implementarea proiectului pot ap</w:t>
      </w:r>
      <w:r w:rsidR="00B955A5" w:rsidRPr="009D48F3">
        <w:rPr>
          <w:rFonts w:ascii="Trebuchet MS" w:eastAsia="Calibri" w:hAnsi="Trebuchet MS" w:cs="Times New Roman"/>
          <w:kern w:val="2"/>
          <w14:ligatures w14:val="standardContextual"/>
        </w:rPr>
        <w:t>ă</w:t>
      </w:r>
      <w:r w:rsidRPr="009D48F3">
        <w:rPr>
          <w:rFonts w:ascii="Trebuchet MS" w:eastAsia="Calibri" w:hAnsi="Trebuchet MS" w:cs="Times New Roman"/>
          <w:kern w:val="2"/>
          <w14:ligatures w14:val="standardContextual"/>
        </w:rPr>
        <w:t>rea:</w:t>
      </w:r>
    </w:p>
    <w:p w14:paraId="616D38D1" w14:textId="0EC3FEF8" w:rsidR="00540F41" w:rsidRPr="009D48F3" w:rsidRDefault="00540F41" w:rsidP="00AD674C">
      <w:pPr>
        <w:numPr>
          <w:ilvl w:val="0"/>
          <w:numId w:val="16"/>
        </w:num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interpretări diferite privind criteriile de eligibilitate, modalit</w:t>
      </w:r>
      <w:r w:rsidR="00117A51" w:rsidRPr="009D48F3">
        <w:rPr>
          <w:rFonts w:ascii="Trebuchet MS" w:eastAsia="Calibri" w:hAnsi="Trebuchet MS" w:cs="Times New Roman"/>
          <w:kern w:val="2"/>
          <w14:ligatures w14:val="standardContextual"/>
        </w:rPr>
        <w:t>ăț</w:t>
      </w:r>
      <w:r w:rsidRPr="009D48F3">
        <w:rPr>
          <w:rFonts w:ascii="Trebuchet MS" w:eastAsia="Calibri" w:hAnsi="Trebuchet MS" w:cs="Times New Roman"/>
          <w:kern w:val="2"/>
          <w14:ligatures w14:val="standardContextual"/>
        </w:rPr>
        <w:t xml:space="preserve">ile de </w:t>
      </w:r>
      <w:r w:rsidR="00117A51" w:rsidRPr="009D48F3">
        <w:rPr>
          <w:rFonts w:ascii="Trebuchet MS" w:eastAsia="Calibri" w:hAnsi="Trebuchet MS" w:cs="Times New Roman"/>
          <w:kern w:val="2"/>
          <w14:ligatures w14:val="standardContextual"/>
        </w:rPr>
        <w:t>î</w:t>
      </w:r>
      <w:r w:rsidRPr="009D48F3">
        <w:rPr>
          <w:rFonts w:ascii="Trebuchet MS" w:eastAsia="Calibri" w:hAnsi="Trebuchet MS" w:cs="Times New Roman"/>
          <w:kern w:val="2"/>
          <w14:ligatures w14:val="standardContextual"/>
        </w:rPr>
        <w:t xml:space="preserve">nscriere </w:t>
      </w:r>
      <w:r w:rsidR="00117A51" w:rsidRPr="009D48F3">
        <w:rPr>
          <w:rFonts w:ascii="Trebuchet MS" w:eastAsia="Calibri" w:hAnsi="Trebuchet MS" w:cs="Times New Roman"/>
          <w:kern w:val="2"/>
          <w14:ligatures w14:val="standardContextual"/>
        </w:rPr>
        <w:t>ș</w:t>
      </w:r>
      <w:r w:rsidRPr="009D48F3">
        <w:rPr>
          <w:rFonts w:ascii="Trebuchet MS" w:eastAsia="Calibri" w:hAnsi="Trebuchet MS" w:cs="Times New Roman"/>
          <w:kern w:val="2"/>
          <w14:ligatures w14:val="standardContextual"/>
        </w:rPr>
        <w:t>i de accesare a e-voucherului</w:t>
      </w:r>
    </w:p>
    <w:p w14:paraId="362993F3" w14:textId="5B20A4D4" w:rsidR="00540F41" w:rsidRPr="009D48F3" w:rsidRDefault="00540F41" w:rsidP="00AD674C">
      <w:pPr>
        <w:numPr>
          <w:ilvl w:val="0"/>
          <w:numId w:val="16"/>
        </w:num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riscul excluderii nejustificate a unor beneficiari eligibili din lips</w:t>
      </w:r>
      <w:r w:rsidR="007F7C53" w:rsidRPr="009D48F3">
        <w:rPr>
          <w:rFonts w:ascii="Trebuchet MS" w:eastAsia="Calibri" w:hAnsi="Trebuchet MS" w:cs="Times New Roman"/>
          <w:kern w:val="2"/>
          <w14:ligatures w14:val="standardContextual"/>
        </w:rPr>
        <w:t>ă</w:t>
      </w:r>
      <w:r w:rsidRPr="009D48F3">
        <w:rPr>
          <w:rFonts w:ascii="Trebuchet MS" w:eastAsia="Calibri" w:hAnsi="Trebuchet MS" w:cs="Times New Roman"/>
          <w:kern w:val="2"/>
          <w14:ligatures w14:val="standardContextual"/>
        </w:rPr>
        <w:t xml:space="preserve"> de informa</w:t>
      </w:r>
      <w:r w:rsidR="004F1052" w:rsidRPr="009D48F3">
        <w:rPr>
          <w:rFonts w:ascii="Trebuchet MS" w:eastAsia="Calibri" w:hAnsi="Trebuchet MS" w:cs="Times New Roman"/>
          <w:kern w:val="2"/>
          <w14:ligatures w14:val="standardContextual"/>
        </w:rPr>
        <w:t>ț</w:t>
      </w:r>
      <w:r w:rsidRPr="009D48F3">
        <w:rPr>
          <w:rFonts w:ascii="Trebuchet MS" w:eastAsia="Calibri" w:hAnsi="Trebuchet MS" w:cs="Times New Roman"/>
          <w:kern w:val="2"/>
          <w14:ligatures w14:val="standardContextual"/>
        </w:rPr>
        <w:t>ii</w:t>
      </w:r>
    </w:p>
    <w:p w14:paraId="741DABF0" w14:textId="77777777" w:rsidR="00540F41" w:rsidRPr="009D48F3" w:rsidRDefault="00540F41" w:rsidP="00AD674C">
      <w:pPr>
        <w:numPr>
          <w:ilvl w:val="0"/>
          <w:numId w:val="16"/>
        </w:num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sarcinile actorilor implicați (experți GT, personal medical etc.) pot fi aplicate inegal și ineficient, contrar prevederilor proiectului. </w:t>
      </w:r>
    </w:p>
    <w:p w14:paraId="315A0E26" w14:textId="77777777" w:rsidR="00540F41" w:rsidRPr="009D48F3" w:rsidRDefault="00540F41" w:rsidP="00540F41">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Având în vedere că proiectul se adresează unor persoane expuse la multiple forme de vulnerabilitate (dizabilitate, statut socio-economic precar, mediu rural, apartenență etnică), este imperativ ca metodologia să prevadă proceduri clare, transparente și inclusive pentru fiecare etapă a intervenției.</w:t>
      </w:r>
    </w:p>
    <w:p w14:paraId="3CDC373E" w14:textId="1EA26173" w:rsidR="00540F41" w:rsidRPr="00842564" w:rsidRDefault="00540F41" w:rsidP="00842564">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lastRenderedPageBreak/>
        <w:t>Astfel, metodologia devine nu doar un document operațional, ci și un garant al echității, profesionalismului și responsabilității colective față de grupul țintă.</w:t>
      </w:r>
    </w:p>
    <w:p w14:paraId="674029ED" w14:textId="4BE166FF" w:rsidR="00540F41" w:rsidRPr="00212FDA" w:rsidRDefault="00540F41" w:rsidP="00212FDA">
      <w:pPr>
        <w:pStyle w:val="Titlu2"/>
        <w:numPr>
          <w:ilvl w:val="1"/>
          <w:numId w:val="90"/>
        </w:numPr>
        <w:rPr>
          <w:rFonts w:ascii="Trebuchet MS" w:eastAsia="Calibri" w:hAnsi="Trebuchet MS"/>
          <w:b w:val="0"/>
          <w:bCs w:val="0"/>
        </w:rPr>
      </w:pPr>
      <w:bookmarkStart w:id="16" w:name="_Toc223430925"/>
      <w:r w:rsidRPr="00212FDA">
        <w:rPr>
          <w:rFonts w:ascii="Trebuchet MS" w:eastAsia="Calibri" w:hAnsi="Trebuchet MS"/>
        </w:rPr>
        <w:t>Scopul metodologiei</w:t>
      </w:r>
      <w:bookmarkEnd w:id="16"/>
    </w:p>
    <w:p w14:paraId="23955239" w14:textId="77777777" w:rsidR="00540F41" w:rsidRPr="009D48F3" w:rsidRDefault="00540F41" w:rsidP="00540F41">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Scopul metodologiei este de a stabili și de a furniza un cadru procedural unitar, clar și aplicabil în vederea implementării subactivității „</w:t>
      </w:r>
      <w:r w:rsidRPr="009D48F3">
        <w:rPr>
          <w:rFonts w:ascii="Trebuchet MS" w:eastAsia="Calibri" w:hAnsi="Trebuchet MS" w:cs="Times New Roman"/>
          <w:i/>
          <w:kern w:val="2"/>
          <w14:ligatures w14:val="standardContextual"/>
        </w:rPr>
        <w:t>S.A.1.2 – Identificarea, selectarea si monitorizarea grupului țintă</w:t>
      </w: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14:ligatures w14:val="standardContextual"/>
        </w:rPr>
        <w:t xml:space="preserve"> și atingerii rezultatelor acesteia.  </w:t>
      </w:r>
    </w:p>
    <w:p w14:paraId="3280287A" w14:textId="38E049F6" w:rsidR="00540F41" w:rsidRPr="009D48F3" w:rsidRDefault="00540F41" w:rsidP="00842564">
      <w:pPr>
        <w:spacing w:after="0" w:line="278" w:lineRule="auto"/>
        <w:ind w:firstLine="720"/>
        <w:jc w:val="left"/>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Metodologia reglementează activitățile de identificare a persoanelor eligibile de către </w:t>
      </w:r>
      <w:r w:rsidR="009D6E34" w:rsidRPr="009D48F3">
        <w:rPr>
          <w:rFonts w:ascii="Trebuchet MS" w:eastAsia="Calibri" w:hAnsi="Trebuchet MS" w:cs="Times New Roman"/>
          <w:kern w:val="2"/>
          <w14:ligatures w14:val="standardContextual"/>
        </w:rPr>
        <w:t>e</w:t>
      </w:r>
      <w:r w:rsidRPr="009D48F3">
        <w:rPr>
          <w:rFonts w:ascii="Trebuchet MS" w:eastAsia="Calibri" w:hAnsi="Trebuchet MS" w:cs="Times New Roman"/>
          <w:kern w:val="2"/>
          <w14:ligatures w14:val="standardContextual"/>
        </w:rPr>
        <w:t>xper</w:t>
      </w:r>
      <w:r w:rsidR="009D6E34" w:rsidRPr="009D48F3">
        <w:rPr>
          <w:rFonts w:ascii="Trebuchet MS" w:eastAsia="Calibri" w:hAnsi="Trebuchet MS" w:cs="Times New Roman"/>
          <w:kern w:val="2"/>
          <w14:ligatures w14:val="standardContextual"/>
        </w:rPr>
        <w:t>ț</w:t>
      </w:r>
      <w:r w:rsidRPr="009D48F3">
        <w:rPr>
          <w:rFonts w:ascii="Trebuchet MS" w:eastAsia="Calibri" w:hAnsi="Trebuchet MS" w:cs="Times New Roman"/>
          <w:kern w:val="2"/>
          <w14:ligatures w14:val="standardContextual"/>
        </w:rPr>
        <w:t>ii implicați, informarea corectă și accesibilă a persoanelor eligibile vizate prin proiect și a tuturor părților interesate, sprijinirea persoanelor eligibile în cadrul procesului de înscriere și accesare a e-voucherului și activit</w:t>
      </w:r>
      <w:r w:rsidR="009D6E34" w:rsidRPr="009D48F3">
        <w:rPr>
          <w:rFonts w:ascii="Trebuchet MS" w:eastAsia="Calibri" w:hAnsi="Trebuchet MS" w:cs="Times New Roman"/>
          <w:kern w:val="2"/>
          <w14:ligatures w14:val="standardContextual"/>
        </w:rPr>
        <w:t>ă</w:t>
      </w:r>
      <w:r w:rsidRPr="009D48F3">
        <w:rPr>
          <w:rFonts w:ascii="Trebuchet MS" w:eastAsia="Calibri" w:hAnsi="Trebuchet MS" w:cs="Times New Roman"/>
          <w:kern w:val="2"/>
          <w14:ligatures w14:val="standardContextual"/>
        </w:rPr>
        <w:t>ți de monitorizare a parcursului beneficiarilor selectați în proiect până la acordarea efectivă a sprijinului prevăzut prin proiect</w:t>
      </w:r>
      <w:r w:rsidR="00A962A4" w:rsidRPr="009D48F3">
        <w:rPr>
          <w:rFonts w:ascii="Trebuchet MS" w:eastAsia="Calibri" w:hAnsi="Trebuchet MS" w:cs="Times New Roman"/>
          <w:kern w:val="2"/>
          <w14:ligatures w14:val="standardContextual"/>
        </w:rPr>
        <w:t>, conform prevederilor acestuia</w:t>
      </w:r>
      <w:r w:rsidR="00711640">
        <w:rPr>
          <w:rFonts w:ascii="Trebuchet MS" w:eastAsia="Calibri" w:hAnsi="Trebuchet MS" w:cs="Times New Roman"/>
          <w:kern w:val="2"/>
          <w14:ligatures w14:val="standardContextual"/>
        </w:rPr>
        <w:t xml:space="preserve"> </w:t>
      </w:r>
      <w:r w:rsidR="00A962A4" w:rsidRPr="009D48F3">
        <w:rPr>
          <w:rFonts w:ascii="Trebuchet MS" w:eastAsia="Calibri" w:hAnsi="Trebuchet MS" w:cs="Times New Roman"/>
          <w:kern w:val="2"/>
          <w14:ligatures w14:val="standardContextual"/>
        </w:rPr>
        <w:t>și conform Metodologiilor elaborate</w:t>
      </w:r>
      <w:r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br/>
      </w:r>
    </w:p>
    <w:p w14:paraId="799DAD01" w14:textId="77777777" w:rsidR="00540F41" w:rsidRPr="009D48F3" w:rsidRDefault="00540F41" w:rsidP="00212FDA">
      <w:pPr>
        <w:spacing w:after="0" w:line="278" w:lineRule="auto"/>
        <w:ind w:firstLine="720"/>
        <w:jc w:val="left"/>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Obiectivele principale ale metodologiei sunt reprezentate de: </w:t>
      </w:r>
    </w:p>
    <w:p w14:paraId="3102F3A7" w14:textId="47E15051" w:rsidR="00540F41" w:rsidRPr="009D48F3" w:rsidRDefault="00540F41" w:rsidP="00212FDA">
      <w:pPr>
        <w:numPr>
          <w:ilvl w:val="0"/>
          <w:numId w:val="18"/>
        </w:numPr>
        <w:spacing w:after="0"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stabilirea modalităților de identificare, informare, înscriere și monitorizare a persoanelor care vor face parte din Grupul Țintă al proiectului</w:t>
      </w:r>
      <w:r w:rsidR="009D6E34" w:rsidRPr="009D48F3">
        <w:rPr>
          <w:rFonts w:ascii="Trebuchet MS" w:eastAsia="Calibri" w:hAnsi="Trebuchet MS" w:cs="Times New Roman"/>
          <w:kern w:val="2"/>
          <w14:ligatures w14:val="standardContextual"/>
        </w:rPr>
        <w:t>;</w:t>
      </w:r>
    </w:p>
    <w:p w14:paraId="594A23E9" w14:textId="2994B514" w:rsidR="00540F41" w:rsidRPr="009D48F3" w:rsidRDefault="00540F41" w:rsidP="00212FDA">
      <w:pPr>
        <w:numPr>
          <w:ilvl w:val="0"/>
          <w:numId w:val="18"/>
        </w:numPr>
        <w:spacing w:after="0"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asigurarea tratamentului egal pentru toți beneficiarii eligibili, în conformitate cu prevederile p</w:t>
      </w:r>
      <w:r w:rsidR="00D10323">
        <w:rPr>
          <w:rFonts w:ascii="Trebuchet MS" w:eastAsia="Calibri" w:hAnsi="Trebuchet MS" w:cs="Times New Roman"/>
          <w:kern w:val="2"/>
          <w14:ligatures w14:val="standardContextual"/>
        </w:rPr>
        <w:t>roiectului si legislația în vigo</w:t>
      </w:r>
      <w:r w:rsidRPr="009D48F3">
        <w:rPr>
          <w:rFonts w:ascii="Trebuchet MS" w:eastAsia="Calibri" w:hAnsi="Trebuchet MS" w:cs="Times New Roman"/>
          <w:kern w:val="2"/>
          <w14:ligatures w14:val="standardContextual"/>
        </w:rPr>
        <w:t>are</w:t>
      </w:r>
      <w:r w:rsidR="009D6E34" w:rsidRPr="009D48F3">
        <w:rPr>
          <w:rFonts w:ascii="Trebuchet MS" w:eastAsia="Calibri" w:hAnsi="Trebuchet MS" w:cs="Times New Roman"/>
          <w:kern w:val="2"/>
          <w14:ligatures w14:val="standardContextual"/>
        </w:rPr>
        <w:t>;</w:t>
      </w:r>
    </w:p>
    <w:p w14:paraId="0C507E1C" w14:textId="23BBB854" w:rsidR="00540F41" w:rsidRPr="009D48F3" w:rsidRDefault="00540F41" w:rsidP="00212FDA">
      <w:pPr>
        <w:numPr>
          <w:ilvl w:val="0"/>
          <w:numId w:val="18"/>
        </w:numPr>
        <w:spacing w:after="0"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instruirea și responsabilizarea experților de grup țintă din teritoriu în gestionarea relației cu beneficiarii eligibili și cu părțile interesate de sprijinirea proiectului</w:t>
      </w:r>
      <w:r w:rsidR="009D6E34" w:rsidRPr="009D48F3">
        <w:rPr>
          <w:rFonts w:ascii="Trebuchet MS" w:eastAsia="Calibri" w:hAnsi="Trebuchet MS" w:cs="Times New Roman"/>
          <w:kern w:val="2"/>
          <w14:ligatures w14:val="standardContextual"/>
        </w:rPr>
        <w:t>;</w:t>
      </w:r>
    </w:p>
    <w:p w14:paraId="0702B132" w14:textId="739B43A2" w:rsidR="00540F41" w:rsidRPr="009D48F3" w:rsidRDefault="00540F41" w:rsidP="00212FDA">
      <w:pPr>
        <w:numPr>
          <w:ilvl w:val="0"/>
          <w:numId w:val="18"/>
        </w:numPr>
        <w:spacing w:after="0"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facilitarea unei comunicări eficiente între reprezentanții proiectului, autoritățile locale și beneficiarii finali</w:t>
      </w:r>
      <w:r w:rsidR="009D6E34" w:rsidRPr="009D48F3">
        <w:rPr>
          <w:rFonts w:ascii="Trebuchet MS" w:eastAsia="Calibri" w:hAnsi="Trebuchet MS" w:cs="Times New Roman"/>
          <w:kern w:val="2"/>
          <w14:ligatures w14:val="standardContextual"/>
        </w:rPr>
        <w:t>;</w:t>
      </w:r>
    </w:p>
    <w:p w14:paraId="0D548769" w14:textId="77777777" w:rsidR="00540F41" w:rsidRPr="009D48F3" w:rsidRDefault="00540F41" w:rsidP="00212FDA">
      <w:pPr>
        <w:numPr>
          <w:ilvl w:val="0"/>
          <w:numId w:val="18"/>
        </w:numPr>
        <w:spacing w:after="0"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consolidarea încrederii în mecanismele digitale de sprijin  pentru persoanele cu dizabilități.</w:t>
      </w:r>
    </w:p>
    <w:p w14:paraId="1A11A5A5" w14:textId="77777777" w:rsidR="00596E2C" w:rsidRPr="009D48F3" w:rsidRDefault="00596E2C" w:rsidP="00596E2C">
      <w:pPr>
        <w:spacing w:line="278" w:lineRule="auto"/>
        <w:ind w:left="720"/>
        <w:contextualSpacing/>
        <w:jc w:val="left"/>
        <w:rPr>
          <w:rFonts w:ascii="Trebuchet MS" w:eastAsia="Calibri" w:hAnsi="Trebuchet MS" w:cs="Times New Roman"/>
          <w:kern w:val="2"/>
          <w14:ligatures w14:val="standardContextual"/>
        </w:rPr>
      </w:pPr>
    </w:p>
    <w:p w14:paraId="7BF795F8" w14:textId="7C05125A" w:rsidR="00275C39" w:rsidRPr="009D48F3" w:rsidRDefault="00540F41" w:rsidP="00212FDA">
      <w:pPr>
        <w:rPr>
          <w:rFonts w:ascii="Trebuchet MS" w:eastAsia="Calibri" w:hAnsi="Trebuchet MS" w:cs="Times New Roman"/>
          <w:i/>
          <w:iCs/>
          <w:kern w:val="2"/>
          <w:sz w:val="24"/>
          <w:szCs w:val="24"/>
          <w:lang w:val="es-ES_tradnl"/>
          <w14:ligatures w14:val="standardContextual"/>
        </w:rPr>
      </w:pPr>
      <w:r w:rsidRPr="009D48F3">
        <w:rPr>
          <w:rFonts w:ascii="Trebuchet MS" w:eastAsia="Calibri" w:hAnsi="Trebuchet MS" w:cs="Times New Roman"/>
          <w:kern w:val="2"/>
          <w14:ligatures w14:val="standardContextual"/>
        </w:rPr>
        <w:t>Documentul are aplicabilitate națională și constituie un instrument oficial de lucru pentru toți actorii implicați în procesul de intervenție asupra grupului țintă în cadrul implementării proiectului.</w:t>
      </w:r>
      <w:r w:rsidRPr="009D48F3">
        <w:rPr>
          <w:rFonts w:ascii="Trebuchet MS" w:eastAsia="Calibri" w:hAnsi="Trebuchet MS" w:cs="Times New Roman"/>
          <w:kern w:val="2"/>
          <w14:ligatures w14:val="standardContextual"/>
        </w:rPr>
        <w:br/>
      </w:r>
    </w:p>
    <w:p w14:paraId="299FADDD" w14:textId="30F50C39" w:rsidR="006B546D" w:rsidRPr="00212FDA" w:rsidRDefault="006B546D" w:rsidP="00212FDA">
      <w:pPr>
        <w:pStyle w:val="Titlu1"/>
        <w:numPr>
          <w:ilvl w:val="0"/>
          <w:numId w:val="90"/>
        </w:numPr>
        <w:rPr>
          <w:rFonts w:ascii="Trebuchet MS" w:eastAsia="Calibri" w:hAnsi="Trebuchet MS"/>
          <w:b w:val="0"/>
          <w:bCs w:val="0"/>
          <w:lang w:val="es-ES_tradnl"/>
        </w:rPr>
      </w:pPr>
      <w:bookmarkStart w:id="17" w:name="_Toc223430926"/>
      <w:r w:rsidRPr="00212FDA">
        <w:rPr>
          <w:rFonts w:ascii="Trebuchet MS" w:eastAsia="Calibri" w:hAnsi="Trebuchet MS"/>
          <w:lang w:val="es-ES_tradnl"/>
        </w:rPr>
        <w:t>IDENTIFICAREA ȘI INFORMAREA GRUPULUI ȚINTĂ ÎN CADRUL PROIECTULUI</w:t>
      </w:r>
      <w:bookmarkEnd w:id="17"/>
    </w:p>
    <w:p w14:paraId="6F5BB0A0" w14:textId="77777777" w:rsidR="006B546D" w:rsidRPr="009D48F3" w:rsidRDefault="006B546D" w:rsidP="006B546D">
      <w:pPr>
        <w:pStyle w:val="Listparagraf"/>
        <w:spacing w:line="278" w:lineRule="auto"/>
        <w:ind w:left="1080"/>
        <w:rPr>
          <w:rFonts w:ascii="Trebuchet MS" w:eastAsia="Calibri" w:hAnsi="Trebuchet MS" w:cs="Times New Roman"/>
          <w:b/>
          <w:bCs/>
          <w:color w:val="2F5496" w:themeColor="accent5" w:themeShade="BF"/>
          <w:kern w:val="2"/>
          <w:sz w:val="24"/>
          <w:szCs w:val="24"/>
          <w:lang w:val="es-ES_tradnl"/>
          <w14:ligatures w14:val="standardContextual"/>
        </w:rPr>
      </w:pPr>
    </w:p>
    <w:p w14:paraId="6DDDB540" w14:textId="2C4EA6E6" w:rsidR="006B546D" w:rsidRPr="00212FDA" w:rsidRDefault="006B546D" w:rsidP="00212FDA">
      <w:pPr>
        <w:pStyle w:val="Titlu2"/>
        <w:numPr>
          <w:ilvl w:val="1"/>
          <w:numId w:val="90"/>
        </w:numPr>
        <w:rPr>
          <w:rFonts w:ascii="Trebuchet MS" w:eastAsia="Calibri" w:hAnsi="Trebuchet MS"/>
          <w:b w:val="0"/>
          <w:bCs w:val="0"/>
          <w:lang w:val="es-ES_tradnl"/>
        </w:rPr>
      </w:pPr>
      <w:bookmarkStart w:id="18" w:name="_Toc223430927"/>
      <w:r w:rsidRPr="00212FDA">
        <w:rPr>
          <w:rFonts w:ascii="Trebuchet MS" w:eastAsia="Calibri" w:hAnsi="Trebuchet MS"/>
          <w:lang w:val="es-ES_tradnl"/>
        </w:rPr>
        <w:t>Modalități de identificare a Grupului Țintă</w:t>
      </w:r>
      <w:bookmarkEnd w:id="18"/>
    </w:p>
    <w:p w14:paraId="6D7F3A67" w14:textId="776EFC63" w:rsidR="006B546D" w:rsidRPr="009D48F3" w:rsidRDefault="006B546D" w:rsidP="006B546D">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Grupul țintă al proiectului este format din persoane (adulți și copii) cu dizabilități fizice, senzoriale sau cognitive, cu un grad de autonomie redus, aflate în risc de excluziune socială, din medii urbane și rurale, care nu beneficiază de tehnologii asistive și care au nevoie de sprijin pentru integrare socială și profesională, conf</w:t>
      </w:r>
      <w:r w:rsidR="00AD7CB3" w:rsidRPr="009D48F3">
        <w:rPr>
          <w:rFonts w:ascii="Trebuchet MS" w:eastAsia="Calibri" w:hAnsi="Trebuchet MS" w:cs="Times New Roman"/>
          <w:kern w:val="2"/>
          <w:lang w:val="es-ES_tradnl"/>
          <w14:ligatures w14:val="standardContextual"/>
        </w:rPr>
        <w:t>orm legii 448/2006.</w:t>
      </w:r>
    </w:p>
    <w:p w14:paraId="44F07FD2" w14:textId="512971AC" w:rsidR="006B546D" w:rsidRPr="009D48F3" w:rsidRDefault="006B546D" w:rsidP="006B546D">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lastRenderedPageBreak/>
        <w:t>Av</w:t>
      </w:r>
      <w:r w:rsidR="00AD7CB3" w:rsidRPr="009D48F3">
        <w:rPr>
          <w:rFonts w:ascii="Trebuchet MS" w:eastAsia="Calibri" w:hAnsi="Trebuchet MS" w:cs="Times New Roman"/>
          <w:kern w:val="2"/>
          <w:lang w:val="es-ES_tradnl"/>
          <w14:ligatures w14:val="standardContextual"/>
        </w:rPr>
        <w:t>â</w:t>
      </w:r>
      <w:r w:rsidRPr="009D48F3">
        <w:rPr>
          <w:rFonts w:ascii="Trebuchet MS" w:eastAsia="Calibri" w:hAnsi="Trebuchet MS" w:cs="Times New Roman"/>
          <w:kern w:val="2"/>
          <w:lang w:val="es-ES_tradnl"/>
          <w14:ligatures w14:val="standardContextual"/>
        </w:rPr>
        <w:t>nd în vedere dimensionarea nevoii, este important ca activitatea de informare să fie un proces țintit către zonele vulnerabile social, respectând criteriile de eligibilitate, într-un proces echitabil, transparent, care să respecte valorile esențiale în asistența socială - respectul pentru demnitatea umană, justiția socială, egalitatea, solidaritatea, nediscriminarea și confidențialitatea.</w:t>
      </w:r>
    </w:p>
    <w:p w14:paraId="0066A836" w14:textId="7B847F99" w:rsidR="006B546D" w:rsidRPr="009D48F3" w:rsidRDefault="006B546D" w:rsidP="006B546D">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De asemenea, în acord cu obiectivul proiectului, se are </w:t>
      </w:r>
      <w:r w:rsidR="00AD7CB3" w:rsidRPr="009D48F3">
        <w:rPr>
          <w:rFonts w:ascii="Trebuchet MS" w:eastAsia="Calibri" w:hAnsi="Trebuchet MS" w:cs="Times New Roman"/>
          <w:kern w:val="2"/>
          <w:lang w:val="es-ES_tradnl"/>
          <w14:ligatures w14:val="standardContextual"/>
        </w:rPr>
        <w:t>î</w:t>
      </w:r>
      <w:r w:rsidRPr="009D48F3">
        <w:rPr>
          <w:rFonts w:ascii="Trebuchet MS" w:eastAsia="Calibri" w:hAnsi="Trebuchet MS" w:cs="Times New Roman"/>
          <w:kern w:val="2"/>
          <w:lang w:val="es-ES_tradnl"/>
          <w14:ligatures w14:val="standardContextual"/>
        </w:rPr>
        <w:t>n vedere îmbunătățirea calității vieții a persoanelor cu dizabilități, prin creșterea incluziunii socio-economice a persoanelor cu dizabilități în vederea parcurgerii etapelor către o viață independentă prin facilitarea accesului la tehnologii asistive și de acces.</w:t>
      </w:r>
    </w:p>
    <w:p w14:paraId="13C1A115" w14:textId="35FE5A9A" w:rsidR="006B546D" w:rsidRPr="009D48F3" w:rsidRDefault="006B546D" w:rsidP="006B546D">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Identificarea grupului țintă în cadrul proiectului </w:t>
      </w:r>
      <w:r w:rsidRPr="009D48F3">
        <w:rPr>
          <w:rFonts w:ascii="Trebuchet MS" w:eastAsia="Calibri" w:hAnsi="Trebuchet MS" w:cs="Times New Roman"/>
          <w:i/>
          <w:kern w:val="2"/>
          <w:lang w:val="es-ES_tradnl"/>
          <w14:ligatures w14:val="standardContextual"/>
        </w:rPr>
        <w:t>„Incluziune socială pentru persoane cu dizabilități prin tehnologii asistive și de acces – TECH ASSIST”</w:t>
      </w:r>
      <w:r w:rsidRPr="009D48F3">
        <w:rPr>
          <w:rFonts w:ascii="Trebuchet MS" w:eastAsia="Calibri" w:hAnsi="Trebuchet MS" w:cs="Times New Roman"/>
          <w:kern w:val="2"/>
          <w:lang w:val="es-ES_tradnl"/>
          <w14:ligatures w14:val="standardContextual"/>
        </w:rPr>
        <w:t xml:space="preserve"> (Cod SMIS 325494) se realizează sub coordonarea Autorității Naționale pentru Protecția Drepturilor Persoanelor cu Dizabilități (ANPDPD), printr-o structură națională de suport formată din experți regionali/județeni</w:t>
      </w:r>
      <w:r w:rsidR="00285E44" w:rsidRPr="009D48F3">
        <w:rPr>
          <w:rFonts w:ascii="Trebuchet MS" w:eastAsia="Calibri" w:hAnsi="Trebuchet MS" w:cs="Times New Roman"/>
          <w:kern w:val="2"/>
          <w:lang w:val="es-ES_tradnl"/>
          <w14:ligatures w14:val="standardContextual"/>
        </w:rPr>
        <w:t xml:space="preserve"> (experții de gr</w:t>
      </w:r>
      <w:r w:rsidR="00842564">
        <w:rPr>
          <w:rFonts w:ascii="Trebuchet MS" w:eastAsia="Calibri" w:hAnsi="Trebuchet MS" w:cs="Times New Roman"/>
          <w:kern w:val="2"/>
          <w:lang w:val="es-ES_tradnl"/>
          <w14:ligatures w14:val="standardContextual"/>
        </w:rPr>
        <w:t>u</w:t>
      </w:r>
      <w:r w:rsidR="00285E44" w:rsidRPr="009D48F3">
        <w:rPr>
          <w:rFonts w:ascii="Trebuchet MS" w:eastAsia="Calibri" w:hAnsi="Trebuchet MS" w:cs="Times New Roman"/>
          <w:kern w:val="2"/>
          <w:lang w:val="es-ES_tradnl"/>
          <w14:ligatures w14:val="standardContextual"/>
        </w:rPr>
        <w:t>p țintă)</w:t>
      </w:r>
      <w:r w:rsidRPr="009D48F3">
        <w:rPr>
          <w:rFonts w:ascii="Trebuchet MS" w:eastAsia="Calibri" w:hAnsi="Trebuchet MS" w:cs="Times New Roman"/>
          <w:kern w:val="2"/>
          <w:lang w:val="es-ES_tradnl"/>
          <w14:ligatures w14:val="standardContextual"/>
        </w:rPr>
        <w:t xml:space="preserve">. </w:t>
      </w:r>
    </w:p>
    <w:p w14:paraId="7D4FE0BA" w14:textId="6205CE21" w:rsidR="006B546D" w:rsidRPr="009D48F3" w:rsidRDefault="006B546D" w:rsidP="006B546D">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Aceștia constituie punctele de contact și sprijin principal pentru persoanele cu dizabilități interesate să beneficieze de tehnologia asistivă și de acces în cadrul proiectului.</w:t>
      </w:r>
    </w:p>
    <w:p w14:paraId="64E92EA3" w14:textId="06D1B261" w:rsidR="006B546D" w:rsidRPr="009D48F3" w:rsidRDefault="00180523" w:rsidP="00BF6D23">
      <w:pPr>
        <w:spacing w:line="278" w:lineRule="auto"/>
        <w:ind w:firstLine="708"/>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Î</w:t>
      </w:r>
      <w:r w:rsidR="006B546D" w:rsidRPr="009D48F3">
        <w:rPr>
          <w:rFonts w:ascii="Trebuchet MS" w:eastAsia="Calibri" w:hAnsi="Trebuchet MS" w:cs="Times New Roman"/>
          <w:kern w:val="2"/>
          <w14:ligatures w14:val="standardContextual"/>
        </w:rPr>
        <w:t>n cadrul activit</w:t>
      </w:r>
      <w:r w:rsidRPr="009D48F3">
        <w:rPr>
          <w:rFonts w:ascii="Trebuchet MS" w:eastAsia="Calibri" w:hAnsi="Trebuchet MS" w:cs="Times New Roman"/>
          <w:kern w:val="2"/>
          <w14:ligatures w14:val="standardContextual"/>
        </w:rPr>
        <w:t>ăț</w:t>
      </w:r>
      <w:r w:rsidR="006B546D" w:rsidRPr="009D48F3">
        <w:rPr>
          <w:rFonts w:ascii="Trebuchet MS" w:eastAsia="Calibri" w:hAnsi="Trebuchet MS" w:cs="Times New Roman"/>
          <w:kern w:val="2"/>
          <w14:ligatures w14:val="standardContextual"/>
        </w:rPr>
        <w:t>ii se vor selecta 4</w:t>
      </w:r>
      <w:r w:rsidRPr="009D48F3">
        <w:rPr>
          <w:rFonts w:ascii="Trebuchet MS" w:eastAsia="Calibri" w:hAnsi="Trebuchet MS" w:cs="Times New Roman"/>
          <w:kern w:val="2"/>
          <w14:ligatures w14:val="standardContextual"/>
        </w:rPr>
        <w:t>.</w:t>
      </w:r>
      <w:r w:rsidR="006B546D" w:rsidRPr="009D48F3">
        <w:rPr>
          <w:rFonts w:ascii="Trebuchet MS" w:eastAsia="Calibri" w:hAnsi="Trebuchet MS" w:cs="Times New Roman"/>
          <w:kern w:val="2"/>
          <w14:ligatures w14:val="standardContextual"/>
        </w:rPr>
        <w:t>307 persoane cu dizabilit</w:t>
      </w:r>
      <w:r w:rsidRPr="009D48F3">
        <w:rPr>
          <w:rFonts w:ascii="Trebuchet MS" w:eastAsia="Calibri" w:hAnsi="Trebuchet MS" w:cs="Times New Roman"/>
          <w:kern w:val="2"/>
          <w14:ligatures w14:val="standardContextual"/>
        </w:rPr>
        <w:t>ăț</w:t>
      </w:r>
      <w:r w:rsidR="006B546D" w:rsidRPr="009D48F3">
        <w:rPr>
          <w:rFonts w:ascii="Trebuchet MS" w:eastAsia="Calibri" w:hAnsi="Trebuchet MS" w:cs="Times New Roman"/>
          <w:kern w:val="2"/>
          <w14:ligatures w14:val="standardContextual"/>
        </w:rPr>
        <w:t xml:space="preserve">i, </w:t>
      </w:r>
      <w:r w:rsidRPr="009D48F3">
        <w:rPr>
          <w:rFonts w:ascii="Trebuchet MS" w:eastAsia="Calibri" w:hAnsi="Trebuchet MS" w:cs="Times New Roman"/>
          <w:kern w:val="2"/>
          <w14:ligatures w14:val="standardContextual"/>
        </w:rPr>
        <w:t>î</w:t>
      </w:r>
      <w:r w:rsidR="006B546D" w:rsidRPr="009D48F3">
        <w:rPr>
          <w:rFonts w:ascii="Trebuchet MS" w:eastAsia="Calibri" w:hAnsi="Trebuchet MS" w:cs="Times New Roman"/>
          <w:kern w:val="2"/>
          <w14:ligatures w14:val="standardContextual"/>
        </w:rPr>
        <w:t>mp</w:t>
      </w:r>
      <w:r w:rsidRPr="009D48F3">
        <w:rPr>
          <w:rFonts w:ascii="Trebuchet MS" w:eastAsia="Calibri" w:hAnsi="Trebuchet MS" w:cs="Times New Roman"/>
          <w:kern w:val="2"/>
          <w14:ligatures w14:val="standardContextual"/>
        </w:rPr>
        <w:t>ă</w:t>
      </w:r>
      <w:r w:rsidR="006B546D" w:rsidRPr="009D48F3">
        <w:rPr>
          <w:rFonts w:ascii="Trebuchet MS" w:eastAsia="Calibri" w:hAnsi="Trebuchet MS" w:cs="Times New Roman"/>
          <w:kern w:val="2"/>
          <w14:ligatures w14:val="standardContextual"/>
        </w:rPr>
        <w:t>rțite astfel: din regiunea mai pu</w:t>
      </w:r>
      <w:r w:rsidRPr="009D48F3">
        <w:rPr>
          <w:rFonts w:ascii="Trebuchet MS" w:eastAsia="Calibri" w:hAnsi="Trebuchet MS" w:cs="Times New Roman"/>
          <w:kern w:val="2"/>
          <w14:ligatures w14:val="standardContextual"/>
        </w:rPr>
        <w:t>ț</w:t>
      </w:r>
      <w:r w:rsidR="006B546D" w:rsidRPr="009D48F3">
        <w:rPr>
          <w:rFonts w:ascii="Trebuchet MS" w:eastAsia="Calibri" w:hAnsi="Trebuchet MS" w:cs="Times New Roman"/>
          <w:kern w:val="2"/>
          <w14:ligatures w14:val="standardContextual"/>
        </w:rPr>
        <w:t>in dezvoltat</w:t>
      </w:r>
      <w:r w:rsidRPr="009D48F3">
        <w:rPr>
          <w:rFonts w:ascii="Trebuchet MS" w:eastAsia="Calibri" w:hAnsi="Trebuchet MS" w:cs="Times New Roman"/>
          <w:kern w:val="2"/>
          <w14:ligatures w14:val="standardContextual"/>
        </w:rPr>
        <w:t>ă</w:t>
      </w:r>
      <w:r w:rsidR="006B546D" w:rsidRPr="009D48F3">
        <w:rPr>
          <w:rFonts w:ascii="Trebuchet MS" w:eastAsia="Calibri" w:hAnsi="Trebuchet MS" w:cs="Times New Roman"/>
          <w:kern w:val="2"/>
          <w14:ligatures w14:val="standardContextual"/>
        </w:rPr>
        <w:t xml:space="preserve"> </w:t>
      </w:r>
      <w:r w:rsidRPr="009D48F3">
        <w:rPr>
          <w:rFonts w:ascii="Trebuchet MS" w:eastAsia="Calibri" w:hAnsi="Trebuchet MS" w:cs="Times New Roman"/>
          <w:kern w:val="2"/>
          <w14:ligatures w14:val="standardContextual"/>
        </w:rPr>
        <w:t>î</w:t>
      </w:r>
      <w:r w:rsidR="006B546D" w:rsidRPr="009D48F3">
        <w:rPr>
          <w:rFonts w:ascii="Trebuchet MS" w:eastAsia="Calibri" w:hAnsi="Trebuchet MS" w:cs="Times New Roman"/>
          <w:kern w:val="2"/>
          <w14:ligatures w14:val="standardContextual"/>
        </w:rPr>
        <w:t>n num</w:t>
      </w:r>
      <w:r w:rsidRPr="009D48F3">
        <w:rPr>
          <w:rFonts w:ascii="Trebuchet MS" w:eastAsia="Calibri" w:hAnsi="Trebuchet MS" w:cs="Times New Roman"/>
          <w:kern w:val="2"/>
          <w14:ligatures w14:val="standardContextual"/>
        </w:rPr>
        <w:t>ă</w:t>
      </w:r>
      <w:r w:rsidR="006B546D" w:rsidRPr="009D48F3">
        <w:rPr>
          <w:rFonts w:ascii="Trebuchet MS" w:eastAsia="Calibri" w:hAnsi="Trebuchet MS" w:cs="Times New Roman"/>
          <w:kern w:val="2"/>
          <w14:ligatures w14:val="standardContextual"/>
        </w:rPr>
        <w:t>r de 3</w:t>
      </w:r>
      <w:r w:rsidRPr="009D48F3">
        <w:rPr>
          <w:rFonts w:ascii="Trebuchet MS" w:eastAsia="Calibri" w:hAnsi="Trebuchet MS" w:cs="Times New Roman"/>
          <w:kern w:val="2"/>
          <w14:ligatures w14:val="standardContextual"/>
        </w:rPr>
        <w:t>.</w:t>
      </w:r>
      <w:r w:rsidR="006B546D" w:rsidRPr="009D48F3">
        <w:rPr>
          <w:rFonts w:ascii="Trebuchet MS" w:eastAsia="Calibri" w:hAnsi="Trebuchet MS" w:cs="Times New Roman"/>
          <w:kern w:val="2"/>
          <w14:ligatures w14:val="standardContextual"/>
        </w:rPr>
        <w:t>390 (din care 305 roma) iar din regiunea mai dezvoltat</w:t>
      </w:r>
      <w:r w:rsidRPr="009D48F3">
        <w:rPr>
          <w:rFonts w:ascii="Trebuchet MS" w:eastAsia="Calibri" w:hAnsi="Trebuchet MS" w:cs="Times New Roman"/>
          <w:kern w:val="2"/>
          <w14:ligatures w14:val="standardContextual"/>
        </w:rPr>
        <w:t>ă</w:t>
      </w:r>
      <w:r w:rsidR="006B546D" w:rsidRPr="009D48F3">
        <w:rPr>
          <w:rFonts w:ascii="Trebuchet MS" w:eastAsia="Calibri" w:hAnsi="Trebuchet MS" w:cs="Times New Roman"/>
          <w:kern w:val="2"/>
          <w14:ligatures w14:val="standardContextual"/>
        </w:rPr>
        <w:t xml:space="preserve"> 917 persoane (din care 83 roma)</w:t>
      </w:r>
      <w:r w:rsidR="00BF6D23" w:rsidRPr="009D48F3">
        <w:rPr>
          <w:rFonts w:ascii="Trebuchet MS" w:eastAsia="Calibri" w:hAnsi="Trebuchet MS" w:cs="Times New Roman"/>
          <w:kern w:val="2"/>
          <w14:ligatures w14:val="standardContextual"/>
        </w:rPr>
        <w:t>.</w:t>
      </w:r>
      <w:r w:rsidR="006B546D" w:rsidRPr="009D48F3">
        <w:rPr>
          <w:rFonts w:ascii="Trebuchet MS" w:eastAsia="Calibri" w:hAnsi="Trebuchet MS" w:cs="Times New Roman"/>
          <w:kern w:val="2"/>
          <w14:ligatures w14:val="standardContextual"/>
        </w:rPr>
        <w:t xml:space="preserve"> Totodată din grupul țintă se vor selecta și membri ai comunităților de romi și persoane care locuiesc în comunități marginalizate, în conformitate cu datele din cererea de finanțare și structura bugetară a proiectului.</w:t>
      </w:r>
    </w:p>
    <w:p w14:paraId="60AF12A2" w14:textId="02834B85" w:rsidR="006B546D" w:rsidRPr="009D48F3" w:rsidRDefault="006B546D" w:rsidP="00BF6D23">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Identificarea persoanelor cu </w:t>
      </w:r>
      <w:r w:rsidR="00BF6D23" w:rsidRPr="009D48F3">
        <w:rPr>
          <w:rFonts w:ascii="Trebuchet MS" w:eastAsia="Calibri" w:hAnsi="Trebuchet MS" w:cs="Times New Roman"/>
          <w:kern w:val="2"/>
          <w:lang w:val="es-ES_tradnl"/>
          <w14:ligatures w14:val="standardContextual"/>
        </w:rPr>
        <w:t>dizabilități</w:t>
      </w:r>
      <w:r w:rsidRPr="009D48F3">
        <w:rPr>
          <w:rFonts w:ascii="Trebuchet MS" w:eastAsia="Calibri" w:hAnsi="Trebuchet MS" w:cs="Times New Roman"/>
          <w:kern w:val="2"/>
          <w:lang w:val="es-ES_tradnl"/>
          <w14:ligatures w14:val="standardContextual"/>
        </w:rPr>
        <w:t xml:space="preserve"> care nu beneficiază de tehnologii asistive și care au nevoie de sprijin pentru integrarea socială și profesională poate fi realizată printr-o serie de modalități – direcții de acțiune strategice, unitar coordonate, ce asigură, pe de o parte universalitatea intervenției, coerența și aplicabilitatea acesteia în vederea atingerii obiectivului.</w:t>
      </w:r>
    </w:p>
    <w:p w14:paraId="12B5B361" w14:textId="1A18DC96" w:rsidR="006B546D" w:rsidRPr="009D48F3" w:rsidRDefault="006B546D" w:rsidP="00BF6D23">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Astfel, analiza datelor oficiale existente la</w:t>
      </w:r>
      <w:r w:rsidR="00A818A0">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nivel public și guvernamental, consultarea rapoartelor instituțiilor guvernamentale sau ale organizațiilor internaționale, toate acestea pot furniza statistici și informații despre persoanele cu dizabilități din diverse regiuni, precum și despre nivelul accesibilității acestora la tehnologiile asistive.</w:t>
      </w:r>
    </w:p>
    <w:p w14:paraId="5FAF5745" w14:textId="31180810" w:rsidR="006B546D" w:rsidRPr="009D48F3" w:rsidRDefault="006B546D" w:rsidP="00BF6D23">
      <w:pPr>
        <w:spacing w:line="278" w:lineRule="auto"/>
        <w:ind w:firstLine="708"/>
        <w:rPr>
          <w:rFonts w:ascii="Trebuchet MS" w:eastAsia="Calibri" w:hAnsi="Trebuchet MS" w:cs="Times New Roman"/>
          <w:kern w:val="2"/>
          <w:highlight w:val="yellow"/>
          <w:lang w:val="es-ES_tradnl"/>
          <w14:ligatures w14:val="standardContextual"/>
        </w:rPr>
      </w:pPr>
      <w:r w:rsidRPr="009D48F3">
        <w:rPr>
          <w:rFonts w:ascii="Trebuchet MS" w:eastAsia="Calibri" w:hAnsi="Trebuchet MS" w:cs="Times New Roman"/>
          <w:kern w:val="2"/>
          <w:lang w:val="es-ES_tradnl"/>
          <w14:ligatures w14:val="standardContextual"/>
        </w:rPr>
        <w:t>În același timp, colaborarea cu organizații și instituții relevante</w:t>
      </w:r>
      <w:r w:rsidR="00BF6D23"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 xml:space="preserve">ONG-uri, asociații ale persoanelor cu dizabilități, organizații non-guvernamentale care lucrează direct cu persoanele cu dizabilități poate ajuta la identificarea celor care nu au acces la tehnologii asistive. </w:t>
      </w:r>
    </w:p>
    <w:p w14:paraId="62234B18" w14:textId="370D7316" w:rsidR="006B546D" w:rsidRPr="009D48F3" w:rsidRDefault="006B546D" w:rsidP="00BF6D23">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 acest mecanism structurat, </w:t>
      </w:r>
      <w:r w:rsidR="00BF6D23" w:rsidRPr="009D48F3">
        <w:rPr>
          <w:rFonts w:ascii="Trebuchet MS" w:eastAsia="Calibri" w:hAnsi="Trebuchet MS" w:cs="Times New Roman"/>
          <w:kern w:val="2"/>
          <w:lang w:val="es-ES_tradnl"/>
          <w14:ligatures w14:val="standardContextual"/>
        </w:rPr>
        <w:t>experții proiectului asi</w:t>
      </w:r>
      <w:r w:rsidRPr="009D48F3">
        <w:rPr>
          <w:rFonts w:ascii="Trebuchet MS" w:eastAsia="Calibri" w:hAnsi="Trebuchet MS" w:cs="Times New Roman"/>
          <w:kern w:val="2"/>
          <w:lang w:val="es-ES_tradnl"/>
          <w14:ligatures w14:val="standardContextual"/>
        </w:rPr>
        <w:t>gură o identificare transparentă, echitabilă și eficientă a beneficiarilor, cu acoperire națională și suport logistic adecvat, în conformitate cu obiectivele asumate prin Programul Incluziune și Demnitate Socială 2021–2027.</w:t>
      </w:r>
    </w:p>
    <w:p w14:paraId="7F04CB68" w14:textId="77777777" w:rsidR="006B546D" w:rsidRPr="009D48F3" w:rsidRDefault="006B546D" w:rsidP="006B546D">
      <w:pPr>
        <w:spacing w:line="278" w:lineRule="auto"/>
        <w:rPr>
          <w:rFonts w:ascii="Trebuchet MS" w:eastAsia="Calibri" w:hAnsi="Trebuchet MS" w:cs="Times New Roman"/>
          <w:kern w:val="2"/>
          <w:lang w:val="es-ES_tradnl"/>
          <w14:ligatures w14:val="standardContextual"/>
        </w:rPr>
      </w:pPr>
    </w:p>
    <w:p w14:paraId="75FC4000" w14:textId="46D32030" w:rsidR="006B546D" w:rsidRPr="00212FDA" w:rsidRDefault="006B546D" w:rsidP="00212FDA">
      <w:pPr>
        <w:pStyle w:val="Titlu2"/>
        <w:numPr>
          <w:ilvl w:val="1"/>
          <w:numId w:val="90"/>
        </w:numPr>
        <w:rPr>
          <w:rFonts w:ascii="Trebuchet MS" w:eastAsia="Calibri" w:hAnsi="Trebuchet MS"/>
          <w:b w:val="0"/>
          <w:bCs w:val="0"/>
          <w:lang w:val="es-ES_tradnl"/>
        </w:rPr>
      </w:pPr>
      <w:bookmarkStart w:id="19" w:name="_Toc223430928"/>
      <w:r w:rsidRPr="00212FDA">
        <w:rPr>
          <w:rFonts w:ascii="Trebuchet MS" w:eastAsia="Calibri" w:hAnsi="Trebuchet MS"/>
          <w:lang w:val="es-ES_tradnl"/>
        </w:rPr>
        <w:lastRenderedPageBreak/>
        <w:t>Modalități de informare a Grupului Țintă</w:t>
      </w:r>
      <w:bookmarkEnd w:id="19"/>
    </w:p>
    <w:p w14:paraId="5A93341E" w14:textId="77777777" w:rsidR="00AA00D0" w:rsidRPr="009D48F3" w:rsidRDefault="00AA00D0" w:rsidP="00AA00D0">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Informarea grupului țintă în cadrul proiectului </w:t>
      </w:r>
      <w:r w:rsidRPr="009D48F3">
        <w:rPr>
          <w:rFonts w:ascii="Trebuchet MS" w:eastAsia="Calibri" w:hAnsi="Trebuchet MS" w:cs="Times New Roman"/>
          <w:i/>
          <w:kern w:val="2"/>
          <w:lang w:val="es-ES_tradnl"/>
          <w14:ligatures w14:val="standardContextual"/>
        </w:rPr>
        <w:t>„Incluziune socială pentru persoane cu dizabilități prin tehnologii asistive și de acces – TECH ASSIST”</w:t>
      </w:r>
      <w:r w:rsidRPr="009D48F3">
        <w:rPr>
          <w:rFonts w:ascii="Trebuchet MS" w:eastAsia="Calibri" w:hAnsi="Trebuchet MS" w:cs="Times New Roman"/>
          <w:kern w:val="2"/>
          <w:lang w:val="es-ES_tradnl"/>
          <w14:ligatures w14:val="standardContextual"/>
        </w:rPr>
        <w:t xml:space="preserve"> reprezintă o componentă cheie în atingerea indicatorilor proiectului și îndeplinirea rezultatelor activităților proiectului. </w:t>
      </w:r>
    </w:p>
    <w:p w14:paraId="5C434CB2" w14:textId="77777777" w:rsidR="00AA00D0" w:rsidRPr="009D48F3" w:rsidRDefault="00AA00D0" w:rsidP="00AA00D0">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Modalitățile de informare utilizate la nivelul proiectului includ următoarele componente:</w:t>
      </w:r>
    </w:p>
    <w:p w14:paraId="1CE234CA" w14:textId="756D14FA" w:rsidR="00AA00D0" w:rsidRPr="009D48F3" w:rsidRDefault="00AA00D0" w:rsidP="00AD674C">
      <w:pPr>
        <w:pStyle w:val="Listparagraf"/>
        <w:numPr>
          <w:ilvl w:val="0"/>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Organizarea unei campanii media pentru promovarea rolului tehnologiei în asigurarea accesului persoanelor cu dizabilități la mediul fizic, informațional </w:t>
      </w:r>
      <w:r w:rsidR="00152778"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 xml:space="preserve">i comunicațional: </w:t>
      </w:r>
    </w:p>
    <w:p w14:paraId="2D0FE0FB" w14:textId="219519FF" w:rsidR="00AA00D0" w:rsidRPr="009D48F3" w:rsidRDefault="00AA00D0" w:rsidP="00AD674C">
      <w:pPr>
        <w:pStyle w:val="Listparagraf"/>
        <w:numPr>
          <w:ilvl w:val="1"/>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dezvoltarea unui concept de campanie cu mesaje cheie pentru promovarea tehnologiilor asistive și de access (inclusiv a tipurilor de tehnologii, căil</w:t>
      </w:r>
      <w:r w:rsidR="00152778" w:rsidRPr="009D48F3">
        <w:rPr>
          <w:rFonts w:ascii="Trebuchet MS" w:eastAsia="Calibri" w:hAnsi="Trebuchet MS" w:cs="Times New Roman"/>
          <w:kern w:val="2"/>
          <w:lang w:val="es-ES_tradnl"/>
          <w14:ligatures w14:val="standardContextual"/>
        </w:rPr>
        <w:t>or</w:t>
      </w:r>
      <w:r w:rsidRPr="009D48F3">
        <w:rPr>
          <w:rFonts w:ascii="Trebuchet MS" w:eastAsia="Calibri" w:hAnsi="Trebuchet MS" w:cs="Times New Roman"/>
          <w:kern w:val="2"/>
          <w:lang w:val="es-ES_tradnl"/>
          <w14:ligatures w14:val="standardContextual"/>
        </w:rPr>
        <w:t xml:space="preserve"> de acces) cât și importanței accesibilității pentru persoanele cu dizabilități la mediul fizic, informațional și comunicațional; </w:t>
      </w:r>
    </w:p>
    <w:p w14:paraId="5536CE7B" w14:textId="0F823E75" w:rsidR="00AA00D0" w:rsidRPr="009D48F3" w:rsidRDefault="00AA00D0" w:rsidP="00AD674C">
      <w:pPr>
        <w:pStyle w:val="Listparagraf"/>
        <w:numPr>
          <w:ilvl w:val="1"/>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elaborarea de materiale de informare adaptate pentru diferite grupuri țintă precum persoane cu dizabilități, membri ai familiei, specialiști, autorități locale, unități medicale/de recuperare care să poată fi diseminate prin intermediul DGASPC, AJOFM, DAS/SPAS și serviciilor subordonate, ONG</w:t>
      </w:r>
      <w:r w:rsidR="000D604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 xml:space="preserve">uri, școli etc.; </w:t>
      </w:r>
    </w:p>
    <w:p w14:paraId="329C2199" w14:textId="073D43BE" w:rsidR="00AA00D0" w:rsidRPr="009D48F3" w:rsidRDefault="00AA00D0" w:rsidP="00AD674C">
      <w:pPr>
        <w:pStyle w:val="Listparagraf"/>
        <w:numPr>
          <w:ilvl w:val="1"/>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implementarea campaniei media care va urmări să ajungă la persoane/instituții/ organizații cu acces limitat la informații, inclusiv din zonele rurale, din urbanul mic și din zone marginalizate;</w:t>
      </w:r>
    </w:p>
    <w:p w14:paraId="2AC1A70D" w14:textId="77777777" w:rsidR="00AA00D0" w:rsidRPr="009D48F3" w:rsidRDefault="00AA00D0" w:rsidP="00AA00D0">
      <w:pPr>
        <w:pStyle w:val="Listparagraf"/>
        <w:spacing w:line="278" w:lineRule="auto"/>
        <w:rPr>
          <w:rFonts w:ascii="Trebuchet MS" w:eastAsia="Calibri" w:hAnsi="Trebuchet MS" w:cs="Times New Roman"/>
          <w:kern w:val="2"/>
          <w:lang w:val="es-ES_tradnl"/>
          <w14:ligatures w14:val="standardContextual"/>
        </w:rPr>
      </w:pPr>
    </w:p>
    <w:p w14:paraId="6232679A" w14:textId="77777777" w:rsidR="00AA00D0" w:rsidRPr="009D48F3" w:rsidRDefault="00AA00D0" w:rsidP="00AD674C">
      <w:pPr>
        <w:pStyle w:val="Listparagraf"/>
        <w:numPr>
          <w:ilvl w:val="0"/>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Elaborarea și difuzarea de broșuri, pliante, afișe, precum și conținut digital pentru platformele online și social media, cu mesaje formulate într-un limbaj accesibil, cu ilustrații și pictograme și adaptat diversității grupului țintă, inclusiv pentru comunitățile de romi și pentru persoanele vulnerabile din mediul rural.</w:t>
      </w:r>
    </w:p>
    <w:p w14:paraId="42BD5C88" w14:textId="77777777" w:rsidR="00AA00D0" w:rsidRPr="009D48F3" w:rsidRDefault="00AA00D0" w:rsidP="00AA00D0">
      <w:pPr>
        <w:pStyle w:val="Listparagraf"/>
        <w:spacing w:line="278" w:lineRule="auto"/>
        <w:rPr>
          <w:rFonts w:ascii="Trebuchet MS" w:eastAsia="Calibri" w:hAnsi="Trebuchet MS" w:cs="Times New Roman"/>
          <w:kern w:val="2"/>
          <w:lang w:val="es-ES_tradnl"/>
          <w14:ligatures w14:val="standardContextual"/>
        </w:rPr>
      </w:pPr>
    </w:p>
    <w:p w14:paraId="7593A239" w14:textId="5B65DB78" w:rsidR="00AA00D0" w:rsidRPr="009D48F3" w:rsidRDefault="00AA00D0" w:rsidP="00AD674C">
      <w:pPr>
        <w:pStyle w:val="Listparagraf"/>
        <w:numPr>
          <w:ilvl w:val="0"/>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Organizarea de evenimente locale de informare: Se derulează sesiuni de prezentare și informare directă în comunități, atât în centre urbane, cât și în localități rurale, cu participarea </w:t>
      </w:r>
      <w:r w:rsidR="00113682"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xperților de Grup Țintă și a reprezentanților ANPDPD în scopul informării persoanelor interesate în legătură cu beneficiile proiectului, criteriile de eligibilitate, documentele necesare înscrierii și modalitățile de obținere a tehnologiilor asistive.</w:t>
      </w:r>
    </w:p>
    <w:p w14:paraId="3BC35639" w14:textId="77777777" w:rsidR="00AA00D0" w:rsidRPr="009D48F3" w:rsidRDefault="00AA00D0" w:rsidP="00AA00D0">
      <w:pPr>
        <w:pStyle w:val="Listparagraf"/>
        <w:rPr>
          <w:rFonts w:ascii="Trebuchet MS" w:eastAsia="Calibri" w:hAnsi="Trebuchet MS" w:cs="Times New Roman"/>
          <w:kern w:val="2"/>
          <w:lang w:val="es-ES_tradnl"/>
          <w14:ligatures w14:val="standardContextual"/>
        </w:rPr>
      </w:pPr>
    </w:p>
    <w:p w14:paraId="4FCFA9BD" w14:textId="6139AA3F" w:rsidR="00AA00D0" w:rsidRPr="009D48F3" w:rsidRDefault="00AA00D0" w:rsidP="00AD674C">
      <w:pPr>
        <w:pStyle w:val="Listparagraf"/>
        <w:numPr>
          <w:ilvl w:val="0"/>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Informarea persoanelor cu dizabilități prin rețelele de asistenți personali și îngrijitori prin distribuirea de pliante sau mesaje audio către asistenții personali din baza de date a primăriilor, DGASPC-urilor sau ONG-urilor, aceștia putând informa direct persoana vizată sau pot contacta </w:t>
      </w:r>
      <w:r w:rsidR="00113682"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xpertul Grup Țintă pentru susținerea informării</w:t>
      </w:r>
      <w:r w:rsidR="00113682" w:rsidRPr="009D48F3">
        <w:rPr>
          <w:rFonts w:ascii="Trebuchet MS" w:eastAsia="Calibri" w:hAnsi="Trebuchet MS" w:cs="Times New Roman"/>
          <w:kern w:val="2"/>
          <w:lang w:val="es-ES_tradnl"/>
          <w14:ligatures w14:val="standardContextual"/>
        </w:rPr>
        <w:t>.</w:t>
      </w:r>
    </w:p>
    <w:p w14:paraId="6CAF9A1D" w14:textId="77777777" w:rsidR="00AA00D0" w:rsidRPr="009D48F3" w:rsidRDefault="00AA00D0" w:rsidP="00AA00D0">
      <w:pPr>
        <w:pStyle w:val="Listparagraf"/>
        <w:rPr>
          <w:rFonts w:ascii="Trebuchet MS" w:eastAsia="Calibri" w:hAnsi="Trebuchet MS" w:cs="Times New Roman"/>
          <w:kern w:val="2"/>
          <w:lang w:val="es-ES_tradnl"/>
          <w14:ligatures w14:val="standardContextual"/>
        </w:rPr>
      </w:pPr>
    </w:p>
    <w:p w14:paraId="27B83E4D" w14:textId="137B8EAE" w:rsidR="00AA00D0" w:rsidRPr="009D48F3" w:rsidRDefault="00AA00D0" w:rsidP="00AD674C">
      <w:pPr>
        <w:pStyle w:val="Listparagraf"/>
        <w:numPr>
          <w:ilvl w:val="0"/>
          <w:numId w:val="20"/>
        </w:numPr>
        <w:spacing w:after="0"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Campanie locală derulată prin lideri comunitari, care </w:t>
      </w:r>
      <w:r w:rsidR="00152778" w:rsidRPr="009D48F3">
        <w:rPr>
          <w:rFonts w:ascii="Trebuchet MS" w:eastAsia="Calibri" w:hAnsi="Trebuchet MS" w:cs="Times New Roman"/>
          <w:kern w:val="2"/>
          <w:lang w:val="es-ES_tradnl"/>
          <w14:ligatures w14:val="standardContextual"/>
        </w:rPr>
        <w:t>reprezintă ”</w:t>
      </w:r>
      <w:r w:rsidRPr="009D48F3">
        <w:rPr>
          <w:rFonts w:ascii="Trebuchet MS" w:eastAsia="Calibri" w:hAnsi="Trebuchet MS" w:cs="Times New Roman"/>
          <w:kern w:val="2"/>
          <w:lang w:val="es-ES_tradnl"/>
          <w14:ligatures w14:val="standardContextual"/>
        </w:rPr>
        <w:t xml:space="preserve">persoane-resursă” în comunitățile vizate (ex: lideri rromi, voluntari locali, preoți, părinți respectați). </w:t>
      </w:r>
    </w:p>
    <w:p w14:paraId="623ADBE0" w14:textId="77777777" w:rsidR="00AA00D0" w:rsidRPr="009D48F3" w:rsidRDefault="00AA00D0" w:rsidP="00AA00D0">
      <w:pPr>
        <w:pStyle w:val="Listparagraf"/>
        <w:rPr>
          <w:rFonts w:ascii="Trebuchet MS" w:eastAsia="Calibri" w:hAnsi="Trebuchet MS" w:cs="Times New Roman"/>
          <w:kern w:val="2"/>
          <w:lang w:val="es-ES_tradnl"/>
          <w14:ligatures w14:val="standardContextual"/>
        </w:rPr>
      </w:pPr>
    </w:p>
    <w:p w14:paraId="0711FA4B" w14:textId="01AC9A3C" w:rsidR="00AA00D0" w:rsidRPr="009D48F3" w:rsidRDefault="00AA00D0" w:rsidP="00AD674C">
      <w:pPr>
        <w:pStyle w:val="Listparagraf"/>
        <w:numPr>
          <w:ilvl w:val="0"/>
          <w:numId w:val="20"/>
        </w:numPr>
        <w:spacing w:after="0"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Distribuirea informațiilor prin rețeaua de experți regionali: </w:t>
      </w:r>
      <w:r w:rsidR="00113682"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 xml:space="preserve">xperții Grup Țintă asigură diseminarea informațiilor prin puncte de contact locale (stakeholderi) unde persoanele </w:t>
      </w:r>
      <w:r w:rsidRPr="009D48F3">
        <w:rPr>
          <w:rFonts w:ascii="Trebuchet MS" w:eastAsia="Calibri" w:hAnsi="Trebuchet MS" w:cs="Times New Roman"/>
          <w:kern w:val="2"/>
          <w:lang w:val="es-ES_tradnl"/>
          <w14:ligatures w14:val="standardContextual"/>
        </w:rPr>
        <w:lastRenderedPageBreak/>
        <w:t xml:space="preserve">interesate primesc sprijin personalizat și consultanță pe tot parcursul procesului de înscriere. </w:t>
      </w:r>
    </w:p>
    <w:p w14:paraId="57BBC186" w14:textId="77777777" w:rsidR="00AA00D0" w:rsidRPr="009D48F3" w:rsidRDefault="00AA00D0" w:rsidP="00AA00D0">
      <w:pPr>
        <w:pStyle w:val="Listparagraf"/>
        <w:rPr>
          <w:rFonts w:ascii="Trebuchet MS" w:eastAsia="Calibri" w:hAnsi="Trebuchet MS" w:cs="Times New Roman"/>
          <w:kern w:val="2"/>
          <w:lang w:val="es-ES_tradnl"/>
          <w14:ligatures w14:val="standardContextual"/>
        </w:rPr>
      </w:pPr>
    </w:p>
    <w:p w14:paraId="58FC06F2" w14:textId="061D52CD" w:rsidR="00AA00D0" w:rsidRPr="009D48F3" w:rsidRDefault="00AA00D0" w:rsidP="00AD674C">
      <w:pPr>
        <w:pStyle w:val="Listparagraf"/>
        <w:numPr>
          <w:ilvl w:val="0"/>
          <w:numId w:val="20"/>
        </w:numPr>
        <w:spacing w:after="0"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Publicarea și actualizarea informațiilor în mediul on-line: Toate detaliile despre scopul proiectului, calendarul activităților, etapele de identificare și înscriere, precum și formularele necesare sunt puse la dispoziția publicului pe paginile oficiale ale ANPDPD și pe canalele de comunicare ale partenerilor instituționali implicați.</w:t>
      </w:r>
    </w:p>
    <w:p w14:paraId="57A366E0" w14:textId="77777777" w:rsidR="00AA00D0" w:rsidRPr="009D48F3" w:rsidRDefault="00AA00D0" w:rsidP="00AA00D0">
      <w:pPr>
        <w:spacing w:after="0" w:line="278" w:lineRule="auto"/>
        <w:rPr>
          <w:rFonts w:ascii="Trebuchet MS" w:eastAsia="Calibri" w:hAnsi="Trebuchet MS" w:cs="Times New Roman"/>
          <w:kern w:val="2"/>
          <w:lang w:val="es-ES_tradnl"/>
          <w14:ligatures w14:val="standardContextual"/>
        </w:rPr>
      </w:pPr>
    </w:p>
    <w:p w14:paraId="32AE8DF8" w14:textId="77777777" w:rsidR="00AA00D0" w:rsidRPr="009D48F3" w:rsidRDefault="00AA00D0" w:rsidP="00AA00D0">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Toate aceste măsuri asigură respectarea principiului egalității de șanse, în conformitate cu prevederile proiectului. De asemenea, se va asigura transparența și garantarea accesului egal la informație pentru toate persoanele cu dizabilități eligibile, indiferent de zona de domiciliu, nivelul de educație sau apartenența la grupuri vulnerabile.</w:t>
      </w:r>
    </w:p>
    <w:p w14:paraId="6D8940D4" w14:textId="77777777" w:rsidR="00AA00D0" w:rsidRPr="009D48F3" w:rsidRDefault="00AA00D0" w:rsidP="00212FDA">
      <w:pPr>
        <w:spacing w:after="0"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Egalitatea de șanse și de tratament între femei și bărbați se realizează în cadrul proiectului în conformitate cu următoarele principii: </w:t>
      </w:r>
    </w:p>
    <w:p w14:paraId="4588E7C5" w14:textId="77777777" w:rsidR="00AA00D0" w:rsidRPr="009D48F3" w:rsidRDefault="00AA00D0" w:rsidP="00212FDA">
      <w:pPr>
        <w:pStyle w:val="Listparagraf"/>
        <w:numPr>
          <w:ilvl w:val="0"/>
          <w:numId w:val="21"/>
        </w:numPr>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principiul legalității, potrivit căruia sunt respectate prevederile Constituției și legislației naționale în materie, precum și prevederile acordurilor și altor documente juridice internaționale la care România este parte; </w:t>
      </w:r>
    </w:p>
    <w:p w14:paraId="303059FE" w14:textId="77777777" w:rsidR="00AA00D0" w:rsidRPr="009D48F3" w:rsidRDefault="00AA00D0" w:rsidP="00212FDA">
      <w:pPr>
        <w:pStyle w:val="Listparagraf"/>
        <w:numPr>
          <w:ilvl w:val="0"/>
          <w:numId w:val="21"/>
        </w:numPr>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principiul respectării demnității umane, potrivit căruia fiecărei persoane îi este garantată dezvoltarea liberă și deplină a personalității; </w:t>
      </w:r>
    </w:p>
    <w:p w14:paraId="49F92E8E" w14:textId="77777777" w:rsidR="00AA00D0" w:rsidRPr="009D48F3" w:rsidRDefault="00AA00D0" w:rsidP="00212FDA">
      <w:pPr>
        <w:pStyle w:val="Listparagraf"/>
        <w:numPr>
          <w:ilvl w:val="0"/>
          <w:numId w:val="21"/>
        </w:numPr>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principiul cooperării și al parteneriatului, potrivit căruia autoritățile administrației publice centrale și locale colaborează cu societatea civilă și organizațiile neguvernamentale pentru elaborarea, implementarea, evaluarea și monitorizarea politicilor publice și a programelor privind eliminarea tuturor formelor de discriminare pe criteriul de sex, precum și pentru realizarea de facto a egalității de șanse și de tratament între femei și bărbați; </w:t>
      </w:r>
    </w:p>
    <w:p w14:paraId="777BC9C9" w14:textId="77777777" w:rsidR="00AA00D0" w:rsidRPr="009D48F3" w:rsidRDefault="00AA00D0" w:rsidP="00212FDA">
      <w:pPr>
        <w:pStyle w:val="Listparagraf"/>
        <w:numPr>
          <w:ilvl w:val="0"/>
          <w:numId w:val="21"/>
        </w:numPr>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principiul transparenței, potrivit căruia elaborarea, derularea, implementarea și evaluarea politicilor și programelor din domeniu sunt aduse la cunoștința publicului larg; </w:t>
      </w:r>
    </w:p>
    <w:p w14:paraId="5F8B6BB6" w14:textId="77777777" w:rsidR="00A818A0" w:rsidRDefault="00AA00D0" w:rsidP="00A818A0">
      <w:pPr>
        <w:pStyle w:val="Listparagraf"/>
        <w:numPr>
          <w:ilvl w:val="0"/>
          <w:numId w:val="21"/>
        </w:numPr>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principiul transversalității, potrivit căruia politicile și programele publice care apără și garantează egalitatea de șanse și de tratament între femei și bărbați sunt realizate prin colaborarea instituțiilor și autorităților cu atribuții în domeniu la toate nivelele vieții publice</w:t>
      </w:r>
      <w:r w:rsidR="00A818A0">
        <w:rPr>
          <w:rFonts w:ascii="Trebuchet MS" w:eastAsia="Calibri" w:hAnsi="Trebuchet MS" w:cs="Times New Roman"/>
          <w:kern w:val="2"/>
          <w:lang w:val="es-ES_tradnl"/>
          <w14:ligatures w14:val="standardContextual"/>
        </w:rPr>
        <w:t>;</w:t>
      </w:r>
    </w:p>
    <w:p w14:paraId="62F919CE" w14:textId="75F1FD32" w:rsidR="00AA00D0" w:rsidRPr="009D48F3" w:rsidRDefault="00AA00D0" w:rsidP="00212FDA">
      <w:pPr>
        <w:pStyle w:val="Listparagraf"/>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 </w:t>
      </w:r>
    </w:p>
    <w:p w14:paraId="095FE25C" w14:textId="77777777" w:rsidR="00AA00D0" w:rsidRPr="009D48F3" w:rsidRDefault="00AA00D0" w:rsidP="00AA00D0">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În cadrul activității de identificare și informare se vor adopta măsuri pentru a asigura că toți cei implicați beneficiază de oportunități egale și că nu va exista discriminare pe criterii de gen. De asemenea, se vor promova și se vor implementa acțiuni pentru a elimina stereotipurile legate de gen și pentru a spori participarea femeilor în toate etapele proiectului. </w:t>
      </w:r>
    </w:p>
    <w:p w14:paraId="17DA2E9F" w14:textId="608B1A6F" w:rsidR="001F582E" w:rsidRDefault="001F582E" w:rsidP="00AA00D0">
      <w:pPr>
        <w:pStyle w:val="Listparagraf"/>
        <w:spacing w:line="278" w:lineRule="auto"/>
        <w:rPr>
          <w:rFonts w:ascii="Trebuchet MS" w:eastAsia="Calibri" w:hAnsi="Trebuchet MS" w:cs="Times New Roman"/>
          <w:b/>
          <w:bCs/>
          <w:color w:val="2F5496" w:themeColor="accent5" w:themeShade="BF"/>
          <w:kern w:val="2"/>
          <w:lang w:val="es-ES_tradnl"/>
          <w14:ligatures w14:val="standardContextual"/>
        </w:rPr>
      </w:pPr>
    </w:p>
    <w:p w14:paraId="5381EC5D" w14:textId="77777777" w:rsidR="007873C7" w:rsidRPr="009D48F3" w:rsidRDefault="007873C7" w:rsidP="00AA00D0">
      <w:pPr>
        <w:pStyle w:val="Listparagraf"/>
        <w:spacing w:line="278" w:lineRule="auto"/>
        <w:rPr>
          <w:rFonts w:ascii="Trebuchet MS" w:eastAsia="Calibri" w:hAnsi="Trebuchet MS" w:cs="Times New Roman"/>
          <w:b/>
          <w:bCs/>
          <w:color w:val="2F5496" w:themeColor="accent5" w:themeShade="BF"/>
          <w:kern w:val="2"/>
          <w:lang w:val="es-ES_tradnl"/>
          <w14:ligatures w14:val="standardContextual"/>
        </w:rPr>
      </w:pPr>
    </w:p>
    <w:p w14:paraId="0D6F6004" w14:textId="0C0A5820" w:rsidR="006B546D" w:rsidRPr="00212FDA" w:rsidRDefault="006B546D" w:rsidP="00212FDA">
      <w:pPr>
        <w:pStyle w:val="Titlu2"/>
        <w:numPr>
          <w:ilvl w:val="1"/>
          <w:numId w:val="90"/>
        </w:numPr>
        <w:rPr>
          <w:rFonts w:ascii="Trebuchet MS" w:eastAsia="Calibri" w:hAnsi="Trebuchet MS"/>
          <w:b w:val="0"/>
          <w:bCs w:val="0"/>
          <w:lang w:val="es-ES_tradnl"/>
        </w:rPr>
      </w:pPr>
      <w:bookmarkStart w:id="20" w:name="_Toc223430929"/>
      <w:r w:rsidRPr="00212FDA">
        <w:rPr>
          <w:rFonts w:ascii="Trebuchet MS" w:eastAsia="Calibri" w:hAnsi="Trebuchet MS"/>
          <w:lang w:val="es-ES_tradnl"/>
        </w:rPr>
        <w:lastRenderedPageBreak/>
        <w:t>Comunicarea cu Grupul Țintă identificat și informat</w:t>
      </w:r>
      <w:bookmarkEnd w:id="20"/>
    </w:p>
    <w:p w14:paraId="04C34403" w14:textId="51E0505E" w:rsidR="006B546D" w:rsidRPr="009D48F3" w:rsidRDefault="006B546D" w:rsidP="00AA00D0">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Comunicarea cu grupul țintă identificat și informat este un element esențial în cadrul proiectului </w:t>
      </w:r>
      <w:r w:rsidRPr="009D48F3">
        <w:rPr>
          <w:rFonts w:ascii="Trebuchet MS" w:eastAsia="Calibri" w:hAnsi="Trebuchet MS" w:cs="Times New Roman"/>
          <w:i/>
          <w:kern w:val="2"/>
          <w:lang w:val="es-ES_tradnl"/>
          <w14:ligatures w14:val="standardContextual"/>
        </w:rPr>
        <w:t>„Incluziune socială pentru persoane cu dizabilități prin tehnologii asistive și de acces – TECH ASSIST”</w:t>
      </w:r>
      <w:r w:rsidRPr="009D48F3">
        <w:rPr>
          <w:rFonts w:ascii="Trebuchet MS" w:eastAsia="Calibri" w:hAnsi="Trebuchet MS" w:cs="Times New Roman"/>
          <w:kern w:val="2"/>
          <w:lang w:val="es-ES_tradnl"/>
          <w14:ligatures w14:val="standardContextual"/>
        </w:rPr>
        <w:t>, fiind organizată și gestionată în mod continuu de Autoritatea Națională pentru Protecția Drepturilor Persoa</w:t>
      </w:r>
      <w:r w:rsidR="00752D7E" w:rsidRPr="009D48F3">
        <w:rPr>
          <w:rFonts w:ascii="Trebuchet MS" w:eastAsia="Calibri" w:hAnsi="Trebuchet MS" w:cs="Times New Roman"/>
          <w:kern w:val="2"/>
          <w:lang w:val="es-ES_tradnl"/>
          <w14:ligatures w14:val="standardContextual"/>
        </w:rPr>
        <w:t xml:space="preserve">nelor cu Dizabilități (ANPDPD) </w:t>
      </w:r>
      <w:r w:rsidRPr="009D48F3">
        <w:rPr>
          <w:rFonts w:ascii="Trebuchet MS" w:eastAsia="Calibri" w:hAnsi="Trebuchet MS" w:cs="Times New Roman"/>
          <w:kern w:val="2"/>
          <w:lang w:val="es-ES_tradnl"/>
          <w14:ligatures w14:val="standardContextual"/>
        </w:rPr>
        <w:t xml:space="preserve">prin rețeaua </w:t>
      </w:r>
      <w:r w:rsidR="00503333" w:rsidRPr="009D48F3">
        <w:rPr>
          <w:rFonts w:ascii="Trebuchet MS" w:eastAsia="Calibri" w:hAnsi="Trebuchet MS" w:cs="Times New Roman"/>
          <w:kern w:val="2"/>
          <w:lang w:val="es-ES_tradnl"/>
          <w14:ligatures w14:val="standardContextual"/>
        </w:rPr>
        <w:t>de e</w:t>
      </w:r>
      <w:r w:rsidRPr="009D48F3">
        <w:rPr>
          <w:rFonts w:ascii="Trebuchet MS" w:eastAsia="Calibri" w:hAnsi="Trebuchet MS" w:cs="Times New Roman"/>
          <w:kern w:val="2"/>
          <w:lang w:val="es-ES_tradnl"/>
          <w14:ligatures w14:val="standardContextual"/>
        </w:rPr>
        <w:t>xperți G</w:t>
      </w:r>
      <w:r w:rsidR="001F582E" w:rsidRPr="009D48F3">
        <w:rPr>
          <w:rFonts w:ascii="Trebuchet MS" w:eastAsia="Calibri" w:hAnsi="Trebuchet MS" w:cs="Times New Roman"/>
          <w:kern w:val="2"/>
          <w:lang w:val="es-ES_tradnl"/>
          <w14:ligatures w14:val="standardContextual"/>
        </w:rPr>
        <w:t>rup Țintă.</w:t>
      </w:r>
    </w:p>
    <w:p w14:paraId="5214D04D" w14:textId="77777777" w:rsidR="006B546D" w:rsidRPr="009D48F3" w:rsidRDefault="006B546D"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Comunicarea se realizează prin următoarele mecanisme și instrumente:</w:t>
      </w:r>
    </w:p>
    <w:p w14:paraId="0387F012" w14:textId="0B094F5D" w:rsidR="006B546D" w:rsidRPr="009D48F3" w:rsidRDefault="006B546D"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r>
      <w:r w:rsidRPr="009D48F3">
        <w:rPr>
          <w:rFonts w:ascii="Trebuchet MS" w:eastAsia="Calibri" w:hAnsi="Trebuchet MS" w:cs="Times New Roman"/>
          <w:b/>
          <w:bCs/>
          <w:kern w:val="2"/>
          <w:lang w:val="es-ES_tradnl"/>
          <w14:ligatures w14:val="standardContextual"/>
        </w:rPr>
        <w:t>Canale de contact dedicate:</w:t>
      </w:r>
      <w:r w:rsidRPr="009D48F3">
        <w:rPr>
          <w:rFonts w:ascii="Trebuchet MS" w:eastAsia="Calibri" w:hAnsi="Trebuchet MS" w:cs="Times New Roman"/>
          <w:kern w:val="2"/>
          <w:lang w:val="es-ES_tradnl"/>
          <w14:ligatures w14:val="standardContextual"/>
        </w:rPr>
        <w:t xml:space="preserve"> Sunt puse la dispoziția </w:t>
      </w:r>
      <w:r w:rsidR="00503333" w:rsidRPr="009D48F3">
        <w:rPr>
          <w:rFonts w:ascii="Trebuchet MS" w:eastAsia="Calibri" w:hAnsi="Trebuchet MS" w:cs="Times New Roman"/>
          <w:kern w:val="2"/>
          <w:lang w:val="es-ES_tradnl"/>
          <w14:ligatures w14:val="standardContextual"/>
        </w:rPr>
        <w:t>solicitanților</w:t>
      </w:r>
      <w:r w:rsidRPr="009D48F3">
        <w:rPr>
          <w:rFonts w:ascii="Trebuchet MS" w:eastAsia="Calibri" w:hAnsi="Trebuchet MS" w:cs="Times New Roman"/>
          <w:kern w:val="2"/>
          <w:lang w:val="es-ES_tradnl"/>
          <w14:ligatures w14:val="standardContextual"/>
        </w:rPr>
        <w:t xml:space="preserve"> canale de comunicare directă, care includ un număr de telefon de suport</w:t>
      </w:r>
      <w:r w:rsidR="001A643F" w:rsidRPr="009D48F3">
        <w:rPr>
          <w:rFonts w:ascii="Trebuchet MS" w:eastAsia="Calibri" w:hAnsi="Trebuchet MS" w:cs="Times New Roman"/>
          <w:kern w:val="2"/>
          <w:lang w:val="es-ES_tradnl"/>
          <w14:ligatures w14:val="standardContextual"/>
        </w:rPr>
        <w:t xml:space="preserve"> și</w:t>
      </w:r>
      <w:r w:rsidRPr="009D48F3">
        <w:rPr>
          <w:rFonts w:ascii="Trebuchet MS" w:eastAsia="Calibri" w:hAnsi="Trebuchet MS" w:cs="Times New Roman"/>
          <w:kern w:val="2"/>
          <w:lang w:val="es-ES_tradnl"/>
          <w14:ligatures w14:val="standardContextual"/>
        </w:rPr>
        <w:t xml:space="preserve"> o adresă de e-mail dedicată proiectului prin care persoanele cu dizabilități pot solicita informații, pot trimite documente și pot obține </w:t>
      </w:r>
      <w:r w:rsidR="001F582E" w:rsidRPr="009D48F3">
        <w:rPr>
          <w:rFonts w:ascii="Trebuchet MS" w:eastAsia="Calibri" w:hAnsi="Trebuchet MS" w:cs="Times New Roman"/>
          <w:kern w:val="2"/>
          <w:lang w:val="es-ES_tradnl"/>
          <w14:ligatures w14:val="standardContextual"/>
        </w:rPr>
        <w:t xml:space="preserve">informații relevante despre proiect, stadiul activităților, </w:t>
      </w:r>
      <w:r w:rsidRPr="009D48F3">
        <w:rPr>
          <w:rFonts w:ascii="Trebuchet MS" w:eastAsia="Calibri" w:hAnsi="Trebuchet MS" w:cs="Times New Roman"/>
          <w:kern w:val="2"/>
          <w:lang w:val="es-ES_tradnl"/>
          <w14:ligatures w14:val="standardContextual"/>
        </w:rPr>
        <w:t xml:space="preserve">asistență tehnică privind procedurile de înscriere și </w:t>
      </w:r>
      <w:r w:rsidR="001F582E" w:rsidRPr="009D48F3">
        <w:rPr>
          <w:rFonts w:ascii="Trebuchet MS" w:eastAsia="Calibri" w:hAnsi="Trebuchet MS" w:cs="Times New Roman"/>
          <w:kern w:val="2"/>
          <w:lang w:val="es-ES_tradnl"/>
          <w14:ligatures w14:val="standardContextual"/>
        </w:rPr>
        <w:t>obținere a</w:t>
      </w:r>
      <w:r w:rsidRPr="009D48F3">
        <w:rPr>
          <w:rFonts w:ascii="Trebuchet MS" w:eastAsia="Calibri" w:hAnsi="Trebuchet MS" w:cs="Times New Roman"/>
          <w:kern w:val="2"/>
          <w:lang w:val="es-ES_tradnl"/>
          <w14:ligatures w14:val="standardContextual"/>
        </w:rPr>
        <w:t xml:space="preserve"> tehnologiilor asistive.</w:t>
      </w:r>
    </w:p>
    <w:p w14:paraId="11118AB4" w14:textId="3449EEB8" w:rsidR="006B546D" w:rsidRPr="004E0616" w:rsidRDefault="006B546D" w:rsidP="006B546D">
      <w:pPr>
        <w:spacing w:line="278"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r>
      <w:r w:rsidRPr="009D48F3">
        <w:rPr>
          <w:rFonts w:ascii="Trebuchet MS" w:eastAsia="Calibri" w:hAnsi="Trebuchet MS" w:cs="Times New Roman"/>
          <w:b/>
          <w:bCs/>
          <w:kern w:val="2"/>
          <w:lang w:val="es-ES_tradnl"/>
          <w14:ligatures w14:val="standardContextual"/>
        </w:rPr>
        <w:t xml:space="preserve">Asistență </w:t>
      </w:r>
      <w:r w:rsidR="001F582E" w:rsidRPr="009D48F3">
        <w:rPr>
          <w:rFonts w:ascii="Trebuchet MS" w:eastAsia="Calibri" w:hAnsi="Trebuchet MS" w:cs="Times New Roman"/>
          <w:b/>
          <w:bCs/>
          <w:kern w:val="2"/>
          <w:lang w:val="es-ES_tradnl"/>
          <w14:ligatures w14:val="standardContextual"/>
        </w:rPr>
        <w:t>personalizată</w:t>
      </w:r>
      <w:r w:rsidRPr="009D48F3">
        <w:rPr>
          <w:rFonts w:ascii="Trebuchet MS" w:eastAsia="Calibri" w:hAnsi="Trebuchet MS" w:cs="Times New Roman"/>
          <w:b/>
          <w:bCs/>
          <w:kern w:val="2"/>
          <w:lang w:val="es-ES_tradnl"/>
          <w14:ligatures w14:val="standardContextual"/>
        </w:rPr>
        <w:t xml:space="preserve"> din partea </w:t>
      </w:r>
      <w:r w:rsidR="00503333" w:rsidRPr="009D48F3">
        <w:rPr>
          <w:rFonts w:ascii="Trebuchet MS" w:eastAsia="Calibri" w:hAnsi="Trebuchet MS" w:cs="Times New Roman"/>
          <w:b/>
          <w:bCs/>
          <w:kern w:val="2"/>
          <w:lang w:val="es-ES_tradnl"/>
          <w14:ligatures w14:val="standardContextual"/>
        </w:rPr>
        <w:t>e</w:t>
      </w:r>
      <w:r w:rsidRPr="009D48F3">
        <w:rPr>
          <w:rFonts w:ascii="Trebuchet MS" w:eastAsia="Calibri" w:hAnsi="Trebuchet MS" w:cs="Times New Roman"/>
          <w:b/>
          <w:bCs/>
          <w:kern w:val="2"/>
          <w:lang w:val="es-ES_tradnl"/>
          <w14:ligatures w14:val="standardContextual"/>
        </w:rPr>
        <w:t>xperților G</w:t>
      </w:r>
      <w:r w:rsidR="001F582E" w:rsidRPr="009D48F3">
        <w:rPr>
          <w:rFonts w:ascii="Trebuchet MS" w:eastAsia="Calibri" w:hAnsi="Trebuchet MS" w:cs="Times New Roman"/>
          <w:b/>
          <w:bCs/>
          <w:kern w:val="2"/>
          <w:lang w:val="es-ES_tradnl"/>
          <w14:ligatures w14:val="standardContextual"/>
        </w:rPr>
        <w:t>rup Țintă</w:t>
      </w:r>
      <w:r w:rsidRPr="009D48F3">
        <w:rPr>
          <w:rFonts w:ascii="Trebuchet MS" w:eastAsia="Calibri" w:hAnsi="Trebuchet MS" w:cs="Times New Roman"/>
          <w:b/>
          <w:bCs/>
          <w:kern w:val="2"/>
          <w:lang w:val="es-ES_tradnl"/>
          <w14:ligatures w14:val="standardContextual"/>
        </w:rPr>
        <w:t>:</w:t>
      </w:r>
      <w:r w:rsidRPr="009D48F3">
        <w:rPr>
          <w:rFonts w:ascii="Trebuchet MS" w:eastAsia="Calibri" w:hAnsi="Trebuchet MS" w:cs="Times New Roman"/>
          <w:kern w:val="2"/>
          <w:lang w:val="es-ES_tradnl"/>
          <w14:ligatures w14:val="standardContextual"/>
        </w:rPr>
        <w:t xml:space="preserve"> Fiecare </w:t>
      </w:r>
      <w:r w:rsidR="00503333" w:rsidRPr="009D48F3">
        <w:rPr>
          <w:rFonts w:ascii="Trebuchet MS" w:eastAsia="Calibri" w:hAnsi="Trebuchet MS" w:cs="Times New Roman"/>
          <w:kern w:val="2"/>
          <w:lang w:val="es-ES_tradnl"/>
          <w14:ligatures w14:val="standardContextual"/>
        </w:rPr>
        <w:t>persoană</w:t>
      </w:r>
      <w:r w:rsidRPr="009D48F3">
        <w:rPr>
          <w:rFonts w:ascii="Trebuchet MS" w:eastAsia="Calibri" w:hAnsi="Trebuchet MS" w:cs="Times New Roman"/>
          <w:kern w:val="2"/>
          <w:lang w:val="es-ES_tradnl"/>
          <w14:ligatures w14:val="standardContextual"/>
        </w:rPr>
        <w:t xml:space="preserve"> identificat</w:t>
      </w:r>
      <w:r w:rsidR="00503333" w:rsidRPr="009D48F3">
        <w:rPr>
          <w:rFonts w:ascii="Trebuchet MS" w:eastAsia="Calibri" w:hAnsi="Trebuchet MS" w:cs="Times New Roman"/>
          <w:kern w:val="2"/>
          <w:lang w:val="es-ES_tradnl"/>
          <w14:ligatures w14:val="standardContextual"/>
        </w:rPr>
        <w:t>ă</w:t>
      </w:r>
      <w:r w:rsidR="001F582E" w:rsidRPr="009D48F3">
        <w:rPr>
          <w:rFonts w:ascii="Trebuchet MS" w:eastAsia="Calibri" w:hAnsi="Trebuchet MS" w:cs="Times New Roman"/>
          <w:kern w:val="2"/>
          <w:lang w:val="es-ES_tradnl"/>
          <w14:ligatures w14:val="standardContextual"/>
        </w:rPr>
        <w:t xml:space="preserve"> sau </w:t>
      </w:r>
      <w:r w:rsidR="00503333" w:rsidRPr="009D48F3">
        <w:rPr>
          <w:rFonts w:ascii="Trebuchet MS" w:eastAsia="Calibri" w:hAnsi="Trebuchet MS" w:cs="Times New Roman"/>
          <w:kern w:val="2"/>
          <w:lang w:val="es-ES_tradnl"/>
          <w14:ligatures w14:val="standardContextual"/>
        </w:rPr>
        <w:t>solicitant</w:t>
      </w:r>
      <w:r w:rsidR="001F582E" w:rsidRPr="009D48F3">
        <w:rPr>
          <w:rFonts w:ascii="Trebuchet MS" w:eastAsia="Calibri" w:hAnsi="Trebuchet MS" w:cs="Times New Roman"/>
          <w:kern w:val="2"/>
          <w:lang w:val="es-ES_tradnl"/>
          <w14:ligatures w14:val="standardContextual"/>
        </w:rPr>
        <w:t xml:space="preserve"> înscris</w:t>
      </w:r>
      <w:r w:rsidRPr="009D48F3">
        <w:rPr>
          <w:rFonts w:ascii="Trebuchet MS" w:eastAsia="Calibri" w:hAnsi="Trebuchet MS" w:cs="Times New Roman"/>
          <w:kern w:val="2"/>
          <w:lang w:val="es-ES_tradnl"/>
          <w14:ligatures w14:val="standardContextual"/>
        </w:rPr>
        <w:t xml:space="preserve"> </w:t>
      </w:r>
      <w:r w:rsidR="003C276B">
        <w:rPr>
          <w:rFonts w:ascii="Trebuchet MS" w:eastAsia="Calibri" w:hAnsi="Trebuchet MS" w:cs="Times New Roman"/>
          <w:kern w:val="2"/>
          <w:lang w:val="es-ES_tradnl"/>
          <w14:ligatures w14:val="standardContextual"/>
        </w:rPr>
        <w:t>beneficiază de sprijin</w:t>
      </w:r>
      <w:r w:rsidRPr="009D48F3">
        <w:rPr>
          <w:rFonts w:ascii="Trebuchet MS" w:eastAsia="Calibri" w:hAnsi="Trebuchet MS" w:cs="Times New Roman"/>
          <w:kern w:val="2"/>
          <w:lang w:val="es-ES_tradnl"/>
          <w14:ligatures w14:val="standardContextual"/>
        </w:rPr>
        <w:t xml:space="preserve"> direct </w:t>
      </w:r>
      <w:r w:rsidR="003C276B">
        <w:rPr>
          <w:rFonts w:ascii="Trebuchet MS" w:eastAsia="Calibri" w:hAnsi="Trebuchet MS" w:cs="Times New Roman"/>
          <w:kern w:val="2"/>
          <w:lang w:val="es-ES_tradnl"/>
          <w14:ligatures w14:val="standardContextual"/>
        </w:rPr>
        <w:t>din partea</w:t>
      </w:r>
      <w:r w:rsidRPr="009D48F3">
        <w:rPr>
          <w:rFonts w:ascii="Trebuchet MS" w:eastAsia="Calibri" w:hAnsi="Trebuchet MS" w:cs="Times New Roman"/>
          <w:kern w:val="2"/>
          <w:lang w:val="es-ES_tradnl"/>
          <w14:ligatures w14:val="standardContextual"/>
        </w:rPr>
        <w:t xml:space="preserve"> </w:t>
      </w:r>
      <w:r w:rsidR="00503333"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xpertul</w:t>
      </w:r>
      <w:r w:rsidR="003C276B">
        <w:rPr>
          <w:rFonts w:ascii="Trebuchet MS" w:eastAsia="Calibri" w:hAnsi="Trebuchet MS" w:cs="Times New Roman"/>
          <w:kern w:val="2"/>
          <w:lang w:val="es-ES_tradnl"/>
          <w14:ligatures w14:val="standardContextual"/>
        </w:rPr>
        <w:t>ui de</w:t>
      </w:r>
      <w:r w:rsidR="001F582E" w:rsidRPr="009D48F3">
        <w:rPr>
          <w:rFonts w:ascii="Trebuchet MS" w:eastAsia="Calibri" w:hAnsi="Trebuchet MS" w:cs="Times New Roman"/>
          <w:kern w:val="2"/>
          <w:lang w:val="es-ES_tradnl"/>
          <w14:ligatures w14:val="standardContextual"/>
        </w:rPr>
        <w:t xml:space="preserve"> Grup Țintă</w:t>
      </w:r>
      <w:r w:rsidRPr="009D48F3">
        <w:rPr>
          <w:rFonts w:ascii="Trebuchet MS" w:eastAsia="Calibri" w:hAnsi="Trebuchet MS" w:cs="Times New Roman"/>
          <w:kern w:val="2"/>
          <w:lang w:val="es-ES_tradnl"/>
          <w14:ligatures w14:val="standardContextual"/>
        </w:rPr>
        <w:t xml:space="preserve"> </w:t>
      </w:r>
      <w:r w:rsidR="003C276B">
        <w:rPr>
          <w:rFonts w:ascii="Trebuchet MS" w:eastAsia="Calibri" w:hAnsi="Trebuchet MS" w:cs="Times New Roman"/>
          <w:kern w:val="2"/>
          <w:lang w:val="es-ES_tradnl"/>
          <w14:ligatures w14:val="standardContextual"/>
        </w:rPr>
        <w:t>aferent</w:t>
      </w:r>
      <w:r w:rsidR="001F582E" w:rsidRPr="009D48F3">
        <w:rPr>
          <w:rFonts w:ascii="Trebuchet MS" w:eastAsia="Calibri" w:hAnsi="Trebuchet MS" w:cs="Times New Roman"/>
          <w:kern w:val="2"/>
          <w:lang w:val="es-ES_tradnl"/>
          <w14:ligatures w14:val="standardContextual"/>
        </w:rPr>
        <w:t xml:space="preserve"> </w:t>
      </w:r>
      <w:r w:rsidR="003C276B">
        <w:rPr>
          <w:rFonts w:ascii="Trebuchet MS" w:eastAsia="Calibri" w:hAnsi="Trebuchet MS" w:cs="Times New Roman"/>
          <w:kern w:val="2"/>
          <w:lang w:val="es-ES_tradnl"/>
          <w14:ligatures w14:val="standardContextual"/>
        </w:rPr>
        <w:t>zonei</w:t>
      </w:r>
      <w:r w:rsidRPr="009D48F3">
        <w:rPr>
          <w:rFonts w:ascii="Trebuchet MS" w:eastAsia="Calibri" w:hAnsi="Trebuchet MS" w:cs="Times New Roman"/>
          <w:kern w:val="2"/>
          <w:lang w:val="es-ES_tradnl"/>
          <w14:ligatures w14:val="standardContextual"/>
        </w:rPr>
        <w:t xml:space="preserve"> de domiciliu</w:t>
      </w:r>
      <w:r w:rsidR="003C276B">
        <w:rPr>
          <w:rFonts w:ascii="Trebuchet MS" w:eastAsia="Calibri" w:hAnsi="Trebuchet MS" w:cs="Times New Roman"/>
          <w:kern w:val="2"/>
          <w:lang w:val="es-ES_tradnl"/>
          <w14:ligatures w14:val="standardContextual"/>
        </w:rPr>
        <w:t xml:space="preserve">. Acesta </w:t>
      </w:r>
      <w:r w:rsidRPr="009D48F3">
        <w:rPr>
          <w:rFonts w:ascii="Trebuchet MS" w:eastAsia="Calibri" w:hAnsi="Trebuchet MS" w:cs="Times New Roman"/>
          <w:kern w:val="2"/>
          <w:lang w:val="es-ES_tradnl"/>
          <w14:ligatures w14:val="standardContextual"/>
        </w:rPr>
        <w:t xml:space="preserve">oferă consiliere personalizată </w:t>
      </w:r>
      <w:r w:rsidR="003C276B">
        <w:rPr>
          <w:rFonts w:ascii="Trebuchet MS" w:eastAsia="Calibri" w:hAnsi="Trebuchet MS" w:cs="Times New Roman"/>
          <w:kern w:val="2"/>
          <w:lang w:val="es-ES_tradnl"/>
          <w14:ligatures w14:val="standardContextual"/>
        </w:rPr>
        <w:t xml:space="preserve">pe parcursul întregului proces, </w:t>
      </w:r>
      <w:r w:rsidRPr="009D48F3">
        <w:rPr>
          <w:rFonts w:ascii="Trebuchet MS" w:eastAsia="Calibri" w:hAnsi="Trebuchet MS" w:cs="Times New Roman"/>
          <w:kern w:val="2"/>
          <w:lang w:val="es-ES_tradnl"/>
          <w14:ligatures w14:val="standardContextual"/>
        </w:rPr>
        <w:t xml:space="preserve">de la </w:t>
      </w:r>
      <w:r w:rsidR="003C276B">
        <w:rPr>
          <w:rFonts w:ascii="Trebuchet MS" w:eastAsia="Calibri" w:hAnsi="Trebuchet MS" w:cs="Times New Roman"/>
          <w:kern w:val="2"/>
          <w:lang w:val="es-ES_tradnl"/>
          <w14:ligatures w14:val="standardContextual"/>
        </w:rPr>
        <w:t xml:space="preserve">etapa de </w:t>
      </w:r>
      <w:r w:rsidR="001F582E" w:rsidRPr="009D48F3">
        <w:rPr>
          <w:rFonts w:ascii="Trebuchet MS" w:eastAsia="Calibri" w:hAnsi="Trebuchet MS" w:cs="Times New Roman"/>
          <w:kern w:val="2"/>
          <w:lang w:val="es-ES_tradnl"/>
          <w14:ligatures w14:val="standardContextual"/>
        </w:rPr>
        <w:t>informare</w:t>
      </w:r>
      <w:r w:rsidR="003C276B">
        <w:rPr>
          <w:rFonts w:ascii="Trebuchet MS" w:eastAsia="Calibri" w:hAnsi="Trebuchet MS" w:cs="Times New Roman"/>
          <w:kern w:val="2"/>
          <w:lang w:val="es-ES_tradnl"/>
          <w14:ligatures w14:val="standardContextual"/>
        </w:rPr>
        <w:t xml:space="preserve"> și </w:t>
      </w:r>
      <w:r w:rsidRPr="009D48F3">
        <w:rPr>
          <w:rFonts w:ascii="Trebuchet MS" w:eastAsia="Calibri" w:hAnsi="Trebuchet MS" w:cs="Times New Roman"/>
          <w:kern w:val="2"/>
          <w:lang w:val="es-ES_tradnl"/>
          <w14:ligatures w14:val="standardContextual"/>
        </w:rPr>
        <w:t>completarea dosarului de înscriere până</w:t>
      </w:r>
      <w:r w:rsidR="004E0616">
        <w:rPr>
          <w:rFonts w:ascii="Trebuchet MS" w:eastAsia="Calibri" w:hAnsi="Trebuchet MS" w:cs="Times New Roman"/>
          <w:kern w:val="2"/>
          <w:lang w:val="es-ES_tradnl"/>
          <w14:ligatures w14:val="standardContextual"/>
        </w:rPr>
        <w:t xml:space="preserve"> la interacțiunea cu furnizorii, dacă este cazul.</w:t>
      </w:r>
    </w:p>
    <w:p w14:paraId="6902DCA7" w14:textId="3C571A8B" w:rsidR="006B546D" w:rsidRPr="009D48F3" w:rsidRDefault="006B546D"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r>
      <w:r w:rsidRPr="009D48F3">
        <w:rPr>
          <w:rFonts w:ascii="Trebuchet MS" w:eastAsia="Calibri" w:hAnsi="Trebuchet MS" w:cs="Times New Roman"/>
          <w:b/>
          <w:bCs/>
          <w:kern w:val="2"/>
          <w:lang w:val="es-ES_tradnl"/>
          <w14:ligatures w14:val="standardContextual"/>
        </w:rPr>
        <w:t>Monitorizarea satisfacției și colectarea feedback-ului:</w:t>
      </w:r>
      <w:r w:rsidRPr="009D48F3">
        <w:rPr>
          <w:rFonts w:ascii="Trebuchet MS" w:eastAsia="Calibri" w:hAnsi="Trebuchet MS" w:cs="Times New Roman"/>
          <w:kern w:val="2"/>
          <w:lang w:val="es-ES_tradnl"/>
          <w14:ligatures w14:val="standardContextual"/>
        </w:rPr>
        <w:t xml:space="preserve"> Experții aplică chestionare standardizate de evaluare a gradului de satisfacție și de impact al utilizării tehnologiilor asistive, conform instrumentelor stabilite în cadrul metodologi</w:t>
      </w:r>
      <w:r w:rsidR="001F582E" w:rsidRPr="009D48F3">
        <w:rPr>
          <w:rFonts w:ascii="Trebuchet MS" w:eastAsia="Calibri" w:hAnsi="Trebuchet MS" w:cs="Times New Roman"/>
          <w:kern w:val="2"/>
          <w:lang w:val="es-ES_tradnl"/>
          <w14:ligatures w14:val="standardContextual"/>
        </w:rPr>
        <w:t>ilor proiectului</w:t>
      </w:r>
      <w:r w:rsidRPr="009D48F3">
        <w:rPr>
          <w:rFonts w:ascii="Trebuchet MS" w:eastAsia="Calibri" w:hAnsi="Trebuchet MS" w:cs="Times New Roman"/>
          <w:kern w:val="2"/>
          <w:lang w:val="es-ES_tradnl"/>
          <w14:ligatures w14:val="standardContextual"/>
        </w:rPr>
        <w:t>. Aceste chestionare permit colectarea de opinii și propuneri de îmbunătățire din partea beneficiarilor.</w:t>
      </w:r>
    </w:p>
    <w:p w14:paraId="2DD7D487" w14:textId="11ACCF15" w:rsidR="006B546D" w:rsidRPr="009D48F3" w:rsidRDefault="006B546D"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r>
      <w:r w:rsidRPr="009D48F3">
        <w:rPr>
          <w:rFonts w:ascii="Trebuchet MS" w:eastAsia="Calibri" w:hAnsi="Trebuchet MS" w:cs="Times New Roman"/>
          <w:b/>
          <w:bCs/>
          <w:kern w:val="2"/>
          <w:lang w:val="es-ES_tradnl"/>
          <w14:ligatures w14:val="standardContextual"/>
        </w:rPr>
        <w:t xml:space="preserve">Sprijin continuu pentru rezolvarea eventualelor neconformități: </w:t>
      </w:r>
      <w:r w:rsidRPr="009D48F3">
        <w:rPr>
          <w:rFonts w:ascii="Trebuchet MS" w:eastAsia="Calibri" w:hAnsi="Trebuchet MS" w:cs="Times New Roman"/>
          <w:kern w:val="2"/>
          <w:lang w:val="es-ES_tradnl"/>
          <w14:ligatures w14:val="standardContextual"/>
        </w:rPr>
        <w:t xml:space="preserve">Pe tot parcursul perioadei de implementare, rețeaua de </w:t>
      </w:r>
      <w:r w:rsidR="00503333"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 xml:space="preserve">xperți </w:t>
      </w:r>
      <w:r w:rsidR="001F582E" w:rsidRPr="009D48F3">
        <w:rPr>
          <w:rFonts w:ascii="Trebuchet MS" w:eastAsia="Calibri" w:hAnsi="Trebuchet MS" w:cs="Times New Roman"/>
          <w:kern w:val="2"/>
          <w:lang w:val="es-ES_tradnl"/>
          <w14:ligatures w14:val="standardContextual"/>
        </w:rPr>
        <w:t>Grup Țintă</w:t>
      </w:r>
      <w:r w:rsidRPr="009D48F3">
        <w:rPr>
          <w:rFonts w:ascii="Trebuchet MS" w:eastAsia="Calibri" w:hAnsi="Trebuchet MS" w:cs="Times New Roman"/>
          <w:kern w:val="2"/>
          <w:lang w:val="es-ES_tradnl"/>
          <w14:ligatures w14:val="standardContextual"/>
        </w:rPr>
        <w:t xml:space="preserve">, asigură suport în gestionarea problemelor </w:t>
      </w:r>
      <w:r w:rsidR="001F582E" w:rsidRPr="009D48F3">
        <w:rPr>
          <w:rFonts w:ascii="Trebuchet MS" w:eastAsia="Calibri" w:hAnsi="Trebuchet MS" w:cs="Times New Roman"/>
          <w:kern w:val="2"/>
          <w:lang w:val="es-ES_tradnl"/>
          <w14:ligatures w14:val="standardContextual"/>
        </w:rPr>
        <w:t>și situațiilor cu care se confruntă</w:t>
      </w:r>
      <w:r w:rsidRPr="009D48F3">
        <w:rPr>
          <w:rFonts w:ascii="Trebuchet MS" w:eastAsia="Calibri" w:hAnsi="Trebuchet MS" w:cs="Times New Roman"/>
          <w:kern w:val="2"/>
          <w:lang w:val="es-ES_tradnl"/>
          <w14:ligatures w14:val="standardContextual"/>
        </w:rPr>
        <w:t xml:space="preserve"> beneficiari</w:t>
      </w:r>
      <w:r w:rsidR="001F582E" w:rsidRPr="009D48F3">
        <w:rPr>
          <w:rFonts w:ascii="Trebuchet MS" w:eastAsia="Calibri" w:hAnsi="Trebuchet MS" w:cs="Times New Roman"/>
          <w:kern w:val="2"/>
          <w:lang w:val="es-ES_tradnl"/>
          <w14:ligatures w14:val="standardContextual"/>
        </w:rPr>
        <w:t>i, pentru rezolvarea acestora</w:t>
      </w:r>
      <w:r w:rsidRPr="009D48F3">
        <w:rPr>
          <w:rFonts w:ascii="Trebuchet MS" w:eastAsia="Calibri" w:hAnsi="Trebuchet MS" w:cs="Times New Roman"/>
          <w:kern w:val="2"/>
          <w:lang w:val="es-ES_tradnl"/>
          <w14:ligatures w14:val="standardContextual"/>
        </w:rPr>
        <w:t>.</w:t>
      </w:r>
    </w:p>
    <w:p w14:paraId="43CD2438" w14:textId="260281CC" w:rsidR="009E487F" w:rsidRPr="009D48F3" w:rsidRDefault="006B546D"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Comunicarea cu persoanele cu dizabilități trebuie să fie inclu</w:t>
      </w:r>
      <w:r w:rsidR="00196ECB">
        <w:rPr>
          <w:rFonts w:ascii="Trebuchet MS" w:eastAsia="Calibri" w:hAnsi="Trebuchet MS" w:cs="Times New Roman"/>
          <w:kern w:val="2"/>
          <w:lang w:val="es-ES_tradnl"/>
          <w14:ligatures w14:val="standardContextual"/>
        </w:rPr>
        <w:t>z</w:t>
      </w:r>
      <w:r w:rsidRPr="009D48F3">
        <w:rPr>
          <w:rFonts w:ascii="Trebuchet MS" w:eastAsia="Calibri" w:hAnsi="Trebuchet MS" w:cs="Times New Roman"/>
          <w:kern w:val="2"/>
          <w:lang w:val="es-ES_tradnl"/>
          <w14:ligatures w14:val="standardContextual"/>
        </w:rPr>
        <w:t>ivă, accesibilă și adaptată tipului de dizabilitate</w:t>
      </w:r>
      <w:r w:rsidR="00E7132F" w:rsidRPr="009D48F3">
        <w:rPr>
          <w:rFonts w:ascii="Trebuchet MS" w:eastAsia="Calibri" w:hAnsi="Trebuchet MS" w:cs="Times New Roman"/>
          <w:kern w:val="2"/>
          <w:lang w:val="es-ES_tradnl"/>
          <w14:ligatures w14:val="standardContextual"/>
        </w:rPr>
        <w:t xml:space="preserve">, cu aplicarea principiilor orizontale ale egalității de șanse </w:t>
      </w:r>
      <w:r w:rsidR="00503333" w:rsidRPr="009D48F3">
        <w:rPr>
          <w:rFonts w:ascii="Trebuchet MS" w:eastAsia="Calibri" w:hAnsi="Trebuchet MS" w:cs="Times New Roman"/>
          <w:kern w:val="2"/>
          <w:lang w:val="es-ES_tradnl"/>
          <w14:ligatures w14:val="standardContextual"/>
        </w:rPr>
        <w:t>ș</w:t>
      </w:r>
      <w:r w:rsidR="00E7132F" w:rsidRPr="009D48F3">
        <w:rPr>
          <w:rFonts w:ascii="Trebuchet MS" w:eastAsia="Calibri" w:hAnsi="Trebuchet MS" w:cs="Times New Roman"/>
          <w:kern w:val="2"/>
          <w:lang w:val="es-ES_tradnl"/>
          <w14:ligatures w14:val="standardContextual"/>
        </w:rPr>
        <w:t>i nediscriminării.</w:t>
      </w:r>
    </w:p>
    <w:p w14:paraId="45387C87" w14:textId="77777777" w:rsidR="00596E2C" w:rsidRPr="009D48F3" w:rsidRDefault="00596E2C" w:rsidP="006B546D">
      <w:pPr>
        <w:spacing w:line="278" w:lineRule="auto"/>
        <w:rPr>
          <w:rFonts w:ascii="Trebuchet MS" w:eastAsia="Calibri" w:hAnsi="Trebuchet MS" w:cs="Times New Roman"/>
          <w:kern w:val="2"/>
          <w:lang w:val="es-ES_tradnl"/>
          <w14:ligatures w14:val="standardContextual"/>
        </w:rPr>
      </w:pPr>
    </w:p>
    <w:p w14:paraId="27449751" w14:textId="03B17678" w:rsidR="006B546D" w:rsidRPr="009D48F3" w:rsidRDefault="00E7132F"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De asemenea,</w:t>
      </w:r>
      <w:r w:rsidR="006B546D" w:rsidRPr="009D48F3">
        <w:rPr>
          <w:rFonts w:ascii="Trebuchet MS" w:eastAsia="Calibri" w:hAnsi="Trebuchet MS" w:cs="Times New Roman"/>
          <w:kern w:val="2"/>
          <w:lang w:val="es-ES_tradnl"/>
          <w14:ligatures w14:val="standardContextual"/>
        </w:rPr>
        <w:t xml:space="preserve"> în comunicarea cu </w:t>
      </w:r>
      <w:r w:rsidR="00AD4079" w:rsidRPr="009D48F3">
        <w:rPr>
          <w:rFonts w:ascii="Trebuchet MS" w:eastAsia="Calibri" w:hAnsi="Trebuchet MS" w:cs="Times New Roman"/>
          <w:kern w:val="2"/>
          <w:lang w:val="es-ES_tradnl"/>
          <w14:ligatures w14:val="standardContextual"/>
        </w:rPr>
        <w:t>potențialii participanți</w:t>
      </w:r>
      <w:r w:rsidRPr="009D48F3">
        <w:rPr>
          <w:rFonts w:ascii="Trebuchet MS" w:eastAsia="Calibri" w:hAnsi="Trebuchet MS" w:cs="Times New Roman"/>
          <w:kern w:val="2"/>
          <w:lang w:val="es-ES_tradnl"/>
          <w14:ligatures w14:val="standardContextual"/>
        </w:rPr>
        <w:t xml:space="preserve"> se vor asigura următoarele</w:t>
      </w:r>
      <w:r w:rsidR="006B546D" w:rsidRPr="009D48F3">
        <w:rPr>
          <w:rFonts w:ascii="Trebuchet MS" w:eastAsia="Calibri" w:hAnsi="Trebuchet MS" w:cs="Times New Roman"/>
          <w:kern w:val="2"/>
          <w:lang w:val="es-ES_tradnl"/>
          <w14:ligatures w14:val="standardContextual"/>
        </w:rPr>
        <w:t>:</w:t>
      </w:r>
    </w:p>
    <w:p w14:paraId="6715E3BE" w14:textId="77777777" w:rsidR="00E7132F" w:rsidRPr="009D48F3" w:rsidRDefault="006B546D" w:rsidP="00AD674C">
      <w:pPr>
        <w:pStyle w:val="Listparagraf"/>
        <w:numPr>
          <w:ilvl w:val="0"/>
          <w:numId w:val="22"/>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Respectarea autonomiei participanților prin comunicarea directă cu aceștia, nu doar cu însoțitorii/aparținătorii;</w:t>
      </w:r>
    </w:p>
    <w:p w14:paraId="0EEE95EA" w14:textId="77777777" w:rsidR="00E7132F" w:rsidRPr="009D48F3" w:rsidRDefault="006B546D" w:rsidP="00AD674C">
      <w:pPr>
        <w:pStyle w:val="Listparagraf"/>
        <w:numPr>
          <w:ilvl w:val="0"/>
          <w:numId w:val="22"/>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Adptarea pemanentă a metodelor de comunicare, în funcție de nevoile reale, nu doar de dizabilitate;</w:t>
      </w:r>
    </w:p>
    <w:p w14:paraId="274D58D8" w14:textId="1E7D6E56" w:rsidR="006B546D" w:rsidRPr="009D48F3" w:rsidRDefault="006B546D" w:rsidP="00AD674C">
      <w:pPr>
        <w:pStyle w:val="Listparagraf"/>
        <w:numPr>
          <w:ilvl w:val="0"/>
          <w:numId w:val="22"/>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Comunicarea va fi realizată cu răbdare și empatie, evitând infantilizarea</w:t>
      </w:r>
      <w:r w:rsidR="00E7132F" w:rsidRPr="009D48F3">
        <w:rPr>
          <w:rFonts w:ascii="Trebuchet MS" w:eastAsia="Calibri" w:hAnsi="Trebuchet MS" w:cs="Times New Roman"/>
          <w:kern w:val="2"/>
          <w:lang w:val="es-ES_tradnl"/>
          <w14:ligatures w14:val="standardContextual"/>
        </w:rPr>
        <w:t>;</w:t>
      </w:r>
    </w:p>
    <w:p w14:paraId="4BDED705" w14:textId="77777777" w:rsidR="006B546D" w:rsidRPr="009D48F3" w:rsidRDefault="006B546D" w:rsidP="006B546D">
      <w:pPr>
        <w:spacing w:line="278" w:lineRule="auto"/>
        <w:rPr>
          <w:rFonts w:ascii="Trebuchet MS" w:eastAsia="Calibri" w:hAnsi="Trebuchet MS" w:cs="Times New Roman"/>
          <w:b/>
          <w:bCs/>
          <w:kern w:val="2"/>
          <w:lang w:val="es-ES_tradnl"/>
          <w14:ligatures w14:val="standardContextual"/>
        </w:rPr>
      </w:pPr>
      <w:r w:rsidRPr="009D48F3">
        <w:rPr>
          <w:rFonts w:ascii="Trebuchet MS" w:eastAsia="Calibri" w:hAnsi="Trebuchet MS" w:cs="Times New Roman"/>
          <w:b/>
          <w:bCs/>
          <w:kern w:val="2"/>
          <w:lang w:val="es-ES_tradnl"/>
          <w14:ligatures w14:val="standardContextual"/>
        </w:rPr>
        <w:t>Modalități de comunicare, în funcție de diferitele etape ale proiectului:</w:t>
      </w:r>
    </w:p>
    <w:p w14:paraId="7C37588A" w14:textId="78F02E35" w:rsidR="00E7132F" w:rsidRPr="009D48F3" w:rsidRDefault="006B546D" w:rsidP="00AD674C">
      <w:pPr>
        <w:pStyle w:val="Listparagraf"/>
        <w:numPr>
          <w:ilvl w:val="0"/>
          <w:numId w:val="2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 inițială</w:t>
      </w:r>
      <w:r w:rsidR="00E7132F"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Scrisoare oficială de informare (email sau poștă)</w:t>
      </w:r>
      <w:r w:rsidR="00E7132F" w:rsidRPr="009D48F3">
        <w:rPr>
          <w:rFonts w:ascii="Trebuchet MS" w:eastAsia="Calibri" w:hAnsi="Trebuchet MS" w:cs="Times New Roman"/>
          <w:kern w:val="2"/>
          <w:lang w:val="es-ES_tradnl"/>
          <w14:ligatures w14:val="standardContextual"/>
        </w:rPr>
        <w:t xml:space="preserve">, </w:t>
      </w:r>
      <w:r w:rsidR="00752D7E" w:rsidRPr="009D48F3">
        <w:rPr>
          <w:rFonts w:ascii="Trebuchet MS" w:eastAsia="Calibri" w:hAnsi="Trebuchet MS" w:cs="Times New Roman"/>
          <w:kern w:val="2"/>
          <w:lang w:val="es-ES_tradnl"/>
          <w14:ligatures w14:val="standardContextual"/>
        </w:rPr>
        <w:t>t</w:t>
      </w:r>
      <w:r w:rsidRPr="009D48F3">
        <w:rPr>
          <w:rFonts w:ascii="Trebuchet MS" w:eastAsia="Calibri" w:hAnsi="Trebuchet MS" w:cs="Times New Roman"/>
          <w:kern w:val="2"/>
          <w:lang w:val="es-ES_tradnl"/>
          <w14:ligatures w14:val="standardContextual"/>
        </w:rPr>
        <w:t>elefon sau apel video</w:t>
      </w:r>
      <w:r w:rsidR="00E7132F" w:rsidRPr="009D48F3">
        <w:rPr>
          <w:rFonts w:ascii="Trebuchet MS" w:eastAsia="Calibri" w:hAnsi="Trebuchet MS" w:cs="Times New Roman"/>
          <w:kern w:val="2"/>
          <w:lang w:val="es-ES_tradnl"/>
          <w14:ligatures w14:val="standardContextual"/>
        </w:rPr>
        <w:t xml:space="preserve">, </w:t>
      </w:r>
      <w:r w:rsidR="00752D7E"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mail personalizat – cu detalii despre:</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statutul în proiect,</w:t>
      </w:r>
      <w:r w:rsidR="00E7132F" w:rsidRPr="009D48F3">
        <w:rPr>
          <w:rFonts w:ascii="Trebuchet MS" w:eastAsia="Calibri" w:hAnsi="Trebuchet MS" w:cs="Times New Roman"/>
          <w:kern w:val="2"/>
          <w:lang w:val="es-ES_tradnl"/>
          <w14:ligatures w14:val="standardContextual"/>
        </w:rPr>
        <w:t xml:space="preserve"> calendarul</w:t>
      </w:r>
      <w:r w:rsidRPr="009D48F3">
        <w:rPr>
          <w:rFonts w:ascii="Trebuchet MS" w:eastAsia="Calibri" w:hAnsi="Trebuchet MS" w:cs="Times New Roman"/>
          <w:kern w:val="2"/>
          <w:lang w:val="es-ES_tradnl"/>
          <w14:ligatures w14:val="standardContextual"/>
        </w:rPr>
        <w:t xml:space="preserve"> activităților,</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lastRenderedPageBreak/>
        <w:t>documente necesare,</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date de contact pentru întrebări</w:t>
      </w:r>
      <w:r w:rsidR="00E7132F" w:rsidRPr="009D48F3">
        <w:rPr>
          <w:rFonts w:ascii="Trebuchet MS" w:eastAsia="Calibri" w:hAnsi="Trebuchet MS" w:cs="Times New Roman"/>
          <w:kern w:val="2"/>
          <w:lang w:val="es-ES_tradnl"/>
          <w14:ligatures w14:val="standardContextual"/>
        </w:rPr>
        <w:t xml:space="preserve">, informații de interes apărute </w:t>
      </w:r>
      <w:r w:rsidR="00AD4079" w:rsidRPr="009D48F3">
        <w:rPr>
          <w:rFonts w:ascii="Trebuchet MS" w:eastAsia="Calibri" w:hAnsi="Trebuchet MS" w:cs="Times New Roman"/>
          <w:kern w:val="2"/>
          <w:lang w:val="es-ES_tradnl"/>
          <w14:ligatures w14:val="standardContextual"/>
        </w:rPr>
        <w:t>î</w:t>
      </w:r>
      <w:r w:rsidR="00E7132F" w:rsidRPr="009D48F3">
        <w:rPr>
          <w:rFonts w:ascii="Trebuchet MS" w:eastAsia="Calibri" w:hAnsi="Trebuchet MS" w:cs="Times New Roman"/>
          <w:kern w:val="2"/>
          <w:lang w:val="es-ES_tradnl"/>
          <w14:ligatures w14:val="standardContextual"/>
        </w:rPr>
        <w:t>n implementare, etc.</w:t>
      </w:r>
    </w:p>
    <w:p w14:paraId="7EC1A393" w14:textId="77777777" w:rsidR="00E7132F" w:rsidRPr="009D48F3" w:rsidRDefault="00E7132F" w:rsidP="00E7132F">
      <w:pPr>
        <w:pStyle w:val="Listparagraf"/>
        <w:spacing w:line="278" w:lineRule="auto"/>
        <w:rPr>
          <w:rFonts w:ascii="Trebuchet MS" w:eastAsia="Calibri" w:hAnsi="Trebuchet MS" w:cs="Times New Roman"/>
          <w:kern w:val="2"/>
          <w:lang w:val="es-ES_tradnl"/>
          <w14:ligatures w14:val="standardContextual"/>
        </w:rPr>
      </w:pPr>
    </w:p>
    <w:p w14:paraId="5F42DC00" w14:textId="4CB0462A" w:rsidR="00E7132F" w:rsidRPr="009D48F3" w:rsidRDefault="006B546D" w:rsidP="00AD674C">
      <w:pPr>
        <w:pStyle w:val="Listparagraf"/>
        <w:numPr>
          <w:ilvl w:val="0"/>
          <w:numId w:val="2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 pe parcursul proiectului</w:t>
      </w:r>
      <w:r w:rsidR="00E7132F" w:rsidRPr="009D48F3">
        <w:rPr>
          <w:rFonts w:ascii="Trebuchet MS" w:eastAsia="Calibri" w:hAnsi="Trebuchet MS" w:cs="Times New Roman"/>
          <w:kern w:val="2"/>
          <w:lang w:val="es-ES_tradnl"/>
          <w14:ligatures w14:val="standardContextual"/>
        </w:rPr>
        <w:t xml:space="preserve"> prin </w:t>
      </w:r>
      <w:r w:rsidRPr="009D48F3">
        <w:rPr>
          <w:rFonts w:ascii="Trebuchet MS" w:eastAsia="Calibri" w:hAnsi="Trebuchet MS" w:cs="Times New Roman"/>
          <w:kern w:val="2"/>
          <w:lang w:val="es-ES_tradnl"/>
          <w14:ligatures w14:val="standardContextual"/>
        </w:rPr>
        <w:t>menținerea legăturii, oferirea de informații, programări, confirmări</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Grupuri de comunicare (de ex.: WhatsApp - cu acordul prealabil al participanților)</w:t>
      </w:r>
      <w:r w:rsidR="00E7132F" w:rsidRPr="009D48F3">
        <w:rPr>
          <w:rFonts w:ascii="Trebuchet MS" w:eastAsia="Calibri" w:hAnsi="Trebuchet MS" w:cs="Times New Roman"/>
          <w:kern w:val="2"/>
          <w:lang w:val="es-ES_tradnl"/>
          <w14:ligatures w14:val="standardContextual"/>
        </w:rPr>
        <w:t xml:space="preserve">, </w:t>
      </w:r>
      <w:r w:rsidR="00752D7E"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mailuri periodice (newsletter cu noutăți, activități viitoare)</w:t>
      </w:r>
      <w:r w:rsidR="00E7132F" w:rsidRPr="009D48F3">
        <w:rPr>
          <w:rFonts w:ascii="Trebuchet MS" w:eastAsia="Calibri" w:hAnsi="Trebuchet MS" w:cs="Times New Roman"/>
          <w:kern w:val="2"/>
          <w:lang w:val="es-ES_tradnl"/>
          <w14:ligatures w14:val="standardContextual"/>
        </w:rPr>
        <w:t xml:space="preserve">, </w:t>
      </w:r>
      <w:r w:rsidR="00752D7E" w:rsidRPr="009D48F3">
        <w:rPr>
          <w:rFonts w:ascii="Trebuchet MS" w:eastAsia="Calibri" w:hAnsi="Trebuchet MS" w:cs="Times New Roman"/>
          <w:kern w:val="2"/>
          <w:lang w:val="es-ES_tradnl"/>
          <w14:ligatures w14:val="standardContextual"/>
        </w:rPr>
        <w:t>a</w:t>
      </w:r>
      <w:r w:rsidRPr="009D48F3">
        <w:rPr>
          <w:rFonts w:ascii="Trebuchet MS" w:eastAsia="Calibri" w:hAnsi="Trebuchet MS" w:cs="Times New Roman"/>
          <w:kern w:val="2"/>
          <w:lang w:val="es-ES_tradnl"/>
          <w14:ligatures w14:val="standardContextual"/>
        </w:rPr>
        <w:t xml:space="preserve">peluri telefonice regulate (mai ales pentru </w:t>
      </w:r>
      <w:r w:rsidR="00AD4079" w:rsidRPr="009D48F3">
        <w:rPr>
          <w:rFonts w:ascii="Trebuchet MS" w:eastAsia="Calibri" w:hAnsi="Trebuchet MS" w:cs="Times New Roman"/>
          <w:kern w:val="2"/>
          <w:lang w:val="es-ES_tradnl"/>
          <w14:ligatures w14:val="standardContextual"/>
        </w:rPr>
        <w:t>solicitanții</w:t>
      </w:r>
      <w:r w:rsidRPr="009D48F3">
        <w:rPr>
          <w:rFonts w:ascii="Trebuchet MS" w:eastAsia="Calibri" w:hAnsi="Trebuchet MS" w:cs="Times New Roman"/>
          <w:kern w:val="2"/>
          <w:lang w:val="es-ES_tradnl"/>
          <w14:ligatures w14:val="standardContextual"/>
        </w:rPr>
        <w:t xml:space="preserve"> care nu folosesc tehnologia)</w:t>
      </w:r>
      <w:r w:rsidR="00E7132F" w:rsidRPr="009D48F3">
        <w:rPr>
          <w:rFonts w:ascii="Trebuchet MS" w:eastAsia="Calibri" w:hAnsi="Trebuchet MS" w:cs="Times New Roman"/>
          <w:kern w:val="2"/>
          <w:lang w:val="es-ES_tradnl"/>
          <w14:ligatures w14:val="standardContextual"/>
        </w:rPr>
        <w:t xml:space="preserve">, </w:t>
      </w:r>
      <w:r w:rsidR="00752D7E" w:rsidRPr="009D48F3">
        <w:rPr>
          <w:rFonts w:ascii="Trebuchet MS" w:eastAsia="Calibri" w:hAnsi="Trebuchet MS" w:cs="Times New Roman"/>
          <w:kern w:val="2"/>
          <w:lang w:val="es-ES_tradnl"/>
          <w14:ligatures w14:val="standardContextual"/>
        </w:rPr>
        <w:t>p</w:t>
      </w:r>
      <w:r w:rsidRPr="009D48F3">
        <w:rPr>
          <w:rFonts w:ascii="Trebuchet MS" w:eastAsia="Calibri" w:hAnsi="Trebuchet MS" w:cs="Times New Roman"/>
          <w:kern w:val="2"/>
          <w:lang w:val="es-ES_tradnl"/>
          <w14:ligatures w14:val="standardContextual"/>
        </w:rPr>
        <w:t xml:space="preserve">latforma </w:t>
      </w:r>
      <w:r w:rsidR="00E7132F" w:rsidRPr="009D48F3">
        <w:rPr>
          <w:rFonts w:ascii="Trebuchet MS" w:eastAsia="Calibri" w:hAnsi="Trebuchet MS" w:cs="Times New Roman"/>
          <w:kern w:val="2"/>
          <w:lang w:val="es-ES_tradnl"/>
          <w14:ligatures w14:val="standardContextual"/>
        </w:rPr>
        <w:t xml:space="preserve">dedicate, </w:t>
      </w:r>
      <w:r w:rsidR="00752D7E" w:rsidRPr="009D48F3">
        <w:rPr>
          <w:rFonts w:ascii="Trebuchet MS" w:eastAsia="Calibri" w:hAnsi="Trebuchet MS" w:cs="Times New Roman"/>
          <w:kern w:val="2"/>
          <w:lang w:val="es-ES_tradnl"/>
          <w14:ligatures w14:val="standardContextual"/>
        </w:rPr>
        <w:t>p</w:t>
      </w:r>
      <w:r w:rsidRPr="009D48F3">
        <w:rPr>
          <w:rFonts w:ascii="Trebuchet MS" w:eastAsia="Calibri" w:hAnsi="Trebuchet MS" w:cs="Times New Roman"/>
          <w:kern w:val="2"/>
          <w:lang w:val="es-ES_tradnl"/>
          <w14:ligatures w14:val="standardContextual"/>
        </w:rPr>
        <w:t>agina de Facebook a proiectului</w:t>
      </w:r>
      <w:r w:rsidR="00AD4079" w:rsidRPr="009D48F3">
        <w:rPr>
          <w:rFonts w:ascii="Trebuchet MS" w:eastAsia="Calibri" w:hAnsi="Trebuchet MS" w:cs="Times New Roman"/>
          <w:kern w:val="2"/>
          <w:lang w:val="es-ES_tradnl"/>
          <w14:ligatures w14:val="standardContextual"/>
        </w:rPr>
        <w:t>.</w:t>
      </w:r>
    </w:p>
    <w:p w14:paraId="22FEC70A" w14:textId="77777777" w:rsidR="00E7132F" w:rsidRPr="009D48F3" w:rsidRDefault="00E7132F" w:rsidP="00E7132F">
      <w:pPr>
        <w:pStyle w:val="Listparagraf"/>
        <w:rPr>
          <w:rFonts w:ascii="Trebuchet MS" w:eastAsia="Calibri" w:hAnsi="Trebuchet MS" w:cs="Times New Roman"/>
          <w:kern w:val="2"/>
          <w:lang w:val="es-ES_tradnl"/>
          <w14:ligatures w14:val="standardContextual"/>
        </w:rPr>
      </w:pPr>
    </w:p>
    <w:p w14:paraId="5BC9EB0C" w14:textId="1636BAFD" w:rsidR="00E7132F" w:rsidRPr="009D48F3" w:rsidRDefault="006B546D" w:rsidP="00AD674C">
      <w:pPr>
        <w:pStyle w:val="Listparagraf"/>
        <w:numPr>
          <w:ilvl w:val="0"/>
          <w:numId w:val="2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 individualizată, având drept obiectiv acordarea de suport personalizat, rezolvarea problemelor, motivare.</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Expertul grup țintă ține legătura cu fiecare persoană</w:t>
      </w:r>
      <w:r w:rsidR="00E7132F" w:rsidRPr="009D48F3">
        <w:rPr>
          <w:rFonts w:ascii="Trebuchet MS" w:eastAsia="Calibri" w:hAnsi="Trebuchet MS" w:cs="Times New Roman"/>
          <w:kern w:val="2"/>
          <w:lang w:val="es-ES_tradnl"/>
          <w14:ligatures w14:val="standardContextual"/>
        </w:rPr>
        <w:t xml:space="preserve"> și realizează î</w:t>
      </w:r>
      <w:r w:rsidRPr="009D48F3">
        <w:rPr>
          <w:rFonts w:ascii="Trebuchet MS" w:eastAsia="Calibri" w:hAnsi="Trebuchet MS" w:cs="Times New Roman"/>
          <w:kern w:val="2"/>
          <w:lang w:val="es-ES_tradnl"/>
          <w14:ligatures w14:val="standardContextual"/>
        </w:rPr>
        <w:t>ntâlniri 1:1 (față în față sau online)</w:t>
      </w:r>
      <w:r w:rsidR="00AD4079" w:rsidRPr="009D48F3">
        <w:rPr>
          <w:rFonts w:ascii="Trebuchet MS" w:eastAsia="Calibri" w:hAnsi="Trebuchet MS" w:cs="Times New Roman"/>
          <w:kern w:val="2"/>
          <w:lang w:val="es-ES_tradnl"/>
          <w14:ligatures w14:val="standardContextual"/>
        </w:rPr>
        <w:t>.</w:t>
      </w:r>
    </w:p>
    <w:p w14:paraId="6C4B16BB" w14:textId="77777777" w:rsidR="00E7132F" w:rsidRPr="009D48F3" w:rsidRDefault="00E7132F" w:rsidP="00E7132F">
      <w:pPr>
        <w:pStyle w:val="Listparagraf"/>
        <w:rPr>
          <w:rFonts w:ascii="Trebuchet MS" w:eastAsia="Calibri" w:hAnsi="Trebuchet MS" w:cs="Times New Roman"/>
          <w:kern w:val="2"/>
          <w:lang w:val="es-ES_tradnl"/>
          <w14:ligatures w14:val="standardContextual"/>
        </w:rPr>
      </w:pPr>
    </w:p>
    <w:p w14:paraId="2B611BE2" w14:textId="77777777" w:rsidR="00E7132F" w:rsidRPr="009D48F3" w:rsidRDefault="006B546D" w:rsidP="00AD674C">
      <w:pPr>
        <w:pStyle w:val="Listparagraf"/>
        <w:numPr>
          <w:ilvl w:val="0"/>
          <w:numId w:val="2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 colectivă</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are în vedere transmiterea de mesaje generale sau organizarea activităților de grup.</w:t>
      </w:r>
      <w:r w:rsidR="00E7132F" w:rsidRPr="009D48F3">
        <w:rPr>
          <w:rFonts w:ascii="Trebuchet MS" w:eastAsia="Calibri" w:hAnsi="Trebuchet MS" w:cs="Times New Roman"/>
          <w:kern w:val="2"/>
          <w:lang w:val="es-ES_tradnl"/>
          <w14:ligatures w14:val="standardContextual"/>
        </w:rPr>
        <w:t xml:space="preserve"> Se vor organiza s</w:t>
      </w:r>
      <w:r w:rsidRPr="009D48F3">
        <w:rPr>
          <w:rFonts w:ascii="Trebuchet MS" w:eastAsia="Calibri" w:hAnsi="Trebuchet MS" w:cs="Times New Roman"/>
          <w:kern w:val="2"/>
          <w:lang w:val="es-ES_tradnl"/>
          <w14:ligatures w14:val="standardContextual"/>
        </w:rPr>
        <w:t>esiuni de informare online / offline (ex: Zoom, Google Meet)</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întâlniri</w:t>
      </w:r>
      <w:r w:rsidR="00E7132F" w:rsidRPr="009D48F3">
        <w:rPr>
          <w:rFonts w:ascii="Trebuchet MS" w:eastAsia="Calibri" w:hAnsi="Trebuchet MS" w:cs="Times New Roman"/>
          <w:kern w:val="2"/>
          <w:lang w:val="es-ES_tradnl"/>
          <w14:ligatures w14:val="standardContextual"/>
        </w:rPr>
        <w:t xml:space="preserve"> individuale sau de grup, dacă este cazul, comunicare pe p</w:t>
      </w:r>
      <w:r w:rsidRPr="009D48F3">
        <w:rPr>
          <w:rFonts w:ascii="Trebuchet MS" w:eastAsia="Calibri" w:hAnsi="Trebuchet MS" w:cs="Times New Roman"/>
          <w:kern w:val="2"/>
          <w:lang w:val="es-ES_tradnl"/>
          <w14:ligatures w14:val="standardContextual"/>
        </w:rPr>
        <w:t>agina de Facebook a proiectului</w:t>
      </w:r>
      <w:r w:rsidR="00E7132F" w:rsidRPr="009D48F3">
        <w:rPr>
          <w:rFonts w:ascii="Trebuchet MS" w:eastAsia="Calibri" w:hAnsi="Trebuchet MS" w:cs="Times New Roman"/>
          <w:kern w:val="2"/>
          <w:lang w:val="es-ES_tradnl"/>
          <w14:ligatures w14:val="standardContextual"/>
        </w:rPr>
        <w:t>, etc.</w:t>
      </w:r>
    </w:p>
    <w:p w14:paraId="477770E9" w14:textId="77777777" w:rsidR="00E7132F" w:rsidRPr="009D48F3" w:rsidRDefault="00E7132F" w:rsidP="00E7132F">
      <w:pPr>
        <w:pStyle w:val="Listparagraf"/>
        <w:rPr>
          <w:rFonts w:ascii="Trebuchet MS" w:eastAsia="Calibri" w:hAnsi="Trebuchet MS" w:cs="Times New Roman"/>
          <w:kern w:val="2"/>
          <w:lang w:val="es-ES_tradnl"/>
          <w14:ligatures w14:val="standardContextual"/>
        </w:rPr>
      </w:pPr>
    </w:p>
    <w:p w14:paraId="591BC22E" w14:textId="21809353" w:rsidR="006B546D" w:rsidRPr="009D48F3" w:rsidRDefault="006B546D" w:rsidP="00AD674C">
      <w:pPr>
        <w:pStyle w:val="Listparagraf"/>
        <w:numPr>
          <w:ilvl w:val="0"/>
          <w:numId w:val="2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Colectarea de feedback: are drept scop îmbunătățirea continuă a comunicării și activităților</w:t>
      </w:r>
      <w:r w:rsidR="00E7132F" w:rsidRPr="009D48F3">
        <w:rPr>
          <w:rFonts w:ascii="Trebuchet MS" w:eastAsia="Calibri" w:hAnsi="Trebuchet MS" w:cs="Times New Roman"/>
          <w:kern w:val="2"/>
          <w:lang w:val="es-ES_tradnl"/>
          <w14:ligatures w14:val="standardContextual"/>
        </w:rPr>
        <w:t xml:space="preserve"> prin aplicarea de </w:t>
      </w:r>
      <w:r w:rsidRPr="009D48F3">
        <w:rPr>
          <w:rFonts w:ascii="Trebuchet MS" w:eastAsia="Calibri" w:hAnsi="Trebuchet MS" w:cs="Times New Roman"/>
          <w:kern w:val="2"/>
          <w:lang w:val="es-ES_tradnl"/>
          <w14:ligatures w14:val="standardContextual"/>
        </w:rPr>
        <w:t>Chestionare online sau tipărite</w:t>
      </w:r>
      <w:r w:rsidR="00E7132F" w:rsidRPr="009D48F3">
        <w:rPr>
          <w:rFonts w:ascii="Trebuchet MS" w:eastAsia="Calibri" w:hAnsi="Trebuchet MS" w:cs="Times New Roman"/>
          <w:kern w:val="2"/>
          <w:lang w:val="es-ES_tradnl"/>
          <w14:ligatures w14:val="standardContextual"/>
        </w:rPr>
        <w:t>, d</w:t>
      </w:r>
      <w:r w:rsidRPr="009D48F3">
        <w:rPr>
          <w:rFonts w:ascii="Trebuchet MS" w:eastAsia="Calibri" w:hAnsi="Trebuchet MS" w:cs="Times New Roman"/>
          <w:kern w:val="2"/>
          <w:lang w:val="es-ES_tradnl"/>
          <w14:ligatures w14:val="standardContextual"/>
        </w:rPr>
        <w:t>iscuții de grup/sesiuni de feedback</w:t>
      </w:r>
      <w:r w:rsidR="00E7132F" w:rsidRPr="009D48F3">
        <w:rPr>
          <w:rFonts w:ascii="Trebuchet MS" w:eastAsia="Calibri" w:hAnsi="Trebuchet MS" w:cs="Times New Roman"/>
          <w:kern w:val="2"/>
          <w:lang w:val="es-ES_tradnl"/>
          <w14:ligatures w14:val="standardContextual"/>
        </w:rPr>
        <w:t>, etc</w:t>
      </w:r>
      <w:r w:rsidR="00AD4079" w:rsidRPr="009D48F3">
        <w:rPr>
          <w:rFonts w:ascii="Trebuchet MS" w:eastAsia="Calibri" w:hAnsi="Trebuchet MS" w:cs="Times New Roman"/>
          <w:kern w:val="2"/>
          <w:lang w:val="es-ES_tradnl"/>
          <w14:ligatures w14:val="standardContextual"/>
        </w:rPr>
        <w:t>.</w:t>
      </w:r>
    </w:p>
    <w:p w14:paraId="18F5552D" w14:textId="77777777" w:rsidR="006B546D" w:rsidRPr="009D48F3" w:rsidRDefault="006B546D" w:rsidP="00021BF0">
      <w:pPr>
        <w:spacing w:after="0"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În vederea unei comunicări eficiente se recomandă ca experții grup țintă, în interacțiunea cu participanții:</w:t>
      </w:r>
    </w:p>
    <w:p w14:paraId="16D1597F" w14:textId="77777777" w:rsidR="006B546D" w:rsidRPr="009D48F3" w:rsidRDefault="006B546D" w:rsidP="0081550A">
      <w:pPr>
        <w:spacing w:after="0" w:line="278" w:lineRule="auto"/>
        <w:ind w:firstLine="426"/>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să fie empatici, accesibili și clari în formularea mesajului;</w:t>
      </w:r>
    </w:p>
    <w:p w14:paraId="78630ED0" w14:textId="77777777" w:rsidR="006B546D" w:rsidRPr="009D48F3" w:rsidRDefault="006B546D" w:rsidP="0081550A">
      <w:pPr>
        <w:spacing w:after="0" w:line="278" w:lineRule="auto"/>
        <w:ind w:firstLine="426"/>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să comunice la intervale regulate – dar nu excesive;</w:t>
      </w:r>
    </w:p>
    <w:p w14:paraId="0B3C2BD0" w14:textId="77777777" w:rsidR="006B546D" w:rsidRPr="009D48F3" w:rsidRDefault="006B546D" w:rsidP="0081550A">
      <w:pPr>
        <w:spacing w:after="0" w:line="278" w:lineRule="auto"/>
        <w:ind w:firstLine="426"/>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să se asigure că limbajul este adaptat nivelului de înțelegere al grupului țintă;</w:t>
      </w:r>
    </w:p>
    <w:p w14:paraId="1E6993EB" w14:textId="77777777" w:rsidR="006B546D" w:rsidRPr="009D48F3" w:rsidRDefault="006B546D" w:rsidP="0081550A">
      <w:pPr>
        <w:spacing w:after="0" w:line="278" w:lineRule="auto"/>
        <w:ind w:firstLine="426"/>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să răspundă prompt întrebărilor și solicitărilor;</w:t>
      </w:r>
    </w:p>
    <w:p w14:paraId="34747C81" w14:textId="535C718A" w:rsidR="00275C39" w:rsidRPr="009D48F3" w:rsidRDefault="006B546D" w:rsidP="0081550A">
      <w:pPr>
        <w:spacing w:after="0" w:line="278" w:lineRule="auto"/>
        <w:ind w:firstLine="426"/>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să păstreze evidența tuturor comunicărilor.</w:t>
      </w:r>
    </w:p>
    <w:p w14:paraId="7AEF722A" w14:textId="77777777" w:rsidR="00D131CE" w:rsidRDefault="00D131CE" w:rsidP="00275C39">
      <w:pPr>
        <w:spacing w:line="278" w:lineRule="auto"/>
        <w:rPr>
          <w:rFonts w:ascii="Trebuchet MS" w:eastAsia="Calibri" w:hAnsi="Trebuchet MS" w:cs="Times New Roman"/>
          <w:i/>
          <w:iCs/>
          <w:kern w:val="2"/>
          <w:lang w:val="es-ES_tradnl"/>
          <w14:ligatures w14:val="standardContextual"/>
        </w:rPr>
      </w:pPr>
    </w:p>
    <w:p w14:paraId="43BEC9C4" w14:textId="77777777" w:rsidR="00A818A0" w:rsidRDefault="00A818A0" w:rsidP="00275C39">
      <w:pPr>
        <w:spacing w:line="278" w:lineRule="auto"/>
        <w:rPr>
          <w:rFonts w:ascii="Trebuchet MS" w:eastAsia="Calibri" w:hAnsi="Trebuchet MS" w:cs="Times New Roman"/>
          <w:i/>
          <w:iCs/>
          <w:kern w:val="2"/>
          <w:lang w:val="es-ES_tradnl"/>
          <w14:ligatures w14:val="standardContextual"/>
        </w:rPr>
      </w:pPr>
    </w:p>
    <w:p w14:paraId="007905A5" w14:textId="77777777" w:rsidR="00A818A0" w:rsidRDefault="00A818A0" w:rsidP="00275C39">
      <w:pPr>
        <w:spacing w:line="278" w:lineRule="auto"/>
        <w:rPr>
          <w:rFonts w:ascii="Trebuchet MS" w:eastAsia="Calibri" w:hAnsi="Trebuchet MS" w:cs="Times New Roman"/>
          <w:i/>
          <w:iCs/>
          <w:kern w:val="2"/>
          <w:lang w:val="es-ES_tradnl"/>
          <w14:ligatures w14:val="standardContextual"/>
        </w:rPr>
      </w:pPr>
    </w:p>
    <w:p w14:paraId="1C98D9F3" w14:textId="77777777" w:rsidR="00A818A0" w:rsidRDefault="00A818A0" w:rsidP="00275C39">
      <w:pPr>
        <w:spacing w:line="278" w:lineRule="auto"/>
        <w:rPr>
          <w:rFonts w:ascii="Trebuchet MS" w:eastAsia="Calibri" w:hAnsi="Trebuchet MS" w:cs="Times New Roman"/>
          <w:i/>
          <w:iCs/>
          <w:kern w:val="2"/>
          <w:lang w:val="es-ES_tradnl"/>
          <w14:ligatures w14:val="standardContextual"/>
        </w:rPr>
      </w:pPr>
    </w:p>
    <w:p w14:paraId="2B334773" w14:textId="77777777" w:rsidR="00A818A0" w:rsidRDefault="00A818A0" w:rsidP="00275C39">
      <w:pPr>
        <w:spacing w:line="278" w:lineRule="auto"/>
        <w:rPr>
          <w:rFonts w:ascii="Trebuchet MS" w:eastAsia="Calibri" w:hAnsi="Trebuchet MS" w:cs="Times New Roman"/>
          <w:i/>
          <w:iCs/>
          <w:kern w:val="2"/>
          <w:lang w:val="es-ES_tradnl"/>
          <w14:ligatures w14:val="standardContextual"/>
        </w:rPr>
      </w:pPr>
    </w:p>
    <w:p w14:paraId="15B3E78C" w14:textId="77777777" w:rsidR="003213C4" w:rsidRDefault="003213C4" w:rsidP="00275C39">
      <w:pPr>
        <w:spacing w:line="278" w:lineRule="auto"/>
        <w:rPr>
          <w:rFonts w:ascii="Trebuchet MS" w:eastAsia="Calibri" w:hAnsi="Trebuchet MS" w:cs="Times New Roman"/>
          <w:i/>
          <w:iCs/>
          <w:kern w:val="2"/>
          <w:lang w:val="es-ES_tradnl"/>
          <w14:ligatures w14:val="standardContextual"/>
        </w:rPr>
      </w:pPr>
    </w:p>
    <w:p w14:paraId="632D3310" w14:textId="77777777" w:rsidR="003213C4" w:rsidRDefault="003213C4" w:rsidP="00275C39">
      <w:pPr>
        <w:spacing w:line="278" w:lineRule="auto"/>
        <w:rPr>
          <w:rFonts w:ascii="Trebuchet MS" w:eastAsia="Calibri" w:hAnsi="Trebuchet MS" w:cs="Times New Roman"/>
          <w:i/>
          <w:iCs/>
          <w:kern w:val="2"/>
          <w:lang w:val="es-ES_tradnl"/>
          <w14:ligatures w14:val="standardContextual"/>
        </w:rPr>
      </w:pPr>
    </w:p>
    <w:p w14:paraId="267DDFEA" w14:textId="77777777" w:rsidR="003213C4" w:rsidRDefault="003213C4" w:rsidP="00275C39">
      <w:pPr>
        <w:spacing w:line="278" w:lineRule="auto"/>
        <w:rPr>
          <w:rFonts w:ascii="Trebuchet MS" w:eastAsia="Calibri" w:hAnsi="Trebuchet MS" w:cs="Times New Roman"/>
          <w:i/>
          <w:iCs/>
          <w:kern w:val="2"/>
          <w:lang w:val="es-ES_tradnl"/>
          <w14:ligatures w14:val="standardContextual"/>
        </w:rPr>
      </w:pPr>
    </w:p>
    <w:p w14:paraId="43711204" w14:textId="77777777" w:rsidR="003213C4" w:rsidRDefault="003213C4" w:rsidP="00275C39">
      <w:pPr>
        <w:spacing w:line="278" w:lineRule="auto"/>
        <w:rPr>
          <w:rFonts w:ascii="Trebuchet MS" w:eastAsia="Calibri" w:hAnsi="Trebuchet MS" w:cs="Times New Roman"/>
          <w:i/>
          <w:iCs/>
          <w:kern w:val="2"/>
          <w:lang w:val="es-ES_tradnl"/>
          <w14:ligatures w14:val="standardContextual"/>
        </w:rPr>
      </w:pPr>
    </w:p>
    <w:p w14:paraId="026D7A89" w14:textId="087637D2" w:rsidR="009E487F" w:rsidRDefault="00443742" w:rsidP="00212FDA">
      <w:pPr>
        <w:pStyle w:val="Titlu1"/>
        <w:numPr>
          <w:ilvl w:val="0"/>
          <w:numId w:val="90"/>
        </w:numPr>
        <w:shd w:val="clear" w:color="auto" w:fill="FFFFFF" w:themeFill="background1"/>
        <w:rPr>
          <w:rFonts w:ascii="Trebuchet MS" w:hAnsi="Trebuchet MS"/>
          <w:color w:val="1F4E79" w:themeColor="accent1" w:themeShade="80"/>
        </w:rPr>
      </w:pPr>
      <w:bookmarkStart w:id="21" w:name="_Toc223362036"/>
      <w:bookmarkStart w:id="22" w:name="_Toc223362974"/>
      <w:bookmarkStart w:id="23" w:name="_Toc223363236"/>
      <w:bookmarkStart w:id="24" w:name="_Toc223362037"/>
      <w:bookmarkStart w:id="25" w:name="_Toc223362975"/>
      <w:bookmarkStart w:id="26" w:name="_Toc223363237"/>
      <w:bookmarkStart w:id="27" w:name="_Toc223430930"/>
      <w:bookmarkEnd w:id="21"/>
      <w:bookmarkEnd w:id="22"/>
      <w:bookmarkEnd w:id="23"/>
      <w:bookmarkEnd w:id="24"/>
      <w:bookmarkEnd w:id="25"/>
      <w:bookmarkEnd w:id="26"/>
      <w:r w:rsidRPr="00212FDA">
        <w:rPr>
          <w:rFonts w:ascii="Trebuchet MS" w:hAnsi="Trebuchet MS"/>
          <w:color w:val="1F4E79" w:themeColor="accent1" w:themeShade="80"/>
        </w:rPr>
        <w:lastRenderedPageBreak/>
        <w:t xml:space="preserve">STABILIREA ELIGIBILITĂȚII ȘI </w:t>
      </w:r>
      <w:r w:rsidR="009E487F" w:rsidRPr="00212FDA">
        <w:rPr>
          <w:rFonts w:ascii="Trebuchet MS" w:hAnsi="Trebuchet MS"/>
          <w:color w:val="1F4E79" w:themeColor="accent1" w:themeShade="80"/>
        </w:rPr>
        <w:t>ÎNSCRIEREA ÎN GRUPUL ȚINTĂ AL PROIECTULUI</w:t>
      </w:r>
      <w:bookmarkEnd w:id="27"/>
    </w:p>
    <w:p w14:paraId="3A481BAD" w14:textId="77777777" w:rsidR="0032774D" w:rsidRPr="0032774D" w:rsidRDefault="0032774D" w:rsidP="0032774D"/>
    <w:p w14:paraId="2D005A0C" w14:textId="1E8D4490" w:rsidR="009E487F" w:rsidRPr="00212FDA" w:rsidRDefault="009E487F" w:rsidP="00212FDA">
      <w:pPr>
        <w:pStyle w:val="Titlu2"/>
        <w:numPr>
          <w:ilvl w:val="1"/>
          <w:numId w:val="90"/>
        </w:numPr>
        <w:rPr>
          <w:rFonts w:ascii="Trebuchet MS" w:eastAsia="Calibri" w:hAnsi="Trebuchet MS"/>
          <w:b w:val="0"/>
          <w:bCs w:val="0"/>
          <w:lang w:val="es-ES_tradnl"/>
        </w:rPr>
      </w:pPr>
      <w:bookmarkStart w:id="28" w:name="_Hlk222664618"/>
      <w:bookmarkStart w:id="29" w:name="_Toc223430931"/>
      <w:r w:rsidRPr="00212FDA">
        <w:rPr>
          <w:rFonts w:ascii="Trebuchet MS" w:eastAsia="Calibri" w:hAnsi="Trebuchet MS"/>
          <w:lang w:val="es-ES_tradnl"/>
        </w:rPr>
        <w:t>Criteriile de eligibilitate pentru</w:t>
      </w:r>
      <w:r w:rsidR="00443742" w:rsidRPr="00212FDA">
        <w:rPr>
          <w:rFonts w:ascii="Trebuchet MS" w:eastAsia="Calibri" w:hAnsi="Trebuchet MS"/>
          <w:lang w:val="es-ES_tradnl"/>
        </w:rPr>
        <w:t xml:space="preserve"> parcurgerea etapelor proiectului și</w:t>
      </w:r>
      <w:r w:rsidRPr="00212FDA">
        <w:rPr>
          <w:rFonts w:ascii="Trebuchet MS" w:eastAsia="Calibri" w:hAnsi="Trebuchet MS"/>
          <w:lang w:val="es-ES_tradnl"/>
        </w:rPr>
        <w:t xml:space="preserve"> intrarea în Grupul Țintă</w:t>
      </w:r>
      <w:bookmarkEnd w:id="28"/>
      <w:bookmarkEnd w:id="29"/>
    </w:p>
    <w:p w14:paraId="71FBD9A8" w14:textId="77777777" w:rsidR="00596E2C" w:rsidRPr="009D48F3" w:rsidRDefault="00596E2C" w:rsidP="00596E2C">
      <w:pPr>
        <w:pStyle w:val="Listparagraf"/>
        <w:spacing w:line="278" w:lineRule="auto"/>
        <w:jc w:val="left"/>
        <w:rPr>
          <w:rFonts w:ascii="Trebuchet MS" w:eastAsia="Calibri" w:hAnsi="Trebuchet MS" w:cs="Times New Roman"/>
          <w:b/>
          <w:bCs/>
          <w:color w:val="2F5496" w:themeColor="accent5" w:themeShade="BF"/>
          <w:kern w:val="2"/>
          <w:lang w:val="es-ES_tradnl"/>
          <w14:ligatures w14:val="standardContextual"/>
        </w:rPr>
      </w:pPr>
    </w:p>
    <w:p w14:paraId="21E333F1" w14:textId="77777777" w:rsidR="00021BF0" w:rsidRPr="009D48F3" w:rsidRDefault="00021BF0" w:rsidP="007452F1">
      <w:pPr>
        <w:pStyle w:val="Listparagraf"/>
        <w:ind w:left="0" w:firstLine="708"/>
        <w:rPr>
          <w:rFonts w:ascii="Trebuchet MS" w:hAnsi="Trebuchet MS"/>
          <w:b/>
          <w:bCs/>
        </w:rPr>
      </w:pPr>
      <w:r w:rsidRPr="009D48F3">
        <w:rPr>
          <w:rFonts w:ascii="Trebuchet MS" w:hAnsi="Trebuchet MS"/>
          <w:b/>
          <w:bCs/>
        </w:rPr>
        <w:t>Beneficiarii sprijinului financiar acordat prin e-vouchere sunt persoanele cu dizabilități, definite conform legislației în vigoare.</w:t>
      </w:r>
    </w:p>
    <w:p w14:paraId="31AF324E" w14:textId="77777777" w:rsidR="00021BF0" w:rsidRPr="009D48F3" w:rsidRDefault="00021BF0" w:rsidP="007452F1">
      <w:pPr>
        <w:pStyle w:val="Listparagraf"/>
        <w:ind w:hanging="720"/>
        <w:rPr>
          <w:rFonts w:ascii="Trebuchet MS" w:hAnsi="Trebuchet MS"/>
        </w:rPr>
      </w:pPr>
    </w:p>
    <w:p w14:paraId="4B1C9093" w14:textId="0407B2AC" w:rsidR="00021BF0" w:rsidRPr="003213C4" w:rsidRDefault="00021BF0" w:rsidP="00212FDA">
      <w:pPr>
        <w:pStyle w:val="Listparagraf"/>
        <w:rPr>
          <w:rFonts w:eastAsia="Calibri"/>
          <w:lang w:val="es-ES_tradnl"/>
        </w:rPr>
      </w:pPr>
      <w:r w:rsidRPr="009D48F3">
        <w:rPr>
          <w:rFonts w:ascii="Trebuchet MS" w:hAnsi="Trebuchet MS"/>
          <w:b/>
          <w:bCs/>
        </w:rPr>
        <w:t>Eligibilitatea se stabilește pe baza criteriilor prevăzute în prezentul capitol.</w:t>
      </w:r>
    </w:p>
    <w:p w14:paraId="17CD977B" w14:textId="365E1A98" w:rsidR="00A818A0" w:rsidRPr="009D48F3" w:rsidRDefault="00021BF0" w:rsidP="00212FDA">
      <w:pPr>
        <w:spacing w:line="278" w:lineRule="auto"/>
        <w:ind w:firstLine="708"/>
        <w:contextualSpacing/>
        <w:rPr>
          <w:rFonts w:ascii="Trebuchet MS" w:eastAsia="Calibri" w:hAnsi="Trebuchet MS" w:cs="Times New Roman"/>
          <w:b/>
          <w:bCs/>
          <w:color w:val="EE0000"/>
          <w:kern w:val="2"/>
          <w:lang w:val="es-ES_tradnl"/>
          <w14:ligatures w14:val="standardContextual"/>
        </w:rPr>
      </w:pPr>
      <w:r w:rsidRPr="009D48F3">
        <w:rPr>
          <w:rFonts w:ascii="Trebuchet MS" w:eastAsia="Calibri" w:hAnsi="Trebuchet MS" w:cs="Times New Roman"/>
          <w:b/>
          <w:bCs/>
          <w:kern w:val="2"/>
          <w:lang w:val="es-ES_tradnl"/>
          <w14:ligatures w14:val="standardContextual"/>
        </w:rPr>
        <w:t>Asttfel, s</w:t>
      </w:r>
      <w:r w:rsidR="009E487F" w:rsidRPr="009D48F3">
        <w:rPr>
          <w:rFonts w:ascii="Trebuchet MS" w:eastAsia="Calibri" w:hAnsi="Trebuchet MS" w:cs="Times New Roman"/>
          <w:b/>
          <w:bCs/>
          <w:kern w:val="2"/>
          <w:lang w:val="es-ES_tradnl"/>
          <w14:ligatures w14:val="standardContextual"/>
        </w:rPr>
        <w:t xml:space="preserve">unt eligibile pentru intrarea în Grupul Țintă persoanele care la data înscrierii în </w:t>
      </w:r>
      <w:r w:rsidR="003118FA" w:rsidRPr="009D48F3">
        <w:rPr>
          <w:rFonts w:ascii="Trebuchet MS" w:eastAsia="Calibri" w:hAnsi="Trebuchet MS" w:cs="Times New Roman"/>
          <w:b/>
          <w:bCs/>
          <w:kern w:val="2"/>
          <w:lang w:val="es-ES_tradnl"/>
          <w14:ligatures w14:val="standardContextual"/>
        </w:rPr>
        <w:t>proiect</w:t>
      </w:r>
      <w:r w:rsidR="009E487F" w:rsidRPr="009D48F3">
        <w:rPr>
          <w:rFonts w:ascii="Trebuchet MS" w:eastAsia="Calibri" w:hAnsi="Trebuchet MS" w:cs="Times New Roman"/>
          <w:b/>
          <w:bCs/>
          <w:kern w:val="2"/>
          <w:lang w:val="es-ES_tradnl"/>
          <w14:ligatures w14:val="standardContextual"/>
        </w:rPr>
        <w:t xml:space="preserve"> îndeplinesc cumulativ următoarele condiții:</w:t>
      </w:r>
    </w:p>
    <w:p w14:paraId="75E9858D" w14:textId="48EB53DA" w:rsidR="00B66976" w:rsidRPr="009D48F3" w:rsidRDefault="00B66976" w:rsidP="00AD674C">
      <w:pPr>
        <w:pStyle w:val="Listparagraf"/>
        <w:numPr>
          <w:ilvl w:val="0"/>
          <w:numId w:val="30"/>
        </w:numPr>
        <w:spacing w:line="278" w:lineRule="auto"/>
        <w:jc w:val="left"/>
        <w:rPr>
          <w:rFonts w:ascii="Trebuchet MS" w:eastAsia="Calibri" w:hAnsi="Trebuchet MS" w:cs="Times New Roman"/>
          <w:b/>
          <w:bCs/>
          <w:kern w:val="2"/>
          <w:u w:val="single"/>
          <w14:ligatures w14:val="standardContextual"/>
        </w:rPr>
      </w:pPr>
      <w:r w:rsidRPr="009D48F3">
        <w:rPr>
          <w:rFonts w:ascii="Trebuchet MS" w:eastAsia="Calibri" w:hAnsi="Trebuchet MS" w:cs="Times New Roman"/>
          <w:b/>
          <w:bCs/>
          <w:kern w:val="2"/>
          <w14:ligatures w14:val="standardContextual"/>
        </w:rPr>
        <w:t xml:space="preserve">Condiții de eligibilitate pentru MINORI (copii) / </w:t>
      </w:r>
      <w:r w:rsidR="00C66235" w:rsidRPr="009D48F3">
        <w:rPr>
          <w:rFonts w:ascii="Trebuchet MS" w:eastAsia="Calibri" w:hAnsi="Trebuchet MS" w:cs="Times New Roman"/>
          <w:b/>
          <w:bCs/>
          <w:kern w:val="2"/>
          <w:u w:val="single"/>
          <w14:ligatures w14:val="standardContextual"/>
        </w:rPr>
        <w:t>Persoana adult</w:t>
      </w:r>
      <w:r w:rsidR="007452F1" w:rsidRPr="009D48F3">
        <w:rPr>
          <w:rFonts w:ascii="Trebuchet MS" w:eastAsia="Calibri" w:hAnsi="Trebuchet MS" w:cs="Times New Roman"/>
          <w:b/>
          <w:bCs/>
          <w:kern w:val="2"/>
          <w:u w:val="single"/>
          <w14:ligatures w14:val="standardContextual"/>
        </w:rPr>
        <w:t>ă</w:t>
      </w:r>
      <w:r w:rsidR="00C66235" w:rsidRPr="009D48F3">
        <w:rPr>
          <w:rFonts w:ascii="Trebuchet MS" w:eastAsia="Calibri" w:hAnsi="Trebuchet MS" w:cs="Times New Roman"/>
          <w:b/>
          <w:bCs/>
          <w:kern w:val="2"/>
          <w:u w:val="single"/>
          <w14:ligatures w14:val="standardContextual"/>
        </w:rPr>
        <w:t xml:space="preserve"> cu m</w:t>
      </w:r>
      <w:r w:rsidR="007452F1" w:rsidRPr="009D48F3">
        <w:rPr>
          <w:rFonts w:ascii="Trebuchet MS" w:eastAsia="Calibri" w:hAnsi="Trebuchet MS" w:cs="Times New Roman"/>
          <w:b/>
          <w:bCs/>
          <w:kern w:val="2"/>
          <w:u w:val="single"/>
          <w14:ligatures w14:val="standardContextual"/>
        </w:rPr>
        <w:t>ă</w:t>
      </w:r>
      <w:r w:rsidR="00C66235" w:rsidRPr="009D48F3">
        <w:rPr>
          <w:rFonts w:ascii="Trebuchet MS" w:eastAsia="Calibri" w:hAnsi="Trebuchet MS" w:cs="Times New Roman"/>
          <w:b/>
          <w:bCs/>
          <w:kern w:val="2"/>
          <w:u w:val="single"/>
          <w14:ligatures w14:val="standardContextual"/>
        </w:rPr>
        <w:t>sura de ocrot</w:t>
      </w:r>
      <w:r w:rsidR="007452F1" w:rsidRPr="009D48F3">
        <w:rPr>
          <w:rFonts w:ascii="Trebuchet MS" w:eastAsia="Calibri" w:hAnsi="Trebuchet MS" w:cs="Times New Roman"/>
          <w:b/>
          <w:bCs/>
          <w:kern w:val="2"/>
          <w:u w:val="single"/>
          <w14:ligatures w14:val="standardContextual"/>
        </w:rPr>
        <w:t>i</w:t>
      </w:r>
      <w:r w:rsidR="00C66235" w:rsidRPr="009D48F3">
        <w:rPr>
          <w:rFonts w:ascii="Trebuchet MS" w:eastAsia="Calibri" w:hAnsi="Trebuchet MS" w:cs="Times New Roman"/>
          <w:b/>
          <w:bCs/>
          <w:kern w:val="2"/>
          <w:u w:val="single"/>
          <w14:ligatures w14:val="standardContextual"/>
        </w:rPr>
        <w:t>re</w:t>
      </w:r>
    </w:p>
    <w:p w14:paraId="05FB8025" w14:textId="77777777" w:rsidR="00C66235" w:rsidRPr="009D48F3" w:rsidRDefault="00C66235" w:rsidP="00AD674C">
      <w:pPr>
        <w:numPr>
          <w:ilvl w:val="0"/>
          <w:numId w:val="29"/>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au domiciliul sau reședința pe teritoriul României;</w:t>
      </w:r>
    </w:p>
    <w:p w14:paraId="1C6FC849" w14:textId="11B91A2B" w:rsidR="00C66235" w:rsidRPr="009D48F3" w:rsidRDefault="00C66235" w:rsidP="00AD674C">
      <w:pPr>
        <w:numPr>
          <w:ilvl w:val="0"/>
          <w:numId w:val="29"/>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 xml:space="preserve">sunt încadrați în grad de handicap, cu certificat valabil la data înscrierii în grupul țintă, eliberat de Comisia pentru Protecția Copilului județeană sau locală a sectorului municipiului București, și anexa acestuia; </w:t>
      </w:r>
    </w:p>
    <w:p w14:paraId="07635EE2" w14:textId="052DA603" w:rsidR="00C66235" w:rsidRPr="009D48F3" w:rsidRDefault="00C66235" w:rsidP="00AD674C">
      <w:pPr>
        <w:numPr>
          <w:ilvl w:val="0"/>
          <w:numId w:val="29"/>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sunt reprezentați legal de părinți sau tutori care depun documentația necesară;</w:t>
      </w:r>
    </w:p>
    <w:p w14:paraId="0A3BA6B9" w14:textId="43467205" w:rsidR="00C66235" w:rsidRPr="009D48F3" w:rsidRDefault="00C66235" w:rsidP="00AD674C">
      <w:pPr>
        <w:numPr>
          <w:ilvl w:val="0"/>
          <w:numId w:val="29"/>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să nu fi beneficiat de finanțare pentru tehnologie asistivă, în ultimul an până la data înscrierii în grupul țintă, din fonduri publice/ europene/decontată CNAS pentru aceeași sub-clasă conform Inventarului al Tehnologiilor Asistive și de Acces Recunoscute Internațional, cu Evidențierea Disponibilității pe Piața Națională (clasificarea ISO 9999:2022), cu excepția persoanelor care suferă de deficiențe bilaterale, pentru care s-a decontat un singur produs/dispozitiv, dar care însă nu acoperă complet nevoia bilaterală a solicitantului;</w:t>
      </w:r>
    </w:p>
    <w:p w14:paraId="2D77B78A" w14:textId="77777777" w:rsidR="00C66235" w:rsidRPr="009D48F3" w:rsidRDefault="00C66235" w:rsidP="00AD674C">
      <w:pPr>
        <w:numPr>
          <w:ilvl w:val="0"/>
          <w:numId w:val="29"/>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 xml:space="preserve"> să nu fi beneficiat de subvenționarea dobânzii de la bugetul de stat pentru achiziționarea unui dispozitiv asistiv și de acces pentru aceeași sub-clasă conform clasificării ISO 9999:2022.</w:t>
      </w:r>
    </w:p>
    <w:p w14:paraId="40179718" w14:textId="77777777" w:rsidR="00C66235" w:rsidRPr="009D48F3" w:rsidRDefault="00C66235" w:rsidP="00021BF0">
      <w:pPr>
        <w:spacing w:line="278" w:lineRule="auto"/>
        <w:contextualSpacing/>
        <w:jc w:val="left"/>
        <w:rPr>
          <w:rFonts w:ascii="Trebuchet MS" w:eastAsia="Calibri" w:hAnsi="Trebuchet MS" w:cs="Times New Roman"/>
          <w:b/>
          <w:bCs/>
          <w:kern w:val="2"/>
          <w14:ligatures w14:val="standardContextual"/>
        </w:rPr>
      </w:pPr>
    </w:p>
    <w:p w14:paraId="4E78F578" w14:textId="447B3C53" w:rsidR="003118FA" w:rsidRPr="009D48F3" w:rsidRDefault="00B66976" w:rsidP="00AD674C">
      <w:pPr>
        <w:pStyle w:val="Listparagraf"/>
        <w:numPr>
          <w:ilvl w:val="0"/>
          <w:numId w:val="30"/>
        </w:numPr>
        <w:spacing w:line="278" w:lineRule="auto"/>
        <w:jc w:val="left"/>
        <w:rPr>
          <w:rFonts w:ascii="Trebuchet MS" w:eastAsia="Calibri" w:hAnsi="Trebuchet MS" w:cs="Times New Roman"/>
          <w:b/>
          <w:bCs/>
          <w:kern w:val="2"/>
          <w14:ligatures w14:val="standardContextual"/>
        </w:rPr>
      </w:pPr>
      <w:bookmarkStart w:id="30" w:name="_Toc204168554"/>
      <w:r w:rsidRPr="009D48F3">
        <w:rPr>
          <w:rFonts w:ascii="Trebuchet MS" w:eastAsia="Calibri" w:hAnsi="Trebuchet MS" w:cs="Times New Roman"/>
          <w:b/>
          <w:bCs/>
          <w:kern w:val="2"/>
          <w14:ligatures w14:val="standardContextual"/>
        </w:rPr>
        <w:t xml:space="preserve">Condiții de eligibilitate pentru </w:t>
      </w:r>
      <w:bookmarkEnd w:id="30"/>
      <w:r w:rsidR="00C2181C" w:rsidRPr="009D48F3">
        <w:rPr>
          <w:rFonts w:ascii="Trebuchet MS" w:eastAsia="Calibri" w:hAnsi="Trebuchet MS" w:cs="Times New Roman"/>
          <w:b/>
          <w:bCs/>
          <w:kern w:val="2"/>
          <w14:ligatures w14:val="standardContextual"/>
        </w:rPr>
        <w:t>persoanele adulte</w:t>
      </w:r>
      <w:r w:rsidRPr="009D48F3">
        <w:rPr>
          <w:rFonts w:ascii="Trebuchet MS" w:eastAsia="Calibri" w:hAnsi="Trebuchet MS" w:cs="Times New Roman"/>
          <w:b/>
          <w:bCs/>
          <w:kern w:val="2"/>
          <w14:ligatures w14:val="standardContextual"/>
        </w:rPr>
        <w:t xml:space="preserve"> </w:t>
      </w:r>
    </w:p>
    <w:p w14:paraId="34E4F4C9" w14:textId="77777777" w:rsidR="00C66235" w:rsidRPr="009D48F3" w:rsidRDefault="00C66235" w:rsidP="00AD674C">
      <w:pPr>
        <w:numPr>
          <w:ilvl w:val="0"/>
          <w:numId w:val="31"/>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au domiciliul sau reședința pe teritoriul României;</w:t>
      </w:r>
    </w:p>
    <w:p w14:paraId="44880433" w14:textId="77777777" w:rsidR="00C2181C" w:rsidRPr="009D48F3" w:rsidRDefault="00C2181C" w:rsidP="00AD674C">
      <w:pPr>
        <w:numPr>
          <w:ilvl w:val="0"/>
          <w:numId w:val="31"/>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sunt încadrați în grad de handicap, cu certificat valabil la data înscrierii în grupul țintă, eliberat de comisiile de evaluare complexă județene sau locale ale sectoarelor municipiului București, sau decizie de încadrare în grad de handicap, eliberată de Comisia superioară de încadrare în grad de handicap din cadrul ANPDPD, împreună cu actele doveditoare ale calității de reprezentant legal, acolo unde este cazul, și anexa acestuia;</w:t>
      </w:r>
    </w:p>
    <w:p w14:paraId="3115FA89" w14:textId="6FC1C2C2" w:rsidR="00C2181C" w:rsidRPr="009D48F3" w:rsidRDefault="00C2181C" w:rsidP="00AD674C">
      <w:pPr>
        <w:numPr>
          <w:ilvl w:val="0"/>
          <w:numId w:val="31"/>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lastRenderedPageBreak/>
        <w:t>să nu fi beneficiat de finanțare pentru tehnologie asistivă ș</w:t>
      </w:r>
      <w:r w:rsidR="008855FC">
        <w:rPr>
          <w:rFonts w:ascii="Trebuchet MS" w:eastAsia="Calibri" w:hAnsi="Trebuchet MS" w:cs="Times New Roman"/>
          <w:b/>
          <w:bCs/>
          <w:kern w:val="2"/>
          <w14:ligatures w14:val="standardContextual"/>
        </w:rPr>
        <w:t>i de acces, în ultimii trei ani</w:t>
      </w:r>
      <w:r w:rsidR="008855FC" w:rsidRPr="008855FC">
        <w:rPr>
          <w:rFonts w:ascii="Trebuchet MS" w:eastAsia="Calibri" w:hAnsi="Trebuchet MS" w:cs="Times New Roman"/>
          <w:b/>
          <w:bCs/>
          <w:kern w:val="2"/>
          <w14:ligatures w14:val="standardContextual"/>
        </w:rPr>
        <w:t xml:space="preserve"> </w:t>
      </w:r>
      <w:r w:rsidR="008855FC" w:rsidRPr="009D48F3">
        <w:rPr>
          <w:rFonts w:ascii="Trebuchet MS" w:eastAsia="Calibri" w:hAnsi="Trebuchet MS" w:cs="Times New Roman"/>
          <w:b/>
          <w:bCs/>
          <w:kern w:val="2"/>
          <w14:ligatures w14:val="standardContextual"/>
        </w:rPr>
        <w:t>până la data înscrierii în grupul țintă</w:t>
      </w:r>
      <w:r w:rsidR="008855FC">
        <w:rPr>
          <w:rFonts w:ascii="Trebuchet MS" w:eastAsia="Calibri" w:hAnsi="Trebuchet MS" w:cs="Times New Roman"/>
          <w:b/>
          <w:bCs/>
          <w:kern w:val="2"/>
          <w14:ligatures w14:val="standardContextual"/>
        </w:rPr>
        <w:t>,</w:t>
      </w:r>
      <w:r w:rsidRPr="009D48F3">
        <w:rPr>
          <w:rFonts w:ascii="Trebuchet MS" w:eastAsia="Calibri" w:hAnsi="Trebuchet MS" w:cs="Times New Roman"/>
          <w:b/>
          <w:bCs/>
          <w:kern w:val="2"/>
          <w14:ligatures w14:val="standardContextual"/>
        </w:rPr>
        <w:t xml:space="preserve"> din fonduri publice/europene/decontată prin CNAS pentru aceeași sub-clasă conform Inventarului Tehnologiilor Asistive și de Acces Recunoscute Internațional, cu Evidențierea Disponibilității pe Piața Națională (clasificarea ISO 9999:2022), cu excepția persoanelor care suferă de deficiențe bilaterale, pentru care s-a decontat un singur produs/dispozitiv, dar care însă nu acoperă complet nevoia bilaterală a solicitantului;</w:t>
      </w:r>
    </w:p>
    <w:p w14:paraId="333923BA" w14:textId="507EB84D" w:rsidR="00C2181C" w:rsidRPr="009D48F3" w:rsidRDefault="00C2181C" w:rsidP="00AD674C">
      <w:pPr>
        <w:numPr>
          <w:ilvl w:val="0"/>
          <w:numId w:val="31"/>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să nu fi beneficiat de subvenționarea dobânzii de la bugetul de stat pentru achiziționarea unui dispozitiv asistiv și de acces pentru aceeași sub-clasă conform clasificării ISO 9999:2022.</w:t>
      </w:r>
    </w:p>
    <w:p w14:paraId="309528ED" w14:textId="77777777" w:rsidR="00A818A0" w:rsidRDefault="00A818A0" w:rsidP="00021BF0">
      <w:pPr>
        <w:spacing w:line="278" w:lineRule="auto"/>
        <w:contextualSpacing/>
        <w:rPr>
          <w:rFonts w:ascii="Trebuchet MS" w:eastAsia="Calibri" w:hAnsi="Trebuchet MS" w:cs="Times New Roman"/>
          <w:b/>
          <w:bCs/>
          <w:color w:val="4472C4" w:themeColor="accent5"/>
          <w:kern w:val="2"/>
          <w14:ligatures w14:val="standardContextual"/>
        </w:rPr>
      </w:pPr>
      <w:bookmarkStart w:id="31" w:name="_Toc207278415"/>
    </w:p>
    <w:p w14:paraId="32550559" w14:textId="2460CC95" w:rsidR="00EC7CCC" w:rsidRPr="009D48F3" w:rsidRDefault="00EC7CCC" w:rsidP="00021BF0">
      <w:pPr>
        <w:spacing w:line="278" w:lineRule="auto"/>
        <w:contextualSpacing/>
        <w:rPr>
          <w:rFonts w:ascii="Trebuchet MS" w:eastAsia="Calibri" w:hAnsi="Trebuchet MS" w:cs="Times New Roman"/>
          <w:b/>
          <w:bCs/>
          <w:color w:val="4472C4" w:themeColor="accent5"/>
          <w:kern w:val="2"/>
          <w14:ligatures w14:val="standardContextual"/>
        </w:rPr>
      </w:pPr>
      <w:r w:rsidRPr="009D48F3">
        <w:rPr>
          <w:rFonts w:ascii="Trebuchet MS" w:eastAsia="Calibri" w:hAnsi="Trebuchet MS" w:cs="Times New Roman"/>
          <w:b/>
          <w:bCs/>
          <w:color w:val="4472C4" w:themeColor="accent5"/>
          <w:kern w:val="2"/>
          <w14:ligatures w14:val="standardContextual"/>
        </w:rPr>
        <w:t>Condiții de potrivire a tehnologiilor asistive la nevoia solicitantului</w:t>
      </w:r>
      <w:bookmarkEnd w:id="31"/>
    </w:p>
    <w:p w14:paraId="0A0DCC67" w14:textId="79C5E4A2" w:rsidR="00021BF0" w:rsidRPr="009D48F3" w:rsidRDefault="00EC7CCC" w:rsidP="00021BF0">
      <w:p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În cadrul proiectului, o gamă largă de tehnologii asistive </w:t>
      </w:r>
      <w:r w:rsidR="005E7FA7" w:rsidRPr="009D48F3">
        <w:rPr>
          <w:rFonts w:ascii="Trebuchet MS" w:eastAsia="Calibri" w:hAnsi="Trebuchet MS" w:cs="Times New Roman"/>
          <w:kern w:val="2"/>
          <w14:ligatures w14:val="standardContextual"/>
        </w:rPr>
        <w:t xml:space="preserve">și de acces </w:t>
      </w:r>
      <w:r w:rsidRPr="009D48F3">
        <w:rPr>
          <w:rFonts w:ascii="Trebuchet MS" w:eastAsia="Calibri" w:hAnsi="Trebuchet MS" w:cs="Times New Roman"/>
          <w:kern w:val="2"/>
          <w14:ligatures w14:val="standardContextual"/>
        </w:rPr>
        <w:t>vor fi recomandate în funcție de nevoile specifice ale fiecărui solicitant, conform clasificării ISO 9999:2022</w:t>
      </w:r>
      <w:r w:rsidRPr="009D48F3">
        <w:rPr>
          <w:rFonts w:ascii="Trebuchet MS" w:eastAsia="Calibri" w:hAnsi="Trebuchet MS" w:cs="Times New Roman"/>
          <w:kern w:val="2"/>
          <w:vertAlign w:val="superscript"/>
          <w14:ligatures w14:val="standardContextual"/>
        </w:rPr>
        <w:footnoteReference w:id="2"/>
      </w:r>
      <w:r w:rsidRPr="009D48F3">
        <w:rPr>
          <w:rFonts w:ascii="Trebuchet MS" w:eastAsia="Calibri" w:hAnsi="Trebuchet MS" w:cs="Times New Roman"/>
          <w:kern w:val="2"/>
          <w14:ligatures w14:val="standardContextual"/>
        </w:rPr>
        <w:t xml:space="preserve"> și în măsura disponibilității acestora pe piața din România. </w:t>
      </w:r>
    </w:p>
    <w:p w14:paraId="56B0BA20" w14:textId="23EE5A60" w:rsidR="00EC7CCC" w:rsidRPr="009D48F3" w:rsidRDefault="00EC7CCC" w:rsidP="00021BF0">
      <w:p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Pentru a se finanța printr-un e-voucher acordat în cadrul proiectului, un produs TAA trebuie să îndeplinească, cumulativ, următoarele condiții:</w:t>
      </w:r>
    </w:p>
    <w:p w14:paraId="54E153F0" w14:textId="0EDCA283" w:rsidR="00EC7CCC" w:rsidRPr="009D48F3" w:rsidRDefault="00EC7CCC" w:rsidP="00AD674C">
      <w:pPr>
        <w:numPr>
          <w:ilvl w:val="0"/>
          <w:numId w:val="38"/>
        </w:numPr>
        <w:tabs>
          <w:tab w:val="num" w:pos="142"/>
        </w:tabs>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b/>
          <w:bCs/>
          <w:kern w:val="2"/>
          <w14:ligatures w14:val="standardContextual"/>
        </w:rPr>
        <w:t xml:space="preserve">Legătura directă cu dizabilitatea </w:t>
      </w:r>
      <w:r w:rsidRPr="009D48F3">
        <w:rPr>
          <w:rFonts w:ascii="Trebuchet MS" w:eastAsia="Calibri" w:hAnsi="Trebuchet MS" w:cs="Times New Roman"/>
          <w:kern w:val="2"/>
          <w14:ligatures w14:val="standardContextual"/>
        </w:rPr>
        <w:t xml:space="preserve">– tehnologia solicitată trebuie să răspundă în mod specific unei limitări funcționale generate de dizabilitate. Dispozitivele fără relevanță directă nu pot fi finanțate. Corelarea dintre dizabilitate și dispozitivul asistiv poate fi documentată, după caz, prin recomandare medicală/specialist (Anexa 5) și fișa de evaluare a solicitantului cu sprijinul expertului de grup țintă. </w:t>
      </w:r>
    </w:p>
    <w:p w14:paraId="635E07C2" w14:textId="77777777" w:rsidR="00EC7CCC" w:rsidRPr="009D48F3" w:rsidRDefault="00EC7CCC" w:rsidP="00AD674C">
      <w:pPr>
        <w:numPr>
          <w:ilvl w:val="0"/>
          <w:numId w:val="38"/>
        </w:numPr>
        <w:tabs>
          <w:tab w:val="num" w:pos="142"/>
        </w:tabs>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b/>
          <w:bCs/>
          <w:kern w:val="2"/>
          <w14:ligatures w14:val="standardContextual"/>
        </w:rPr>
        <w:t>Concordanța cu obiectivele personale declarate</w:t>
      </w:r>
      <w:r w:rsidRPr="009D48F3">
        <w:rPr>
          <w:rFonts w:ascii="Trebuchet MS" w:eastAsia="Calibri" w:hAnsi="Trebuchet MS" w:cs="Times New Roman"/>
          <w:kern w:val="2"/>
          <w14:ligatures w14:val="standardContextual"/>
        </w:rPr>
        <w:t xml:space="preserve"> – tehnologia solicitată trebuie să contribuie la atingerea unuia sau mai multor obiective din fișa de evaluare (de exemplu, creșterea independenței la domiciliu, acces la educație sau angajare etc.). </w:t>
      </w:r>
    </w:p>
    <w:p w14:paraId="60B55268" w14:textId="3D80B0F9" w:rsidR="00EC7CCC" w:rsidRPr="003213C4" w:rsidRDefault="00EC7CCC" w:rsidP="007E3BD3">
      <w:pPr>
        <w:numPr>
          <w:ilvl w:val="0"/>
          <w:numId w:val="38"/>
        </w:num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b/>
          <w:bCs/>
          <w:kern w:val="2"/>
          <w14:ligatures w14:val="standardContextual"/>
        </w:rPr>
        <w:t>Facilitarea participării sociale și economice</w:t>
      </w:r>
      <w:r w:rsidRPr="009D48F3">
        <w:rPr>
          <w:rFonts w:ascii="Trebuchet MS" w:eastAsia="Calibri" w:hAnsi="Trebuchet MS" w:cs="Times New Roman"/>
          <w:kern w:val="2"/>
          <w14:ligatures w14:val="standardContextual"/>
        </w:rPr>
        <w:t xml:space="preserve"> – se finanțează doar acele tehnologii prin a căror utilizare persoana cu dizabilități care solicită acordarea unui e-voucher poate desfășura activități care, direct sau indirect, îi permit să se implice în activități de zi cu zi, </w:t>
      </w:r>
      <w:r w:rsidR="007E3BD3">
        <w:rPr>
          <w:rFonts w:ascii="Trebuchet MS" w:eastAsia="Calibri" w:hAnsi="Trebuchet MS" w:cs="Times New Roman"/>
          <w:kern w:val="2"/>
          <w14:ligatures w14:val="standardContextual"/>
        </w:rPr>
        <w:t xml:space="preserve">recreaționale, educaționale, </w:t>
      </w:r>
      <w:r w:rsidRPr="009D48F3">
        <w:rPr>
          <w:rFonts w:ascii="Trebuchet MS" w:eastAsia="Calibri" w:hAnsi="Trebuchet MS" w:cs="Times New Roman"/>
          <w:kern w:val="2"/>
          <w14:ligatures w14:val="standardContextual"/>
        </w:rPr>
        <w:t>profesionale</w:t>
      </w:r>
      <w:r w:rsidR="007E3BD3">
        <w:rPr>
          <w:rFonts w:ascii="Trebuchet MS" w:eastAsia="Calibri" w:hAnsi="Trebuchet MS" w:cs="Times New Roman"/>
          <w:kern w:val="2"/>
          <w14:ligatures w14:val="standardContextual"/>
        </w:rPr>
        <w:t xml:space="preserve"> sau </w:t>
      </w:r>
      <w:r w:rsidR="006B6790">
        <w:rPr>
          <w:rFonts w:ascii="Trebuchet MS" w:eastAsia="Calibri" w:hAnsi="Trebuchet MS" w:cs="Times New Roman"/>
          <w:kern w:val="2"/>
          <w14:ligatures w14:val="standardContextual"/>
        </w:rPr>
        <w:t>pot contribui</w:t>
      </w:r>
      <w:r w:rsidR="007E3BD3" w:rsidRPr="007E3BD3">
        <w:rPr>
          <w:rFonts w:ascii="Trebuchet MS" w:eastAsia="Calibri" w:hAnsi="Trebuchet MS" w:cs="Times New Roman"/>
          <w:kern w:val="2"/>
          <w14:ligatures w14:val="standardContextual"/>
        </w:rPr>
        <w:t xml:space="preserve"> la cre</w:t>
      </w:r>
      <w:r w:rsidR="007E3BD3">
        <w:rPr>
          <w:rFonts w:ascii="Trebuchet MS" w:eastAsia="Calibri" w:hAnsi="Trebuchet MS" w:cs="Times New Roman"/>
          <w:kern w:val="2"/>
          <w14:ligatures w14:val="standardContextual"/>
        </w:rPr>
        <w:t>ș</w:t>
      </w:r>
      <w:r w:rsidR="007E3BD3" w:rsidRPr="007E3BD3">
        <w:rPr>
          <w:rFonts w:ascii="Trebuchet MS" w:eastAsia="Calibri" w:hAnsi="Trebuchet MS" w:cs="Times New Roman"/>
          <w:kern w:val="2"/>
          <w14:ligatures w14:val="standardContextual"/>
        </w:rPr>
        <w:t>terea calit</w:t>
      </w:r>
      <w:r w:rsidR="007E3BD3">
        <w:rPr>
          <w:rFonts w:ascii="Trebuchet MS" w:eastAsia="Calibri" w:hAnsi="Trebuchet MS" w:cs="Times New Roman"/>
          <w:kern w:val="2"/>
          <w14:ligatures w14:val="standardContextual"/>
        </w:rPr>
        <w:t>ăț</w:t>
      </w:r>
      <w:r w:rsidR="007E3BD3" w:rsidRPr="007E3BD3">
        <w:rPr>
          <w:rFonts w:ascii="Trebuchet MS" w:eastAsia="Calibri" w:hAnsi="Trebuchet MS" w:cs="Times New Roman"/>
          <w:kern w:val="2"/>
          <w14:ligatures w14:val="standardContextual"/>
        </w:rPr>
        <w:t>ii vie</w:t>
      </w:r>
      <w:r w:rsidR="007E3BD3">
        <w:rPr>
          <w:rFonts w:ascii="Trebuchet MS" w:eastAsia="Calibri" w:hAnsi="Trebuchet MS" w:cs="Times New Roman"/>
          <w:kern w:val="2"/>
          <w14:ligatures w14:val="standardContextual"/>
        </w:rPr>
        <w:t>ț</w:t>
      </w:r>
      <w:r w:rsidR="007E3BD3" w:rsidRPr="007E3BD3">
        <w:rPr>
          <w:rFonts w:ascii="Trebuchet MS" w:eastAsia="Calibri" w:hAnsi="Trebuchet MS" w:cs="Times New Roman"/>
          <w:kern w:val="2"/>
          <w14:ligatures w14:val="standardContextual"/>
        </w:rPr>
        <w:t>ii</w:t>
      </w:r>
      <w:r w:rsidRPr="009D48F3">
        <w:rPr>
          <w:rFonts w:ascii="Trebuchet MS" w:eastAsia="Calibri" w:hAnsi="Trebuchet MS" w:cs="Times New Roman"/>
          <w:kern w:val="2"/>
          <w14:ligatures w14:val="standardContextual"/>
        </w:rPr>
        <w:t>.</w:t>
      </w:r>
    </w:p>
    <w:p w14:paraId="1AE47E19" w14:textId="77777777" w:rsidR="00A818A0" w:rsidRDefault="00A818A0" w:rsidP="00EC7CCC">
      <w:pPr>
        <w:spacing w:line="278" w:lineRule="auto"/>
        <w:ind w:left="720"/>
        <w:contextualSpacing/>
        <w:rPr>
          <w:rFonts w:ascii="Trebuchet MS" w:eastAsia="Calibri" w:hAnsi="Trebuchet MS" w:cs="Times New Roman"/>
          <w:kern w:val="2"/>
          <w14:ligatures w14:val="standardContextual"/>
        </w:rPr>
      </w:pPr>
    </w:p>
    <w:p w14:paraId="27275652" w14:textId="41072CCA" w:rsidR="00EC7CCC" w:rsidRPr="009D48F3" w:rsidRDefault="00EC7CCC" w:rsidP="00021BF0">
      <w:pPr>
        <w:spacing w:line="278" w:lineRule="auto"/>
        <w:contextualSpacing/>
        <w:rPr>
          <w:rFonts w:ascii="Trebuchet MS" w:eastAsia="Calibri" w:hAnsi="Trebuchet MS" w:cs="Times New Roman"/>
          <w:b/>
          <w:bCs/>
          <w:color w:val="4472C4" w:themeColor="accent5"/>
          <w:kern w:val="2"/>
          <w14:ligatures w14:val="standardContextual"/>
        </w:rPr>
      </w:pPr>
      <w:bookmarkStart w:id="32" w:name="_Toc207278416"/>
      <w:r w:rsidRPr="009D48F3">
        <w:rPr>
          <w:rFonts w:ascii="Trebuchet MS" w:eastAsia="Calibri" w:hAnsi="Trebuchet MS" w:cs="Times New Roman"/>
          <w:b/>
          <w:bCs/>
          <w:color w:val="4472C4" w:themeColor="accent5"/>
          <w:kern w:val="2"/>
          <w14:ligatures w14:val="standardContextual"/>
        </w:rPr>
        <w:t>Condiții de eligibilitate ale tehnologiilor asistive</w:t>
      </w:r>
      <w:bookmarkEnd w:id="32"/>
      <w:r w:rsidR="006A6683" w:rsidRPr="009D48F3">
        <w:rPr>
          <w:rFonts w:ascii="Trebuchet MS" w:eastAsia="Calibri" w:hAnsi="Trebuchet MS" w:cs="Times New Roman"/>
          <w:b/>
          <w:bCs/>
          <w:color w:val="4472C4" w:themeColor="accent5"/>
          <w:kern w:val="2"/>
          <w14:ligatures w14:val="standardContextual"/>
        </w:rPr>
        <w:t xml:space="preserve"> și de acces</w:t>
      </w:r>
    </w:p>
    <w:p w14:paraId="2B2748E7" w14:textId="77777777" w:rsidR="00EC7CCC" w:rsidRPr="009D48F3" w:rsidRDefault="00EC7CCC" w:rsidP="006E75BD">
      <w:p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Conformitatea tehnică și siguranța – tehnologia solicitată trebuie să fie încadrată într-un cod din standardul ISO 9999:2022 și să dețină marcaj CE corespunzător.</w:t>
      </w:r>
      <w:r w:rsidRPr="009D48F3">
        <w:rPr>
          <w:rFonts w:ascii="Trebuchet MS" w:eastAsia="Calibri" w:hAnsi="Trebuchet MS" w:cs="Times New Roman"/>
          <w:kern w:val="2"/>
          <w:vertAlign w:val="superscript"/>
          <w14:ligatures w14:val="standardContextual"/>
        </w:rPr>
        <w:footnoteReference w:id="3"/>
      </w:r>
      <w:r w:rsidRPr="009D48F3">
        <w:rPr>
          <w:rFonts w:ascii="Trebuchet MS" w:eastAsia="Calibri" w:hAnsi="Trebuchet MS" w:cs="Times New Roman"/>
          <w:kern w:val="2"/>
          <w14:ligatures w14:val="standardContextual"/>
        </w:rPr>
        <w:t xml:space="preserve"> </w:t>
      </w:r>
    </w:p>
    <w:p w14:paraId="7F063048" w14:textId="6A6CA925" w:rsidR="00596E2C" w:rsidRPr="00212FDA" w:rsidRDefault="009E487F" w:rsidP="00212FDA">
      <w:pPr>
        <w:pStyle w:val="Titlu2"/>
        <w:numPr>
          <w:ilvl w:val="1"/>
          <w:numId w:val="90"/>
        </w:numPr>
        <w:rPr>
          <w:rFonts w:ascii="Trebuchet MS" w:hAnsi="Trebuchet MS"/>
        </w:rPr>
      </w:pPr>
      <w:bookmarkStart w:id="33" w:name="_Toc223430932"/>
      <w:r w:rsidRPr="00212FDA">
        <w:rPr>
          <w:rFonts w:ascii="Trebuchet MS" w:hAnsi="Trebuchet MS"/>
        </w:rPr>
        <w:lastRenderedPageBreak/>
        <w:t xml:space="preserve">Modalitățile de </w:t>
      </w:r>
      <w:r w:rsidR="00443742" w:rsidRPr="00212FDA">
        <w:rPr>
          <w:rFonts w:ascii="Trebuchet MS" w:hAnsi="Trebuchet MS"/>
        </w:rPr>
        <w:t xml:space="preserve">stabilire a eligibilității, etapele proiectului și </w:t>
      </w:r>
      <w:r w:rsidRPr="00212FDA">
        <w:rPr>
          <w:rFonts w:ascii="Trebuchet MS" w:hAnsi="Trebuchet MS"/>
        </w:rPr>
        <w:t>înscriere</w:t>
      </w:r>
      <w:r w:rsidR="00443742" w:rsidRPr="00212FDA">
        <w:rPr>
          <w:rFonts w:ascii="Trebuchet MS" w:hAnsi="Trebuchet MS"/>
        </w:rPr>
        <w:t>a</w:t>
      </w:r>
      <w:r w:rsidRPr="00212FDA">
        <w:rPr>
          <w:rFonts w:ascii="Trebuchet MS" w:hAnsi="Trebuchet MS"/>
        </w:rPr>
        <w:t xml:space="preserve"> în Grupul Țintă</w:t>
      </w:r>
      <w:bookmarkEnd w:id="33"/>
      <w:r w:rsidR="006B60F4" w:rsidRPr="00212FDA">
        <w:rPr>
          <w:rFonts w:ascii="Trebuchet MS" w:hAnsi="Trebuchet MS"/>
        </w:rPr>
        <w:t xml:space="preserve"> </w:t>
      </w:r>
    </w:p>
    <w:p w14:paraId="45A20363" w14:textId="6DF940BB" w:rsidR="001F3B2A" w:rsidRPr="009D48F3" w:rsidRDefault="001F3B2A" w:rsidP="00212FDA">
      <w:pPr>
        <w:spacing w:before="120" w:after="0" w:line="240" w:lineRule="auto"/>
        <w:ind w:firstLine="567"/>
        <w:rPr>
          <w:rFonts w:ascii="Trebuchet MS" w:eastAsia="Trebuchet MS" w:hAnsi="Trebuchet MS" w:cs="Trebuchet MS"/>
        </w:rPr>
      </w:pPr>
      <w:r w:rsidRPr="009D48F3">
        <w:rPr>
          <w:rFonts w:ascii="Trebuchet MS" w:eastAsia="Trebuchet MS" w:hAnsi="Trebuchet MS" w:cs="Trebuchet MS"/>
        </w:rPr>
        <w:t>În vederea</w:t>
      </w:r>
      <w:r w:rsidR="003118FA" w:rsidRPr="009D48F3">
        <w:rPr>
          <w:rFonts w:ascii="Trebuchet MS" w:eastAsia="Trebuchet MS" w:hAnsi="Trebuchet MS" w:cs="Trebuchet MS"/>
        </w:rPr>
        <w:t xml:space="preserve"> respect</w:t>
      </w:r>
      <w:r w:rsidR="00A456CC">
        <w:rPr>
          <w:rFonts w:ascii="Trebuchet MS" w:eastAsia="Trebuchet MS" w:hAnsi="Trebuchet MS" w:cs="Trebuchet MS"/>
        </w:rPr>
        <w:t>ă</w:t>
      </w:r>
      <w:r w:rsidR="003118FA" w:rsidRPr="009D48F3">
        <w:rPr>
          <w:rFonts w:ascii="Trebuchet MS" w:eastAsia="Trebuchet MS" w:hAnsi="Trebuchet MS" w:cs="Trebuchet MS"/>
        </w:rPr>
        <w:t>r</w:t>
      </w:r>
      <w:r w:rsidRPr="009D48F3">
        <w:rPr>
          <w:rFonts w:ascii="Trebuchet MS" w:eastAsia="Trebuchet MS" w:hAnsi="Trebuchet MS" w:cs="Trebuchet MS"/>
        </w:rPr>
        <w:t>ii</w:t>
      </w:r>
      <w:r w:rsidR="003118FA" w:rsidRPr="009D48F3">
        <w:rPr>
          <w:rFonts w:ascii="Trebuchet MS" w:eastAsia="Trebuchet MS" w:hAnsi="Trebuchet MS" w:cs="Trebuchet MS"/>
        </w:rPr>
        <w:t xml:space="preserve"> principiilor </w:t>
      </w:r>
      <w:r w:rsidR="00AE381B" w:rsidRPr="009D48F3">
        <w:rPr>
          <w:rFonts w:ascii="Trebuchet MS" w:eastAsia="Trebuchet MS" w:hAnsi="Trebuchet MS" w:cs="Trebuchet MS"/>
        </w:rPr>
        <w:t>e</w:t>
      </w:r>
      <w:r w:rsidR="003118FA" w:rsidRPr="009D48F3">
        <w:rPr>
          <w:rFonts w:ascii="Trebuchet MS" w:eastAsia="Trebuchet MS" w:hAnsi="Trebuchet MS" w:cs="Trebuchet MS"/>
        </w:rPr>
        <w:t xml:space="preserve">galității de șanse și </w:t>
      </w:r>
      <w:r w:rsidR="00AE381B" w:rsidRPr="009D48F3">
        <w:rPr>
          <w:rFonts w:ascii="Trebuchet MS" w:eastAsia="Trebuchet MS" w:hAnsi="Trebuchet MS" w:cs="Trebuchet MS"/>
        </w:rPr>
        <w:t>n</w:t>
      </w:r>
      <w:r w:rsidR="003118FA" w:rsidRPr="009D48F3">
        <w:rPr>
          <w:rFonts w:ascii="Trebuchet MS" w:eastAsia="Trebuchet MS" w:hAnsi="Trebuchet MS" w:cs="Trebuchet MS"/>
        </w:rPr>
        <w:t>ediscriminării</w:t>
      </w:r>
      <w:r w:rsidR="00A456CC">
        <w:rPr>
          <w:rFonts w:ascii="Trebuchet MS" w:eastAsia="Trebuchet MS" w:hAnsi="Trebuchet MS" w:cs="Trebuchet MS"/>
        </w:rPr>
        <w:t>, precum</w:t>
      </w:r>
      <w:r w:rsidR="003118FA" w:rsidRPr="009D48F3">
        <w:rPr>
          <w:rFonts w:ascii="Trebuchet MS" w:eastAsia="Trebuchet MS" w:hAnsi="Trebuchet MS" w:cs="Trebuchet MS"/>
        </w:rPr>
        <w:t xml:space="preserve"> și pentru  asigura</w:t>
      </w:r>
      <w:r w:rsidR="00A456CC">
        <w:rPr>
          <w:rFonts w:ascii="Trebuchet MS" w:eastAsia="Trebuchet MS" w:hAnsi="Trebuchet MS" w:cs="Trebuchet MS"/>
        </w:rPr>
        <w:t>rea</w:t>
      </w:r>
      <w:r w:rsidR="003118FA" w:rsidRPr="009D48F3">
        <w:rPr>
          <w:rFonts w:ascii="Trebuchet MS" w:eastAsia="Trebuchet MS" w:hAnsi="Trebuchet MS" w:cs="Trebuchet MS"/>
        </w:rPr>
        <w:t xml:space="preserve"> </w:t>
      </w:r>
      <w:r w:rsidR="00A456CC">
        <w:rPr>
          <w:rFonts w:ascii="Trebuchet MS" w:eastAsia="Trebuchet MS" w:hAnsi="Trebuchet MS" w:cs="Trebuchet MS"/>
        </w:rPr>
        <w:t>unei distribuții</w:t>
      </w:r>
      <w:r w:rsidR="003118FA" w:rsidRPr="009D48F3">
        <w:rPr>
          <w:rFonts w:ascii="Trebuchet MS" w:eastAsia="Trebuchet MS" w:hAnsi="Trebuchet MS" w:cs="Trebuchet MS"/>
        </w:rPr>
        <w:t xml:space="preserve"> </w:t>
      </w:r>
      <w:r w:rsidR="007539A8" w:rsidRPr="009D48F3">
        <w:rPr>
          <w:rFonts w:ascii="Trebuchet MS" w:eastAsia="Trebuchet MS" w:hAnsi="Trebuchet MS" w:cs="Trebuchet MS"/>
        </w:rPr>
        <w:t>echitabil</w:t>
      </w:r>
      <w:r w:rsidR="00A456CC">
        <w:rPr>
          <w:rFonts w:ascii="Trebuchet MS" w:eastAsia="Trebuchet MS" w:hAnsi="Trebuchet MS" w:cs="Trebuchet MS"/>
        </w:rPr>
        <w:t>e și transparente</w:t>
      </w:r>
      <w:r w:rsidR="007539A8" w:rsidRPr="009D48F3">
        <w:rPr>
          <w:rFonts w:ascii="Trebuchet MS" w:eastAsia="Trebuchet MS" w:hAnsi="Trebuchet MS" w:cs="Trebuchet MS"/>
        </w:rPr>
        <w:t xml:space="preserve"> a </w:t>
      </w:r>
      <w:r w:rsidR="003118FA" w:rsidRPr="009D48F3">
        <w:rPr>
          <w:rFonts w:ascii="Trebuchet MS" w:eastAsia="Trebuchet MS" w:hAnsi="Trebuchet MS" w:cs="Trebuchet MS"/>
        </w:rPr>
        <w:t xml:space="preserve">Grupului Țintă la nivel național, solicitanții </w:t>
      </w:r>
      <w:r w:rsidR="00A456CC">
        <w:rPr>
          <w:rFonts w:ascii="Trebuchet MS" w:eastAsia="Trebuchet MS" w:hAnsi="Trebuchet MS" w:cs="Trebuchet MS"/>
        </w:rPr>
        <w:t>parcurg</w:t>
      </w:r>
      <w:r w:rsidR="003118FA" w:rsidRPr="009D48F3">
        <w:rPr>
          <w:rFonts w:ascii="Trebuchet MS" w:eastAsia="Trebuchet MS" w:hAnsi="Trebuchet MS" w:cs="Trebuchet MS"/>
        </w:rPr>
        <w:t xml:space="preserve"> etapele descrise mai jos</w:t>
      </w:r>
      <w:r w:rsidRPr="009D48F3">
        <w:rPr>
          <w:rFonts w:ascii="Trebuchet MS" w:eastAsia="Trebuchet MS" w:hAnsi="Trebuchet MS" w:cs="Trebuchet MS"/>
        </w:rPr>
        <w:t>, în vederea înscrierii în Grupul Țintă al proiectului</w:t>
      </w:r>
      <w:r w:rsidR="003118FA" w:rsidRPr="009D48F3">
        <w:rPr>
          <w:rFonts w:ascii="Trebuchet MS" w:eastAsia="Trebuchet MS" w:hAnsi="Trebuchet MS" w:cs="Trebuchet MS"/>
        </w:rPr>
        <w:t xml:space="preserve">. </w:t>
      </w:r>
    </w:p>
    <w:p w14:paraId="53BE2A7D" w14:textId="7EA6E3BF" w:rsidR="003118FA" w:rsidRPr="009D48F3" w:rsidRDefault="00A456CC" w:rsidP="00212FDA">
      <w:pPr>
        <w:spacing w:after="0" w:line="240" w:lineRule="auto"/>
        <w:ind w:firstLine="567"/>
        <w:rPr>
          <w:rFonts w:ascii="Trebuchet MS" w:eastAsia="Trebuchet MS" w:hAnsi="Trebuchet MS" w:cs="Trebuchet MS"/>
        </w:rPr>
      </w:pPr>
      <w:r>
        <w:rPr>
          <w:rFonts w:ascii="Trebuchet MS" w:eastAsia="Trebuchet MS" w:hAnsi="Trebuchet MS" w:cs="Trebuchet MS"/>
        </w:rPr>
        <w:t>Pe parcursul acestui proces, aceștia beneficiază</w:t>
      </w:r>
      <w:r w:rsidR="001F3B2A" w:rsidRPr="009D48F3">
        <w:rPr>
          <w:rFonts w:ascii="Trebuchet MS" w:eastAsia="Trebuchet MS" w:hAnsi="Trebuchet MS" w:cs="Trebuchet MS"/>
        </w:rPr>
        <w:t xml:space="preserve"> </w:t>
      </w:r>
      <w:r>
        <w:rPr>
          <w:rFonts w:ascii="Trebuchet MS" w:eastAsia="Trebuchet MS" w:hAnsi="Trebuchet MS" w:cs="Trebuchet MS"/>
        </w:rPr>
        <w:t>de sprijin in partea experților de grup țintă, distribuiți la nivel național, care asigură informarea persoanelor interesate și oferă suport în diferite etape ale procesului de înscriere și participare la activitățile proiectului.</w:t>
      </w:r>
    </w:p>
    <w:p w14:paraId="10EBB63F" w14:textId="77777777" w:rsidR="0032774D" w:rsidRDefault="0032774D" w:rsidP="00212FDA">
      <w:pPr>
        <w:spacing w:after="0" w:line="240" w:lineRule="auto"/>
        <w:rPr>
          <w:rFonts w:ascii="Trebuchet MS" w:eastAsia="Trebuchet MS" w:hAnsi="Trebuchet MS" w:cs="Trebuchet MS"/>
          <w:b/>
          <w:bCs/>
        </w:rPr>
      </w:pPr>
    </w:p>
    <w:p w14:paraId="37EDB423" w14:textId="76D97F0B" w:rsidR="00543446" w:rsidRPr="0032774D" w:rsidRDefault="00543446" w:rsidP="00212FDA">
      <w:pPr>
        <w:spacing w:after="0" w:line="240" w:lineRule="auto"/>
        <w:rPr>
          <w:rFonts w:ascii="Trebuchet MS" w:eastAsia="Trebuchet MS" w:hAnsi="Trebuchet MS" w:cs="Trebuchet MS"/>
          <w:b/>
          <w:bCs/>
        </w:rPr>
      </w:pPr>
      <w:r w:rsidRPr="0032774D">
        <w:rPr>
          <w:rFonts w:ascii="Trebuchet MS" w:eastAsia="Trebuchet MS" w:hAnsi="Trebuchet MS" w:cs="Trebuchet MS"/>
          <w:b/>
          <w:bCs/>
        </w:rPr>
        <w:t>Acordarea de e-vouchere se va realiza printr-un sistem hibrid, structurat în două sesiuni distincte:</w:t>
      </w:r>
    </w:p>
    <w:p w14:paraId="35246926" w14:textId="7C0C3969" w:rsidR="00543446" w:rsidRPr="0032774D" w:rsidRDefault="00543446" w:rsidP="00212FDA">
      <w:pPr>
        <w:spacing w:after="0" w:line="240" w:lineRule="auto"/>
        <w:ind w:firstLine="567"/>
        <w:rPr>
          <w:rFonts w:ascii="Trebuchet MS" w:eastAsia="Trebuchet MS" w:hAnsi="Trebuchet MS" w:cs="Trebuchet MS"/>
        </w:rPr>
      </w:pPr>
      <w:r w:rsidRPr="0032774D">
        <w:rPr>
          <w:rFonts w:ascii="Trebuchet MS" w:eastAsia="Trebuchet MS" w:hAnsi="Trebuchet MS" w:cs="Trebuchet MS"/>
        </w:rPr>
        <w:t>a) prima sesiune de acordare a e-voucherelor se va derula prin</w:t>
      </w:r>
      <w:r w:rsidR="009246F6">
        <w:rPr>
          <w:rFonts w:ascii="Trebuchet MS" w:eastAsia="Trebuchet MS" w:hAnsi="Trebuchet MS" w:cs="Trebuchet MS"/>
        </w:rPr>
        <w:t xml:space="preserve"> parcurgerea etapelor de pre-înscriere, stabilire a eligibilității, e</w:t>
      </w:r>
      <w:r w:rsidRPr="0032774D">
        <w:rPr>
          <w:rFonts w:ascii="Trebuchet MS" w:eastAsia="Trebuchet MS" w:hAnsi="Trebuchet MS" w:cs="Trebuchet MS"/>
        </w:rPr>
        <w:t>valuare</w:t>
      </w:r>
      <w:r w:rsidR="009246F6">
        <w:rPr>
          <w:rFonts w:ascii="Trebuchet MS" w:eastAsia="Trebuchet MS" w:hAnsi="Trebuchet MS" w:cs="Trebuchet MS"/>
        </w:rPr>
        <w:t xml:space="preserve"> </w:t>
      </w:r>
      <w:r w:rsidR="005053B4" w:rsidRPr="0032774D">
        <w:rPr>
          <w:rFonts w:ascii="Trebuchet MS" w:eastAsia="Trebuchet MS" w:hAnsi="Trebuchet MS" w:cs="Trebuchet MS"/>
        </w:rPr>
        <w:t>a</w:t>
      </w:r>
      <w:r w:rsidRPr="0032774D">
        <w:rPr>
          <w:rFonts w:ascii="Trebuchet MS" w:eastAsia="Trebuchet MS" w:hAnsi="Trebuchet MS" w:cs="Trebuchet MS"/>
        </w:rPr>
        <w:t xml:space="preserve"> </w:t>
      </w:r>
      <w:r w:rsidR="009246F6">
        <w:rPr>
          <w:rFonts w:ascii="Trebuchet MS" w:eastAsia="Trebuchet MS" w:hAnsi="Trebuchet MS" w:cs="Trebuchet MS"/>
        </w:rPr>
        <w:t xml:space="preserve">nevoii de tehnologie asistivă și de acces și, după caz, emitere a e-voucherului, în condițiile prevăzute de prezenta </w:t>
      </w:r>
      <w:r w:rsidRPr="0032774D">
        <w:rPr>
          <w:rFonts w:ascii="Trebuchet MS" w:eastAsia="Trebuchet MS" w:hAnsi="Trebuchet MS" w:cs="Trebuchet MS"/>
        </w:rPr>
        <w:t xml:space="preserve">metodologie. </w:t>
      </w:r>
    </w:p>
    <w:p w14:paraId="50E2A6C1" w14:textId="115C59A0" w:rsidR="00543446" w:rsidRPr="0032774D" w:rsidRDefault="00543446" w:rsidP="00212FDA">
      <w:pPr>
        <w:spacing w:after="0" w:line="240" w:lineRule="auto"/>
        <w:ind w:firstLine="567"/>
        <w:rPr>
          <w:rFonts w:ascii="Trebuchet MS" w:eastAsia="Trebuchet MS" w:hAnsi="Trebuchet MS" w:cs="Trebuchet MS"/>
        </w:rPr>
      </w:pPr>
      <w:r w:rsidRPr="0032774D">
        <w:rPr>
          <w:rFonts w:ascii="Trebuchet MS" w:eastAsia="Trebuchet MS" w:hAnsi="Trebuchet MS" w:cs="Trebuchet MS"/>
        </w:rPr>
        <w:t xml:space="preserve">b) </w:t>
      </w:r>
      <w:r w:rsidR="007F7EA4" w:rsidRPr="0032774D">
        <w:rPr>
          <w:rFonts w:ascii="Trebuchet MS" w:eastAsia="Trebuchet MS" w:hAnsi="Trebuchet MS" w:cs="Trebuchet MS"/>
        </w:rPr>
        <w:t>a doua sesiune de acordare a e-voucherelor</w:t>
      </w:r>
      <w:r w:rsidR="006D34CB" w:rsidRPr="0032774D">
        <w:rPr>
          <w:rFonts w:ascii="Trebuchet MS" w:eastAsia="Trebuchet MS" w:hAnsi="Trebuchet MS" w:cs="Trebuchet MS"/>
        </w:rPr>
        <w:t xml:space="preserve">, </w:t>
      </w:r>
      <w:r w:rsidR="006D34CB" w:rsidRPr="0032774D">
        <w:rPr>
          <w:rFonts w:ascii="Trebuchet MS" w:eastAsia="Trebuchet MS" w:hAnsi="Trebuchet MS" w:cs="Trebuchet MS"/>
          <w:color w:val="000000" w:themeColor="text1"/>
        </w:rPr>
        <w:t>în eventualitatea organizării acesteia</w:t>
      </w:r>
      <w:r w:rsidR="00E5109A" w:rsidRPr="0032774D">
        <w:rPr>
          <w:rFonts w:ascii="Trebuchet MS" w:eastAsia="Trebuchet MS" w:hAnsi="Trebuchet MS" w:cs="Trebuchet MS"/>
          <w:color w:val="000000" w:themeColor="text1"/>
        </w:rPr>
        <w:t xml:space="preserve">, se va derula </w:t>
      </w:r>
      <w:r w:rsidR="009246F6">
        <w:rPr>
          <w:rFonts w:ascii="Trebuchet MS" w:eastAsia="Trebuchet MS" w:hAnsi="Trebuchet MS" w:cs="Trebuchet MS"/>
          <w:color w:val="000000" w:themeColor="text1"/>
        </w:rPr>
        <w:t>î</w:t>
      </w:r>
      <w:r w:rsidR="00E5109A" w:rsidRPr="0032774D">
        <w:rPr>
          <w:rFonts w:ascii="Trebuchet MS" w:eastAsia="Trebuchet MS" w:hAnsi="Trebuchet MS" w:cs="Trebuchet MS"/>
          <w:color w:val="000000" w:themeColor="text1"/>
        </w:rPr>
        <w:t>n condi</w:t>
      </w:r>
      <w:r w:rsidR="009246F6">
        <w:rPr>
          <w:rFonts w:ascii="Trebuchet MS" w:eastAsia="Trebuchet MS" w:hAnsi="Trebuchet MS" w:cs="Trebuchet MS"/>
          <w:color w:val="000000" w:themeColor="text1"/>
        </w:rPr>
        <w:t>ț</w:t>
      </w:r>
      <w:r w:rsidR="00E5109A" w:rsidRPr="0032774D">
        <w:rPr>
          <w:rFonts w:ascii="Trebuchet MS" w:eastAsia="Trebuchet MS" w:hAnsi="Trebuchet MS" w:cs="Trebuchet MS"/>
          <w:color w:val="000000" w:themeColor="text1"/>
        </w:rPr>
        <w:t xml:space="preserve">iile stabilite de ANPDPD </w:t>
      </w:r>
      <w:r w:rsidR="009246F6">
        <w:rPr>
          <w:rFonts w:ascii="Trebuchet MS" w:eastAsia="Trebuchet MS" w:hAnsi="Trebuchet MS" w:cs="Trebuchet MS"/>
          <w:color w:val="000000" w:themeColor="text1"/>
        </w:rPr>
        <w:t>ș</w:t>
      </w:r>
      <w:r w:rsidR="00E5109A" w:rsidRPr="0032774D">
        <w:rPr>
          <w:rFonts w:ascii="Trebuchet MS" w:eastAsia="Trebuchet MS" w:hAnsi="Trebuchet MS" w:cs="Trebuchet MS"/>
          <w:color w:val="000000" w:themeColor="text1"/>
        </w:rPr>
        <w:t xml:space="preserve">i comunicate public, </w:t>
      </w:r>
      <w:r w:rsidR="009246F6">
        <w:rPr>
          <w:rFonts w:ascii="Trebuchet MS" w:eastAsia="Trebuchet MS" w:hAnsi="Trebuchet MS" w:cs="Trebuchet MS"/>
          <w:color w:val="000000" w:themeColor="text1"/>
        </w:rPr>
        <w:t>î</w:t>
      </w:r>
      <w:r w:rsidR="00E5109A" w:rsidRPr="0032774D">
        <w:rPr>
          <w:rFonts w:ascii="Trebuchet MS" w:eastAsia="Trebuchet MS" w:hAnsi="Trebuchet MS" w:cs="Trebuchet MS"/>
          <w:color w:val="000000" w:themeColor="text1"/>
        </w:rPr>
        <w:t>n func</w:t>
      </w:r>
      <w:r w:rsidR="009246F6">
        <w:rPr>
          <w:rFonts w:ascii="Trebuchet MS" w:eastAsia="Trebuchet MS" w:hAnsi="Trebuchet MS" w:cs="Trebuchet MS"/>
          <w:color w:val="000000" w:themeColor="text1"/>
        </w:rPr>
        <w:t>ț</w:t>
      </w:r>
      <w:r w:rsidR="00E5109A" w:rsidRPr="0032774D">
        <w:rPr>
          <w:rFonts w:ascii="Trebuchet MS" w:eastAsia="Trebuchet MS" w:hAnsi="Trebuchet MS" w:cs="Trebuchet MS"/>
          <w:color w:val="000000" w:themeColor="text1"/>
        </w:rPr>
        <w:t>ie de necesit</w:t>
      </w:r>
      <w:r w:rsidR="009246F6">
        <w:rPr>
          <w:rFonts w:ascii="Trebuchet MS" w:eastAsia="Trebuchet MS" w:hAnsi="Trebuchet MS" w:cs="Trebuchet MS"/>
          <w:color w:val="000000" w:themeColor="text1"/>
        </w:rPr>
        <w:t>ăț</w:t>
      </w:r>
      <w:r w:rsidR="00E5109A" w:rsidRPr="0032774D">
        <w:rPr>
          <w:rFonts w:ascii="Trebuchet MS" w:eastAsia="Trebuchet MS" w:hAnsi="Trebuchet MS" w:cs="Trebuchet MS"/>
          <w:color w:val="000000" w:themeColor="text1"/>
        </w:rPr>
        <w:t xml:space="preserve">ile de implementare </w:t>
      </w:r>
      <w:r w:rsidR="009246F6">
        <w:rPr>
          <w:rFonts w:ascii="Trebuchet MS" w:eastAsia="Trebuchet MS" w:hAnsi="Trebuchet MS" w:cs="Trebuchet MS"/>
          <w:color w:val="000000" w:themeColor="text1"/>
        </w:rPr>
        <w:t>ș</w:t>
      </w:r>
      <w:r w:rsidR="00E5109A" w:rsidRPr="0032774D">
        <w:rPr>
          <w:rFonts w:ascii="Trebuchet MS" w:eastAsia="Trebuchet MS" w:hAnsi="Trebuchet MS" w:cs="Trebuchet MS"/>
          <w:color w:val="000000" w:themeColor="text1"/>
        </w:rPr>
        <w:t>i de gradul de atingere al indicatorilor/</w:t>
      </w:r>
      <w:r w:rsidR="009246F6">
        <w:rPr>
          <w:rFonts w:ascii="Trebuchet MS" w:eastAsia="Trebuchet MS" w:hAnsi="Trebuchet MS" w:cs="Trebuchet MS"/>
          <w:color w:val="000000" w:themeColor="text1"/>
        </w:rPr>
        <w:t>ț</w:t>
      </w:r>
      <w:r w:rsidR="00E5109A" w:rsidRPr="0032774D">
        <w:rPr>
          <w:rFonts w:ascii="Trebuchet MS" w:eastAsia="Trebuchet MS" w:hAnsi="Trebuchet MS" w:cs="Trebuchet MS"/>
          <w:color w:val="000000" w:themeColor="text1"/>
        </w:rPr>
        <w:t>intelor proiectului, dup</w:t>
      </w:r>
      <w:r w:rsidR="009246F6">
        <w:rPr>
          <w:rFonts w:ascii="Trebuchet MS" w:eastAsia="Trebuchet MS" w:hAnsi="Trebuchet MS" w:cs="Trebuchet MS"/>
          <w:color w:val="000000" w:themeColor="text1"/>
        </w:rPr>
        <w:t>ă</w:t>
      </w:r>
      <w:r w:rsidR="00E5109A" w:rsidRPr="0032774D">
        <w:rPr>
          <w:rFonts w:ascii="Trebuchet MS" w:eastAsia="Trebuchet MS" w:hAnsi="Trebuchet MS" w:cs="Trebuchet MS"/>
          <w:color w:val="000000" w:themeColor="text1"/>
        </w:rPr>
        <w:t xml:space="preserve"> finalizarea primei sesiuni. </w:t>
      </w:r>
    </w:p>
    <w:p w14:paraId="4531150E" w14:textId="5EB8A717" w:rsidR="003213C4" w:rsidRPr="009D48F3" w:rsidRDefault="00944AC5" w:rsidP="00212FDA">
      <w:pPr>
        <w:spacing w:after="0" w:line="240" w:lineRule="auto"/>
        <w:ind w:firstLine="567"/>
        <w:rPr>
          <w:rFonts w:ascii="Trebuchet MS" w:eastAsia="Trebuchet MS" w:hAnsi="Trebuchet MS" w:cs="Trebuchet MS"/>
        </w:rPr>
      </w:pPr>
      <w:r>
        <w:rPr>
          <w:rFonts w:ascii="Trebuchet MS" w:eastAsia="Trebuchet MS" w:hAnsi="Trebuchet MS" w:cs="Trebuchet MS"/>
        </w:rPr>
        <w:t>M</w:t>
      </w:r>
      <w:r w:rsidR="00543446" w:rsidRPr="0032774D">
        <w:rPr>
          <w:rFonts w:ascii="Trebuchet MS" w:eastAsia="Trebuchet MS" w:hAnsi="Trebuchet MS" w:cs="Trebuchet MS"/>
        </w:rPr>
        <w:t>odalitatea de organizare a fiecărei sesiuni v</w:t>
      </w:r>
      <w:r>
        <w:rPr>
          <w:rFonts w:ascii="Trebuchet MS" w:eastAsia="Trebuchet MS" w:hAnsi="Trebuchet MS" w:cs="Trebuchet MS"/>
        </w:rPr>
        <w:t>a</w:t>
      </w:r>
      <w:r w:rsidR="00543446" w:rsidRPr="0032774D">
        <w:rPr>
          <w:rFonts w:ascii="Trebuchet MS" w:eastAsia="Trebuchet MS" w:hAnsi="Trebuchet MS" w:cs="Trebuchet MS"/>
        </w:rPr>
        <w:t xml:space="preserve"> fi comunicat</w:t>
      </w:r>
      <w:r>
        <w:rPr>
          <w:rFonts w:ascii="Trebuchet MS" w:eastAsia="Trebuchet MS" w:hAnsi="Trebuchet MS" w:cs="Trebuchet MS"/>
        </w:rPr>
        <w:t>ă</w:t>
      </w:r>
      <w:r w:rsidR="00543446" w:rsidRPr="0032774D">
        <w:rPr>
          <w:rFonts w:ascii="Trebuchet MS" w:eastAsia="Trebuchet MS" w:hAnsi="Trebuchet MS" w:cs="Trebuchet MS"/>
        </w:rPr>
        <w:t xml:space="preserve"> public prin intermediul site-ului Autorității Naționale pentru Protecția Drepturilor Persoanelor cu Dizabilități și prin alte canale oficiale de informare.</w:t>
      </w:r>
    </w:p>
    <w:p w14:paraId="0B48567D" w14:textId="77777777" w:rsidR="00A818A0" w:rsidRDefault="00A818A0" w:rsidP="003213C4">
      <w:pPr>
        <w:spacing w:after="0"/>
        <w:ind w:firstLine="567"/>
        <w:rPr>
          <w:rFonts w:ascii="Trebuchet MS" w:eastAsia="Trebuchet MS" w:hAnsi="Trebuchet MS" w:cs="Trebuchet MS"/>
          <w:b/>
          <w:color w:val="2F5496" w:themeColor="accent5" w:themeShade="BF"/>
          <w:sz w:val="23"/>
          <w:szCs w:val="23"/>
        </w:rPr>
      </w:pPr>
      <w:bookmarkStart w:id="34" w:name="_Toc204168559"/>
    </w:p>
    <w:p w14:paraId="10BF3ADF" w14:textId="77777777" w:rsidR="00FE23EF" w:rsidRPr="009D48F3" w:rsidRDefault="00FE23EF" w:rsidP="00212FDA">
      <w:pPr>
        <w:spacing w:after="0"/>
        <w:ind w:firstLine="567"/>
        <w:rPr>
          <w:rFonts w:ascii="Trebuchet MS" w:eastAsia="Trebuchet MS" w:hAnsi="Trebuchet MS" w:cs="Trebuchet MS"/>
          <w:b/>
          <w:color w:val="2F5496" w:themeColor="accent5" w:themeShade="BF"/>
          <w:sz w:val="23"/>
          <w:szCs w:val="23"/>
        </w:rPr>
      </w:pPr>
    </w:p>
    <w:p w14:paraId="3781134A" w14:textId="77777777" w:rsidR="00021BF0" w:rsidRPr="0032774D" w:rsidRDefault="00021BF0" w:rsidP="00212FDA">
      <w:pPr>
        <w:pStyle w:val="Titlu3"/>
        <w:rPr>
          <w:rFonts w:ascii="Trebuchet MS" w:eastAsia="Trebuchet MS" w:hAnsi="Trebuchet MS"/>
          <w:b/>
          <w:color w:val="1F4E79" w:themeColor="accent1" w:themeShade="80"/>
        </w:rPr>
      </w:pPr>
      <w:bookmarkStart w:id="35" w:name="_Toc223430933"/>
      <w:bookmarkEnd w:id="34"/>
      <w:r w:rsidRPr="0032774D">
        <w:rPr>
          <w:rFonts w:ascii="Trebuchet MS" w:eastAsia="Trebuchet MS" w:hAnsi="Trebuchet MS"/>
          <w:b/>
          <w:color w:val="1F4E79" w:themeColor="accent1" w:themeShade="80"/>
        </w:rPr>
        <w:t>SESIUNEA 1</w:t>
      </w:r>
      <w:bookmarkEnd w:id="35"/>
    </w:p>
    <w:p w14:paraId="6DCDD3AC" w14:textId="77777777" w:rsidR="00021BF0" w:rsidRPr="00212FDA" w:rsidRDefault="00021BF0" w:rsidP="00212FDA">
      <w:pPr>
        <w:pStyle w:val="Titlu3"/>
        <w:rPr>
          <w:rFonts w:ascii="Trebuchet MS" w:eastAsia="Trebuchet MS" w:hAnsi="Trebuchet MS"/>
          <w:b/>
          <w:color w:val="1F4E79" w:themeColor="accent1" w:themeShade="80"/>
        </w:rPr>
      </w:pPr>
      <w:bookmarkStart w:id="36" w:name="_Toc223430934"/>
      <w:r w:rsidRPr="0032774D">
        <w:rPr>
          <w:rFonts w:ascii="Trebuchet MS" w:eastAsia="Trebuchet MS" w:hAnsi="Trebuchet MS"/>
          <w:b/>
          <w:color w:val="1F4E79" w:themeColor="accent1" w:themeShade="80"/>
        </w:rPr>
        <w:t>Etapa 0 – Pre-înscrierea</w:t>
      </w:r>
      <w:bookmarkEnd w:id="36"/>
      <w:r w:rsidRPr="00212FDA">
        <w:rPr>
          <w:rFonts w:ascii="Trebuchet MS" w:eastAsia="Trebuchet MS" w:hAnsi="Trebuchet MS"/>
          <w:b/>
          <w:color w:val="1F4E79" w:themeColor="accent1" w:themeShade="80"/>
        </w:rPr>
        <w:t xml:space="preserve"> </w:t>
      </w:r>
    </w:p>
    <w:p w14:paraId="0C3E6CDE" w14:textId="77777777" w:rsidR="00021BF0" w:rsidRPr="009D48F3" w:rsidRDefault="00021BF0" w:rsidP="00AD674C">
      <w:pPr>
        <w:pStyle w:val="Bullets"/>
        <w:numPr>
          <w:ilvl w:val="0"/>
          <w:numId w:val="62"/>
        </w:numPr>
        <w:tabs>
          <w:tab w:val="left" w:pos="284"/>
        </w:tabs>
        <w:spacing w:line="240" w:lineRule="auto"/>
        <w:ind w:left="0" w:firstLine="0"/>
      </w:pPr>
      <w:r w:rsidRPr="009D48F3">
        <w:t>pentru înscrierea în grupul țintă, solicitantul își va declara intenția prin accesarea site-ului ANPDPD, la secțiunea dedicată etapei de pre-înscriere. Începerea acestei etape va fi anunțată pe site-ul ANPDPD și prin alte canale de comunicare, inclusiv în mod proactiv de către experții de grup țintă, prin contactarea asociațiilor, serviciilor public-privat, școlilor și DGASPC-urilor din regiunea pe care o acoperă fiecare;</w:t>
      </w:r>
    </w:p>
    <w:p w14:paraId="51E32C08" w14:textId="53BC1D1C" w:rsidR="00021BF0" w:rsidRPr="009D48F3" w:rsidRDefault="00021BF0" w:rsidP="00AD674C">
      <w:pPr>
        <w:pStyle w:val="Bullets"/>
        <w:numPr>
          <w:ilvl w:val="0"/>
          <w:numId w:val="62"/>
        </w:numPr>
        <w:tabs>
          <w:tab w:val="left" w:pos="284"/>
        </w:tabs>
        <w:spacing w:line="240" w:lineRule="auto"/>
        <w:ind w:left="0" w:firstLine="0"/>
      </w:pPr>
      <w:r w:rsidRPr="009D48F3">
        <w:t xml:space="preserve">în această etapă, solicitantul completează câmpurile cu datele solicitate, pe site-ul ANPDPD, cu sprijinul experților de grup țintă, </w:t>
      </w:r>
      <w:r w:rsidR="00B22810" w:rsidRPr="009D48F3">
        <w:t>dacă este cazul;</w:t>
      </w:r>
    </w:p>
    <w:p w14:paraId="131D0F44" w14:textId="77777777" w:rsidR="00021BF0" w:rsidRPr="009D48F3" w:rsidRDefault="00021BF0" w:rsidP="00AD674C">
      <w:pPr>
        <w:pStyle w:val="Bullets"/>
        <w:numPr>
          <w:ilvl w:val="0"/>
          <w:numId w:val="62"/>
        </w:numPr>
        <w:tabs>
          <w:tab w:val="left" w:pos="284"/>
        </w:tabs>
        <w:spacing w:line="240" w:lineRule="auto"/>
        <w:ind w:left="0" w:firstLine="0"/>
      </w:pPr>
      <w:r w:rsidRPr="009D48F3">
        <w:t>datele solicitate includ: numele și prenumele solicitantului, CNP-ul, datele de contact (telefon, e-mail, adresa conform cărții de identitate), tipul și gradul de handicap, precum și data de valabilitate a certificatului de încadrare în grad de handicap. De asemenea, va fi nevoie și de  acordul privind prelucrarea datelor personale. În cazul în care solicitantul nu este de acord cu prelucrarea acestor informații, formularul de pre-înscriere nu va putea fi transmis deoarece datele cu caracter personal nu pot fi prelucrate fără acordul expres al solicitantului conform Regulamentului (UE) 2016/679 al Parlamentului European și al Consiliului;</w:t>
      </w:r>
    </w:p>
    <w:p w14:paraId="5CDF6DCE" w14:textId="77777777" w:rsidR="00021BF0" w:rsidRPr="009D48F3" w:rsidRDefault="00021BF0" w:rsidP="00AD674C">
      <w:pPr>
        <w:pStyle w:val="Bullets"/>
        <w:numPr>
          <w:ilvl w:val="0"/>
          <w:numId w:val="62"/>
        </w:numPr>
        <w:tabs>
          <w:tab w:val="left" w:pos="284"/>
        </w:tabs>
        <w:spacing w:line="240" w:lineRule="auto"/>
        <w:ind w:left="0" w:firstLine="0"/>
      </w:pPr>
      <w:r w:rsidRPr="009D48F3">
        <w:t>după transmiterea formularului, va fi generat automat un mesaj în care solicitantului i se va aduce la cunoștință numărul de înregistrare;</w:t>
      </w:r>
    </w:p>
    <w:p w14:paraId="02846A55" w14:textId="77777777" w:rsidR="00021BF0" w:rsidRPr="009D48F3" w:rsidRDefault="00021BF0" w:rsidP="00AD674C">
      <w:pPr>
        <w:pStyle w:val="Bullets"/>
        <w:numPr>
          <w:ilvl w:val="0"/>
          <w:numId w:val="62"/>
        </w:numPr>
        <w:tabs>
          <w:tab w:val="left" w:pos="284"/>
        </w:tabs>
        <w:spacing w:line="240" w:lineRule="auto"/>
        <w:ind w:left="0" w:firstLine="0"/>
      </w:pPr>
      <w:r w:rsidRPr="009D48F3">
        <w:t>solicitantul va fi ulterior contactat de către expertul de grup țintă alocat regiunii și se vor solicita documentele aferente ETAPEI 1;</w:t>
      </w:r>
    </w:p>
    <w:p w14:paraId="2CEFE0F9" w14:textId="77777777" w:rsidR="00021BF0" w:rsidRPr="009D48F3" w:rsidRDefault="00021BF0" w:rsidP="00AD674C">
      <w:pPr>
        <w:pStyle w:val="Bullets"/>
        <w:numPr>
          <w:ilvl w:val="0"/>
          <w:numId w:val="62"/>
        </w:numPr>
        <w:tabs>
          <w:tab w:val="left" w:pos="284"/>
        </w:tabs>
        <w:spacing w:line="240" w:lineRule="auto"/>
        <w:ind w:left="0" w:firstLine="0"/>
      </w:pPr>
      <w:r w:rsidRPr="009D48F3">
        <w:t>fiecare solicitant se va înregistra o singură dată, pe baza CNP-ului înscris în formularul de pre-înscriere;</w:t>
      </w:r>
    </w:p>
    <w:p w14:paraId="09967CBD" w14:textId="77777777" w:rsidR="00021BF0" w:rsidRPr="009D48F3" w:rsidRDefault="00021BF0" w:rsidP="00AD674C">
      <w:pPr>
        <w:pStyle w:val="Bullets"/>
        <w:numPr>
          <w:ilvl w:val="0"/>
          <w:numId w:val="62"/>
        </w:numPr>
        <w:spacing w:line="240" w:lineRule="auto"/>
        <w:ind w:left="284" w:hanging="284"/>
        <w:rPr>
          <w:b/>
          <w:bCs/>
        </w:rPr>
      </w:pPr>
      <w:r w:rsidRPr="009D48F3">
        <w:rPr>
          <w:b/>
          <w:bCs/>
        </w:rPr>
        <w:lastRenderedPageBreak/>
        <w:t>perioada de pre-înscriere va fi de 15 zile calendaristice;</w:t>
      </w:r>
    </w:p>
    <w:p w14:paraId="6D3C25B1" w14:textId="7D9108AB" w:rsidR="00021BF0" w:rsidRPr="009D48F3" w:rsidRDefault="00021BF0" w:rsidP="00FE23EF">
      <w:pPr>
        <w:pStyle w:val="Bullets"/>
        <w:numPr>
          <w:ilvl w:val="0"/>
          <w:numId w:val="62"/>
        </w:numPr>
        <w:spacing w:line="240" w:lineRule="auto"/>
        <w:ind w:left="284" w:hanging="284"/>
        <w:rPr>
          <w:b/>
          <w:bCs/>
        </w:rPr>
      </w:pPr>
      <w:r w:rsidRPr="009D48F3">
        <w:rPr>
          <w:b/>
          <w:bCs/>
        </w:rPr>
        <w:t>Documente necesare pentru Etapa 0:</w:t>
      </w:r>
    </w:p>
    <w:p w14:paraId="205498F7" w14:textId="4B06B406" w:rsidR="00A818A0" w:rsidRPr="00212FDA" w:rsidRDefault="00021BF0" w:rsidP="00212FDA">
      <w:pPr>
        <w:pStyle w:val="Listparagraf"/>
        <w:numPr>
          <w:ilvl w:val="0"/>
          <w:numId w:val="38"/>
        </w:numPr>
        <w:spacing w:after="0" w:line="240" w:lineRule="auto"/>
        <w:rPr>
          <w:rFonts w:ascii="Trebuchet MS" w:eastAsia="Trebuchet MS" w:hAnsi="Trebuchet MS" w:cs="Trebuchet MS"/>
        </w:rPr>
      </w:pPr>
      <w:r w:rsidRPr="009D48F3">
        <w:rPr>
          <w:rFonts w:ascii="Trebuchet MS" w:hAnsi="Trebuchet MS"/>
        </w:rPr>
        <w:t xml:space="preserve">Formular de pre-înscriere </w:t>
      </w:r>
      <w:r w:rsidRPr="009D48F3">
        <w:rPr>
          <w:rFonts w:ascii="Trebuchet MS" w:hAnsi="Trebuchet MS"/>
          <w:b/>
          <w:color w:val="2F5496" w:themeColor="accent5" w:themeShade="BF"/>
        </w:rPr>
        <w:t>(Anexa 1)</w:t>
      </w:r>
      <w:r w:rsidR="004603A2" w:rsidRPr="009D48F3">
        <w:rPr>
          <w:rFonts w:ascii="Trebuchet MS" w:hAnsi="Trebuchet MS"/>
          <w:color w:val="2F5496" w:themeColor="accent5" w:themeShade="BF"/>
        </w:rPr>
        <w:t xml:space="preserve">, </w:t>
      </w:r>
      <w:r w:rsidRPr="009D48F3">
        <w:rPr>
          <w:rFonts w:ascii="Trebuchet MS" w:hAnsi="Trebuchet MS"/>
        </w:rPr>
        <w:t xml:space="preserve">disponibilă la secțiunea destinată etapei de pre-înscriere </w:t>
      </w:r>
      <w:r w:rsidR="00B22810" w:rsidRPr="009D48F3">
        <w:rPr>
          <w:rFonts w:ascii="Trebuchet MS" w:hAnsi="Trebuchet MS"/>
        </w:rPr>
        <w:t xml:space="preserve">de pe </w:t>
      </w:r>
      <w:r w:rsidRPr="009D48F3">
        <w:rPr>
          <w:rFonts w:ascii="Trebuchet MS" w:hAnsi="Trebuchet MS"/>
        </w:rPr>
        <w:t>site-ul ANPDPD</w:t>
      </w:r>
      <w:r w:rsidR="004603A2" w:rsidRPr="009D48F3">
        <w:rPr>
          <w:rFonts w:ascii="Trebuchet MS" w:hAnsi="Trebuchet MS"/>
        </w:rPr>
        <w:t>.</w:t>
      </w:r>
    </w:p>
    <w:p w14:paraId="1513F8D2" w14:textId="6FCE8C5D" w:rsidR="00596E2C" w:rsidRPr="00BC1025" w:rsidRDefault="00443742" w:rsidP="00212FDA">
      <w:pPr>
        <w:pStyle w:val="Titlu3"/>
        <w:rPr>
          <w:rFonts w:eastAsia="Trebuchet MS" w:cs="Trebuchet MS"/>
          <w:highlight w:val="green"/>
        </w:rPr>
      </w:pPr>
      <w:bookmarkStart w:id="37" w:name="_Toc223430935"/>
      <w:r w:rsidRPr="00212FDA">
        <w:rPr>
          <w:rFonts w:ascii="Trebuchet MS" w:eastAsia="Calibri" w:hAnsi="Trebuchet MS"/>
          <w:b/>
          <w:color w:val="1F4E79" w:themeColor="accent1" w:themeShade="80"/>
          <w:lang w:val="es-ES_tradnl"/>
        </w:rPr>
        <w:t>Etapele derulării proiectului, d</w:t>
      </w:r>
      <w:r w:rsidR="009E487F" w:rsidRPr="00212FDA">
        <w:rPr>
          <w:rFonts w:ascii="Trebuchet MS" w:eastAsia="Calibri" w:hAnsi="Trebuchet MS"/>
          <w:b/>
          <w:color w:val="1F4E79" w:themeColor="accent1" w:themeShade="80"/>
          <w:lang w:val="es-ES_tradnl"/>
        </w:rPr>
        <w:t>ocumente</w:t>
      </w:r>
      <w:r w:rsidRPr="00212FDA">
        <w:rPr>
          <w:rFonts w:ascii="Trebuchet MS" w:eastAsia="Calibri" w:hAnsi="Trebuchet MS"/>
          <w:b/>
          <w:color w:val="1F4E79" w:themeColor="accent1" w:themeShade="80"/>
          <w:lang w:val="es-ES_tradnl"/>
        </w:rPr>
        <w:t>le</w:t>
      </w:r>
      <w:r w:rsidR="009E487F" w:rsidRPr="00212FDA">
        <w:rPr>
          <w:rFonts w:ascii="Trebuchet MS" w:eastAsia="Calibri" w:hAnsi="Trebuchet MS"/>
          <w:b/>
          <w:color w:val="1F4E79" w:themeColor="accent1" w:themeShade="80"/>
          <w:lang w:val="es-ES_tradnl"/>
        </w:rPr>
        <w:t xml:space="preserve"> necesare</w:t>
      </w:r>
      <w:r w:rsidRPr="00212FDA">
        <w:rPr>
          <w:rFonts w:ascii="Trebuchet MS" w:eastAsia="Calibri" w:hAnsi="Trebuchet MS"/>
          <w:b/>
          <w:color w:val="1F4E79" w:themeColor="accent1" w:themeShade="80"/>
          <w:lang w:val="es-ES_tradnl"/>
        </w:rPr>
        <w:t xml:space="preserve"> stabilirii eligibilității și</w:t>
      </w:r>
      <w:r w:rsidR="009E487F" w:rsidRPr="00212FDA">
        <w:rPr>
          <w:rFonts w:ascii="Trebuchet MS" w:eastAsia="Calibri" w:hAnsi="Trebuchet MS"/>
          <w:b/>
          <w:color w:val="1F4E79" w:themeColor="accent1" w:themeShade="80"/>
          <w:lang w:val="es-ES_tradnl"/>
        </w:rPr>
        <w:t xml:space="preserve"> </w:t>
      </w:r>
      <w:r w:rsidRPr="00212FDA">
        <w:rPr>
          <w:rFonts w:ascii="Trebuchet MS" w:eastAsia="Calibri" w:hAnsi="Trebuchet MS"/>
          <w:b/>
          <w:color w:val="1F4E79" w:themeColor="accent1" w:themeShade="80"/>
          <w:lang w:val="es-ES_tradnl"/>
        </w:rPr>
        <w:t xml:space="preserve">înscrierea </w:t>
      </w:r>
      <w:r w:rsidR="009E487F" w:rsidRPr="00212FDA">
        <w:rPr>
          <w:rFonts w:ascii="Trebuchet MS" w:eastAsia="Calibri" w:hAnsi="Trebuchet MS"/>
          <w:b/>
          <w:color w:val="1F4E79" w:themeColor="accent1" w:themeShade="80"/>
          <w:lang w:val="es-ES_tradnl"/>
        </w:rPr>
        <w:t>în Grupul Țintă</w:t>
      </w:r>
      <w:bookmarkEnd w:id="37"/>
      <w:r w:rsidR="009E487F" w:rsidRPr="00212FDA">
        <w:rPr>
          <w:rFonts w:ascii="Trebuchet MS" w:eastAsia="Trebuchet MS" w:hAnsi="Trebuchet MS"/>
          <w:b/>
          <w:color w:val="1F4E79" w:themeColor="accent1" w:themeShade="80"/>
        </w:rPr>
        <w:t xml:space="preserve">  </w:t>
      </w:r>
      <w:bookmarkStart w:id="38" w:name="_Toc204168560"/>
    </w:p>
    <w:p w14:paraId="5F6076F2" w14:textId="07027D74" w:rsidR="00021BF0" w:rsidRPr="00212FDA" w:rsidRDefault="006B60F4" w:rsidP="00212FDA">
      <w:pPr>
        <w:pStyle w:val="Titlu3"/>
        <w:rPr>
          <w:rFonts w:ascii="Trebuchet MS" w:eastAsia="Trebuchet MS" w:hAnsi="Trebuchet MS"/>
          <w:b/>
          <w:color w:val="1F4E79" w:themeColor="accent1" w:themeShade="80"/>
        </w:rPr>
      </w:pPr>
      <w:bookmarkStart w:id="39" w:name="_Toc223430936"/>
      <w:r w:rsidRPr="00212FDA">
        <w:rPr>
          <w:rFonts w:ascii="Trebuchet MS" w:eastAsia="Trebuchet MS" w:hAnsi="Trebuchet MS"/>
          <w:b/>
          <w:color w:val="1F4E79" w:themeColor="accent1" w:themeShade="80"/>
        </w:rPr>
        <w:t xml:space="preserve">Etapa 1 </w:t>
      </w:r>
      <w:r w:rsidR="00443742" w:rsidRPr="00212FDA">
        <w:rPr>
          <w:rFonts w:ascii="Trebuchet MS" w:eastAsia="Trebuchet MS" w:hAnsi="Trebuchet MS"/>
          <w:b/>
          <w:color w:val="1F4E79" w:themeColor="accent1" w:themeShade="80"/>
        </w:rPr>
        <w:t>–</w:t>
      </w:r>
      <w:r w:rsidRPr="00212FDA">
        <w:rPr>
          <w:rFonts w:ascii="Trebuchet MS" w:eastAsia="Trebuchet MS" w:hAnsi="Trebuchet MS"/>
          <w:b/>
          <w:color w:val="1F4E79" w:themeColor="accent1" w:themeShade="80"/>
        </w:rPr>
        <w:t xml:space="preserve"> </w:t>
      </w:r>
      <w:bookmarkEnd w:id="38"/>
      <w:r w:rsidR="00443742" w:rsidRPr="00212FDA">
        <w:rPr>
          <w:rFonts w:ascii="Trebuchet MS" w:eastAsia="Trebuchet MS" w:hAnsi="Trebuchet MS"/>
          <w:b/>
          <w:color w:val="1F4E79" w:themeColor="accent1" w:themeShade="80"/>
        </w:rPr>
        <w:t>Stabilirea eligibilității solicitanților pre-înscriși</w:t>
      </w:r>
      <w:bookmarkEnd w:id="39"/>
      <w:r w:rsidR="00443742" w:rsidRPr="00212FDA">
        <w:rPr>
          <w:rFonts w:ascii="Trebuchet MS" w:eastAsia="Trebuchet MS" w:hAnsi="Trebuchet MS"/>
          <w:b/>
          <w:color w:val="1F4E79" w:themeColor="accent1" w:themeShade="80"/>
        </w:rPr>
        <w:t xml:space="preserve"> </w:t>
      </w:r>
    </w:p>
    <w:p w14:paraId="49A97CD0" w14:textId="77777777" w:rsidR="00021BF0" w:rsidRPr="009D48F3" w:rsidRDefault="00021BF0" w:rsidP="00AD674C">
      <w:pPr>
        <w:pStyle w:val="Bullets"/>
        <w:numPr>
          <w:ilvl w:val="0"/>
          <w:numId w:val="63"/>
        </w:numPr>
        <w:tabs>
          <w:tab w:val="left" w:pos="284"/>
        </w:tabs>
        <w:spacing w:line="240" w:lineRule="auto"/>
        <w:ind w:left="0" w:firstLine="0"/>
      </w:pPr>
      <w:r w:rsidRPr="009D48F3">
        <w:t>fiecare expert de grup țintă, în funcție de regiunea alocată, va contacta persoanele care și-au transmis intenția de a participa în cadrul proiectului, în ordinea cronologică pre-înscrierii din ETAPA 0;</w:t>
      </w:r>
    </w:p>
    <w:p w14:paraId="062605DE" w14:textId="77777777" w:rsidR="00021BF0" w:rsidRPr="009D48F3" w:rsidRDefault="00021BF0" w:rsidP="00AD674C">
      <w:pPr>
        <w:pStyle w:val="Bullets"/>
        <w:numPr>
          <w:ilvl w:val="0"/>
          <w:numId w:val="63"/>
        </w:numPr>
        <w:tabs>
          <w:tab w:val="left" w:pos="284"/>
        </w:tabs>
        <w:spacing w:line="240" w:lineRule="auto"/>
        <w:ind w:left="0" w:firstLine="0"/>
      </w:pPr>
      <w:r w:rsidRPr="009D48F3">
        <w:t>în termen de maxim 30 de zile de la înregistrarea solicitării, expertul de grup țintă va analiza formularul și va întocmi lista persoanelor pre-înscrise;</w:t>
      </w:r>
    </w:p>
    <w:p w14:paraId="41B3B5F1" w14:textId="70926411" w:rsidR="00B02D45" w:rsidRPr="009D48F3" w:rsidRDefault="00B02D45" w:rsidP="00AD674C">
      <w:pPr>
        <w:pStyle w:val="Bullets"/>
        <w:numPr>
          <w:ilvl w:val="0"/>
          <w:numId w:val="63"/>
        </w:numPr>
        <w:tabs>
          <w:tab w:val="left" w:pos="284"/>
        </w:tabs>
        <w:spacing w:line="240" w:lineRule="auto"/>
        <w:ind w:left="0" w:firstLine="0"/>
      </w:pPr>
      <w:r w:rsidRPr="009D48F3">
        <w:t xml:space="preserve">expertul de grup țintă va comunica solicitantului/reprezentantului legal documentele necesare pentru </w:t>
      </w:r>
      <w:r w:rsidR="00443742">
        <w:t xml:space="preserve">stabilirea eligibilității solicitantului pre-înscris </w:t>
      </w:r>
      <w:r w:rsidRPr="009D48F3">
        <w:t>și va oferi informații suplimentare, după caz;</w:t>
      </w:r>
    </w:p>
    <w:p w14:paraId="2657B937" w14:textId="7E713EA3" w:rsidR="00B02D45" w:rsidRPr="009D48F3" w:rsidRDefault="00B02D45" w:rsidP="00AB670C">
      <w:pPr>
        <w:pStyle w:val="Bullets"/>
        <w:numPr>
          <w:ilvl w:val="0"/>
          <w:numId w:val="63"/>
        </w:numPr>
        <w:tabs>
          <w:tab w:val="left" w:pos="284"/>
        </w:tabs>
        <w:spacing w:line="240" w:lineRule="auto"/>
        <w:ind w:left="0" w:firstLine="0"/>
      </w:pPr>
      <w:r w:rsidRPr="009D48F3">
        <w:t xml:space="preserve">documentele necesare pentru </w:t>
      </w:r>
      <w:r w:rsidR="00443742" w:rsidRPr="00443742">
        <w:t>stabilirea eligibilității solicitantului pre-înscris</w:t>
      </w:r>
      <w:r w:rsidRPr="009D48F3">
        <w:t xml:space="preserve">, conform </w:t>
      </w:r>
      <w:r w:rsidR="00AB670C">
        <w:t>M</w:t>
      </w:r>
      <w:r w:rsidRPr="009D48F3">
        <w:t xml:space="preserve">etodologiei </w:t>
      </w:r>
      <w:r w:rsidR="00AB670C" w:rsidRPr="00AB670C">
        <w:t>de identificare, informare,</w:t>
      </w:r>
      <w:r w:rsidR="00AB670C">
        <w:t xml:space="preserve"> </w:t>
      </w:r>
      <w:r w:rsidR="00AB670C" w:rsidRPr="00AB670C">
        <w:t>înscriere și monitorizare</w:t>
      </w:r>
      <w:r w:rsidR="00AB670C">
        <w:t xml:space="preserve"> </w:t>
      </w:r>
      <w:r w:rsidR="00AB670C" w:rsidRPr="00AB670C">
        <w:t>Grup Țintă</w:t>
      </w:r>
      <w:r w:rsidR="00AB670C">
        <w:t xml:space="preserve"> </w:t>
      </w:r>
      <w:r w:rsidRPr="009D48F3">
        <w:t xml:space="preserve">(A1.2), pot fi completate </w:t>
      </w:r>
      <w:r w:rsidR="00443742">
        <w:t xml:space="preserve">și </w:t>
      </w:r>
      <w:r w:rsidRPr="009D48F3">
        <w:t>cu ajutorul expertului de grup țintă</w:t>
      </w:r>
      <w:r w:rsidR="00443742">
        <w:t>, dacă situația solicitantului necesită acest suport</w:t>
      </w:r>
      <w:r w:rsidRPr="009D48F3">
        <w:t>;</w:t>
      </w:r>
    </w:p>
    <w:p w14:paraId="0E694495" w14:textId="0830F4C4" w:rsidR="00B02D45" w:rsidRPr="00443742" w:rsidRDefault="00B02D45" w:rsidP="00AD674C">
      <w:pPr>
        <w:pStyle w:val="Bullets"/>
        <w:numPr>
          <w:ilvl w:val="0"/>
          <w:numId w:val="63"/>
        </w:numPr>
        <w:tabs>
          <w:tab w:val="left" w:pos="284"/>
        </w:tabs>
        <w:spacing w:line="240" w:lineRule="auto"/>
        <w:ind w:left="0" w:firstLine="0"/>
      </w:pPr>
      <w:r w:rsidRPr="00443742">
        <w:t xml:space="preserve">documentele pentru </w:t>
      </w:r>
      <w:r w:rsidR="00EC1186" w:rsidRPr="00EC1186">
        <w:t xml:space="preserve">stabilirea eligibilității solicitantului pre-înscris </w:t>
      </w:r>
      <w:r w:rsidRPr="00443742">
        <w:t xml:space="preserve">trebuie prezentate </w:t>
      </w:r>
      <w:r w:rsidR="00EC1186">
        <w:t>în forma completă și lizibilă</w:t>
      </w:r>
      <w:r w:rsidRPr="00443742">
        <w:t xml:space="preserve">, pentru verificarea </w:t>
      </w:r>
      <w:r w:rsidR="00EC1186">
        <w:t>și validarea acestora</w:t>
      </w:r>
      <w:r w:rsidR="00EC1186" w:rsidRPr="00443742">
        <w:t xml:space="preserve"> </w:t>
      </w:r>
      <w:r w:rsidRPr="00443742">
        <w:t>de către expertul de grup țintă;</w:t>
      </w:r>
    </w:p>
    <w:p w14:paraId="7778B42F" w14:textId="297C22A7" w:rsidR="00B02D45" w:rsidRPr="009D48F3" w:rsidRDefault="00B02D45" w:rsidP="00AD674C">
      <w:pPr>
        <w:pStyle w:val="Bullets"/>
        <w:numPr>
          <w:ilvl w:val="0"/>
          <w:numId w:val="63"/>
        </w:numPr>
        <w:tabs>
          <w:tab w:val="left" w:pos="284"/>
        </w:tabs>
        <w:spacing w:line="240" w:lineRule="auto"/>
        <w:ind w:left="0" w:firstLine="0"/>
      </w:pPr>
      <w:r w:rsidRPr="009D48F3">
        <w:t xml:space="preserve">vor fi </w:t>
      </w:r>
      <w:r w:rsidR="00EC1186">
        <w:t>considerate eligibile</w:t>
      </w:r>
      <w:r w:rsidR="00EC1186" w:rsidRPr="009D48F3">
        <w:t xml:space="preserve"> </w:t>
      </w:r>
      <w:r w:rsidRPr="009D48F3">
        <w:t xml:space="preserve">dosarele care îndeplinesc toate condițiile de eligibilitate prevăzute în prezenta </w:t>
      </w:r>
      <w:r w:rsidR="00AB670C">
        <w:t>M</w:t>
      </w:r>
      <w:r w:rsidRPr="009D48F3">
        <w:t>etodologi</w:t>
      </w:r>
      <w:r w:rsidR="00EC1186">
        <w:t>e;</w:t>
      </w:r>
    </w:p>
    <w:p w14:paraId="6CA567C8" w14:textId="2F03A6D6" w:rsidR="00B02D45" w:rsidRPr="009D48F3" w:rsidRDefault="00B02D45" w:rsidP="00AD674C">
      <w:pPr>
        <w:pStyle w:val="Bullets"/>
        <w:numPr>
          <w:ilvl w:val="0"/>
          <w:numId w:val="63"/>
        </w:numPr>
        <w:tabs>
          <w:tab w:val="left" w:pos="284"/>
        </w:tabs>
        <w:spacing w:line="240" w:lineRule="auto"/>
        <w:ind w:left="0" w:firstLine="0"/>
      </w:pPr>
      <w:r w:rsidRPr="009D48F3">
        <w:t xml:space="preserve">după verificarea și </w:t>
      </w:r>
      <w:r w:rsidR="00196ECB">
        <w:t>validarea</w:t>
      </w:r>
      <w:r w:rsidR="00196ECB" w:rsidRPr="009D48F3">
        <w:t xml:space="preserve"> </w:t>
      </w:r>
      <w:r w:rsidRPr="009D48F3">
        <w:t xml:space="preserve">dosarului, </w:t>
      </w:r>
      <w:r w:rsidR="00196ECB">
        <w:t>expertul grup țintă va comunica solicitantului rezultatul verificării, în funcție de îndeplinirea sau neîndeplinirea condițiilor de eligibilitate stabilite prin proiect</w:t>
      </w:r>
      <w:r w:rsidRPr="009D48F3">
        <w:t>;</w:t>
      </w:r>
      <w:r w:rsidRPr="009D48F3" w:rsidDel="00697620">
        <w:t xml:space="preserve"> </w:t>
      </w:r>
    </w:p>
    <w:p w14:paraId="208B5579" w14:textId="664C8A1E" w:rsidR="00B02D45" w:rsidRDefault="00B02D45" w:rsidP="00AD674C">
      <w:pPr>
        <w:pStyle w:val="Bullets"/>
        <w:numPr>
          <w:ilvl w:val="0"/>
          <w:numId w:val="63"/>
        </w:numPr>
        <w:tabs>
          <w:tab w:val="left" w:pos="284"/>
        </w:tabs>
        <w:spacing w:line="240" w:lineRule="auto"/>
        <w:ind w:left="0" w:firstLine="0"/>
      </w:pPr>
      <w:r w:rsidRPr="009D48F3">
        <w:t xml:space="preserve">după </w:t>
      </w:r>
      <w:r w:rsidR="00196ECB">
        <w:t>finalizarea verificărilor menționate</w:t>
      </w:r>
      <w:r w:rsidR="00824FAE">
        <w:t xml:space="preserve"> și comunicarea rezultatului</w:t>
      </w:r>
      <w:r w:rsidRPr="009D48F3">
        <w:t xml:space="preserve">, solicitantul devine </w:t>
      </w:r>
      <w:r w:rsidR="00AB670C">
        <w:rPr>
          <w:lang w:val="en-US"/>
        </w:rPr>
        <w:t>“</w:t>
      </w:r>
      <w:r w:rsidR="00AB670C" w:rsidRPr="00AB670C">
        <w:rPr>
          <w:b/>
          <w:bCs/>
        </w:rPr>
        <w:t>P</w:t>
      </w:r>
      <w:r w:rsidRPr="00AB670C">
        <w:rPr>
          <w:b/>
          <w:bCs/>
        </w:rPr>
        <w:t xml:space="preserve">ersoană </w:t>
      </w:r>
      <w:r w:rsidR="00196ECB" w:rsidRPr="00AB670C">
        <w:rPr>
          <w:b/>
          <w:bCs/>
        </w:rPr>
        <w:t>Eligibilă</w:t>
      </w:r>
      <w:r w:rsidR="00AB670C">
        <w:rPr>
          <w:b/>
          <w:bCs/>
        </w:rPr>
        <w:t>”</w:t>
      </w:r>
      <w:r w:rsidR="00196ECB" w:rsidRPr="00AB670C">
        <w:rPr>
          <w:b/>
          <w:bCs/>
        </w:rPr>
        <w:t xml:space="preserve"> și se</w:t>
      </w:r>
      <w:r w:rsidRPr="00AB670C">
        <w:rPr>
          <w:b/>
          <w:bCs/>
        </w:rPr>
        <w:t xml:space="preserve"> califică pentru </w:t>
      </w:r>
      <w:r w:rsidR="00196ECB" w:rsidRPr="00AB670C">
        <w:rPr>
          <w:b/>
          <w:bCs/>
        </w:rPr>
        <w:t xml:space="preserve">accedere în </w:t>
      </w:r>
      <w:r w:rsidRPr="00AB670C">
        <w:rPr>
          <w:b/>
          <w:bCs/>
        </w:rPr>
        <w:t>ETAPA 2</w:t>
      </w:r>
      <w:r w:rsidR="00196ECB" w:rsidRPr="00AB670C">
        <w:rPr>
          <w:b/>
          <w:bCs/>
        </w:rPr>
        <w:t xml:space="preserve"> a proiectului</w:t>
      </w:r>
      <w:r w:rsidRPr="009D48F3">
        <w:t>.</w:t>
      </w:r>
    </w:p>
    <w:p w14:paraId="7DEA2E9B" w14:textId="77777777" w:rsidR="00EC1186" w:rsidRPr="009D48F3" w:rsidRDefault="00EC1186" w:rsidP="009D5787">
      <w:pPr>
        <w:pStyle w:val="Bullets"/>
        <w:tabs>
          <w:tab w:val="left" w:pos="284"/>
        </w:tabs>
        <w:spacing w:line="240" w:lineRule="auto"/>
        <w:ind w:left="0" w:firstLine="0"/>
      </w:pPr>
    </w:p>
    <w:p w14:paraId="7845CB09" w14:textId="77777777" w:rsidR="00021BF0" w:rsidRPr="009D48F3" w:rsidRDefault="00021BF0" w:rsidP="00021BF0">
      <w:pPr>
        <w:pStyle w:val="Bullets"/>
        <w:tabs>
          <w:tab w:val="left" w:pos="284"/>
        </w:tabs>
        <w:spacing w:line="240" w:lineRule="auto"/>
        <w:ind w:left="0" w:firstLine="0"/>
      </w:pPr>
    </w:p>
    <w:p w14:paraId="2F6D9C46" w14:textId="77777777" w:rsidR="00021BF0" w:rsidRPr="009D48F3" w:rsidRDefault="00021BF0" w:rsidP="00AD674C">
      <w:pPr>
        <w:pStyle w:val="Bullets"/>
        <w:numPr>
          <w:ilvl w:val="0"/>
          <w:numId w:val="63"/>
        </w:numPr>
        <w:tabs>
          <w:tab w:val="left" w:pos="284"/>
        </w:tabs>
        <w:spacing w:line="240" w:lineRule="auto"/>
        <w:ind w:left="0" w:firstLine="0"/>
        <w:rPr>
          <w:b/>
          <w:bCs/>
        </w:rPr>
      </w:pPr>
      <w:r w:rsidRPr="009D48F3">
        <w:rPr>
          <w:b/>
          <w:bCs/>
        </w:rPr>
        <w:t>Documente necesare pentru ETAPA 1:</w:t>
      </w:r>
    </w:p>
    <w:p w14:paraId="1B10F3E9" w14:textId="77777777" w:rsidR="00021BF0" w:rsidRPr="009D48F3" w:rsidRDefault="00021BF0" w:rsidP="00AD674C">
      <w:pPr>
        <w:pStyle w:val="Bullets"/>
        <w:numPr>
          <w:ilvl w:val="0"/>
          <w:numId w:val="64"/>
        </w:numPr>
        <w:spacing w:line="240" w:lineRule="auto"/>
        <w:ind w:left="284" w:hanging="284"/>
      </w:pPr>
      <w:r w:rsidRPr="009D48F3">
        <w:t xml:space="preserve">Declarația de consimțământ privind prelucrarea datelor cu caracter personal </w:t>
      </w:r>
      <w:r w:rsidRPr="009D48F3">
        <w:rPr>
          <w:b/>
        </w:rPr>
        <w:t>(Anexa 2)</w:t>
      </w:r>
      <w:r w:rsidRPr="009D48F3">
        <w:t xml:space="preserve"> </w:t>
      </w:r>
    </w:p>
    <w:p w14:paraId="7469FA3F" w14:textId="77777777" w:rsidR="00021BF0" w:rsidRPr="009D48F3" w:rsidRDefault="00021BF0" w:rsidP="00AD674C">
      <w:pPr>
        <w:pStyle w:val="Bullets"/>
        <w:numPr>
          <w:ilvl w:val="0"/>
          <w:numId w:val="64"/>
        </w:numPr>
        <w:spacing w:line="240" w:lineRule="auto"/>
        <w:ind w:left="284" w:hanging="284"/>
      </w:pPr>
      <w:r w:rsidRPr="009D48F3">
        <w:t>Act de identitate</w:t>
      </w:r>
    </w:p>
    <w:p w14:paraId="20B24377" w14:textId="77777777" w:rsidR="00021BF0" w:rsidRPr="009D48F3" w:rsidRDefault="00021BF0" w:rsidP="00AD674C">
      <w:pPr>
        <w:pStyle w:val="Bullets"/>
        <w:numPr>
          <w:ilvl w:val="1"/>
          <w:numId w:val="27"/>
        </w:numPr>
        <w:spacing w:line="240" w:lineRule="auto"/>
        <w:ind w:left="426" w:hanging="142"/>
      </w:pPr>
      <w:r w:rsidRPr="009D48F3">
        <w:t>Minor până în 14 ani: Copie certificat de naștere și copie CI părinte/reprezentant legal</w:t>
      </w:r>
    </w:p>
    <w:p w14:paraId="71D2FA61" w14:textId="77777777" w:rsidR="00021BF0" w:rsidRPr="009D48F3" w:rsidRDefault="00021BF0" w:rsidP="00AD674C">
      <w:pPr>
        <w:pStyle w:val="Bullets"/>
        <w:numPr>
          <w:ilvl w:val="1"/>
          <w:numId w:val="27"/>
        </w:numPr>
        <w:spacing w:line="240" w:lineRule="auto"/>
        <w:ind w:left="426" w:hanging="142"/>
      </w:pPr>
      <w:r w:rsidRPr="009D48F3">
        <w:t>Minor după 14 ani: Copie CI (după 14 ani) și copie CI părinte/ reprezentant legal</w:t>
      </w:r>
    </w:p>
    <w:p w14:paraId="45DC4663" w14:textId="77777777" w:rsidR="00021BF0" w:rsidRPr="009D48F3" w:rsidRDefault="00021BF0" w:rsidP="00AD674C">
      <w:pPr>
        <w:pStyle w:val="Bullets"/>
        <w:numPr>
          <w:ilvl w:val="1"/>
          <w:numId w:val="27"/>
        </w:numPr>
        <w:spacing w:line="240" w:lineRule="auto"/>
        <w:ind w:left="426" w:hanging="142"/>
      </w:pPr>
      <w:r w:rsidRPr="009D48F3">
        <w:t>Adult: Copie CI</w:t>
      </w:r>
    </w:p>
    <w:p w14:paraId="2E851437" w14:textId="2A25149B" w:rsidR="00021BF0" w:rsidRPr="009D48F3" w:rsidRDefault="00021BF0" w:rsidP="00AD674C">
      <w:pPr>
        <w:pStyle w:val="Bullets"/>
        <w:numPr>
          <w:ilvl w:val="1"/>
          <w:numId w:val="27"/>
        </w:numPr>
        <w:spacing w:line="240" w:lineRule="auto"/>
        <w:ind w:left="426" w:hanging="142"/>
      </w:pPr>
      <w:r w:rsidRPr="009D48F3">
        <w:t xml:space="preserve">Excepție: noua carte electronică de identitate (CEI) nu conține informații despre domiciliu sau reședință, astfel încât nu poate fi folosită singular pentru a dovedi aceste aspecte. În acest caz, se va prezenta </w:t>
      </w:r>
      <w:r w:rsidRPr="009D48F3">
        <w:rPr>
          <w:b/>
        </w:rPr>
        <w:t xml:space="preserve">Certificatul privind domiciliul/reședință </w:t>
      </w:r>
      <w:r w:rsidRPr="009D48F3">
        <w:t xml:space="preserve"> (</w:t>
      </w:r>
      <w:hyperlink r:id="rId8" w:history="1">
        <w:r w:rsidRPr="009D48F3">
          <w:rPr>
            <w:rStyle w:val="Hyperlink"/>
          </w:rPr>
          <w:t>https://hub.mai.gov.ro/serviciu/view?id=29</w:t>
        </w:r>
      </w:hyperlink>
      <w:r w:rsidRPr="009D48F3">
        <w:t>)</w:t>
      </w:r>
    </w:p>
    <w:p w14:paraId="3C8E9219" w14:textId="4487A877" w:rsidR="00653759" w:rsidRDefault="00653759" w:rsidP="00AD674C">
      <w:pPr>
        <w:pStyle w:val="Bullets"/>
        <w:numPr>
          <w:ilvl w:val="0"/>
          <w:numId w:val="64"/>
        </w:numPr>
        <w:tabs>
          <w:tab w:val="left" w:pos="284"/>
        </w:tabs>
        <w:spacing w:line="240" w:lineRule="auto"/>
        <w:ind w:left="0" w:firstLine="0"/>
      </w:pPr>
      <w:r w:rsidRPr="009D48F3">
        <w:t>Copie certificat de încadrare în handicap în termen de valabilita</w:t>
      </w:r>
      <w:r>
        <w:t xml:space="preserve">te la data depunerii dosarului. Adulții vor prezenta Certificatul de încadrare în grad de handicap </w:t>
      </w:r>
      <w:r w:rsidRPr="009D48F3">
        <w:t>împreună cu Anexa la certificat</w:t>
      </w:r>
      <w:r>
        <w:t>.</w:t>
      </w:r>
    </w:p>
    <w:p w14:paraId="42D7179C" w14:textId="08338C00" w:rsidR="00021BF0" w:rsidRPr="009D48F3" w:rsidRDefault="00021BF0" w:rsidP="00AD674C">
      <w:pPr>
        <w:pStyle w:val="Bullets"/>
        <w:numPr>
          <w:ilvl w:val="0"/>
          <w:numId w:val="64"/>
        </w:numPr>
        <w:tabs>
          <w:tab w:val="left" w:pos="284"/>
        </w:tabs>
        <w:spacing w:line="240" w:lineRule="auto"/>
        <w:ind w:left="0" w:firstLine="0"/>
      </w:pPr>
      <w:r w:rsidRPr="009D48F3">
        <w:t>Copie hotărâre judecătorească pentru reprezentantul legal al adultului pus sub interdicție, dacă este cazul, și copie CI a acestuia sau copie hotărâre judecătorească privind dispunerea măsurii de punere sub ocrotire și instituire a tutelei speciale, alături de decizia de desemnare a unui tutore și copie CI a acestuia</w:t>
      </w:r>
    </w:p>
    <w:p w14:paraId="50B1A6AB" w14:textId="77777777" w:rsidR="00021BF0" w:rsidRPr="009D48F3" w:rsidRDefault="00021BF0" w:rsidP="00AD674C">
      <w:pPr>
        <w:pStyle w:val="Bullets"/>
        <w:numPr>
          <w:ilvl w:val="0"/>
          <w:numId w:val="64"/>
        </w:numPr>
        <w:spacing w:line="240" w:lineRule="auto"/>
        <w:ind w:left="284" w:hanging="284"/>
      </w:pPr>
      <w:r w:rsidRPr="009D48F3">
        <w:lastRenderedPageBreak/>
        <w:t>Copie după sentința judecătorească/hotărâre de plasament sau sentința judecătorească de stabilire a măsurii de ocrotire, dacă este cazul</w:t>
      </w:r>
    </w:p>
    <w:p w14:paraId="4A53D6A5" w14:textId="77777777" w:rsidR="00021BF0" w:rsidRPr="009D48F3" w:rsidRDefault="00021BF0" w:rsidP="00AD674C">
      <w:pPr>
        <w:pStyle w:val="Bullets"/>
        <w:numPr>
          <w:ilvl w:val="0"/>
          <w:numId w:val="64"/>
        </w:numPr>
        <w:spacing w:line="240" w:lineRule="auto"/>
        <w:ind w:left="284" w:hanging="284"/>
      </w:pPr>
      <w:r w:rsidRPr="009D48F3">
        <w:t>Copie după decizia medicală asupra capacității de muncă, după caz</w:t>
      </w:r>
    </w:p>
    <w:p w14:paraId="78B03D97" w14:textId="77777777" w:rsidR="00021BF0" w:rsidRPr="009D48F3" w:rsidRDefault="00021BF0" w:rsidP="00AD674C">
      <w:pPr>
        <w:pStyle w:val="Bullets"/>
        <w:numPr>
          <w:ilvl w:val="0"/>
          <w:numId w:val="64"/>
        </w:numPr>
        <w:spacing w:line="240" w:lineRule="auto"/>
        <w:ind w:left="284" w:hanging="284"/>
      </w:pPr>
      <w:r w:rsidRPr="009D48F3">
        <w:t xml:space="preserve">Declarația de angajament și etnie adult </w:t>
      </w:r>
      <w:r w:rsidRPr="009D48F3">
        <w:rPr>
          <w:b/>
        </w:rPr>
        <w:t>(Anexa 4a)</w:t>
      </w:r>
    </w:p>
    <w:p w14:paraId="1C37BB26" w14:textId="77777777" w:rsidR="00021BF0" w:rsidRPr="009D48F3" w:rsidRDefault="00021BF0" w:rsidP="00AD674C">
      <w:pPr>
        <w:pStyle w:val="Bullets"/>
        <w:numPr>
          <w:ilvl w:val="0"/>
          <w:numId w:val="64"/>
        </w:numPr>
        <w:spacing w:line="240" w:lineRule="auto"/>
        <w:ind w:left="284" w:hanging="284"/>
      </w:pPr>
      <w:r w:rsidRPr="009D48F3">
        <w:t xml:space="preserve">Declarație de angajament și etnie a reprezentantului legal pentru copilului cu handicap/ persoană adultă cu măsură de ocrotire </w:t>
      </w:r>
      <w:r w:rsidRPr="009D48F3">
        <w:rPr>
          <w:b/>
        </w:rPr>
        <w:t>(Anexa 4b)</w:t>
      </w:r>
    </w:p>
    <w:p w14:paraId="21136CDC" w14:textId="0B6D1EC7" w:rsidR="00021BF0" w:rsidRPr="009D48F3" w:rsidRDefault="00021BF0" w:rsidP="009D5787">
      <w:pPr>
        <w:pStyle w:val="Bullets"/>
        <w:numPr>
          <w:ilvl w:val="0"/>
          <w:numId w:val="61"/>
        </w:numPr>
        <w:spacing w:line="240" w:lineRule="auto"/>
        <w:ind w:left="567"/>
      </w:pPr>
      <w:r w:rsidRPr="009D48F3">
        <w:t>Declarații predefinite (</w:t>
      </w:r>
      <w:r w:rsidRPr="009D48F3">
        <w:rPr>
          <w:b/>
        </w:rPr>
        <w:t>Anexele 4a și 4b)</w:t>
      </w:r>
      <w:r w:rsidRPr="009D48F3">
        <w:t xml:space="preserve"> prin care solicitantul/ reprezentantului legal pentru copilul cu handicap/ persoană adultă cu măsură de ocrotire/părinte </w:t>
      </w:r>
      <w:r w:rsidRPr="009D48F3">
        <w:rPr>
          <w:b/>
        </w:rPr>
        <w:t>declară</w:t>
      </w:r>
      <w:r w:rsidRPr="009D48F3">
        <w:t>, cunoscând prevederile art. 326 din Codul Penal referitoare la falsul în declarații, pe propria răspundere,</w:t>
      </w:r>
      <w:r w:rsidR="00EC1186">
        <w:t xml:space="preserve"> </w:t>
      </w:r>
      <w:r w:rsidRPr="009D48F3">
        <w:t>că:</w:t>
      </w:r>
    </w:p>
    <w:p w14:paraId="0143F56A" w14:textId="77777777" w:rsidR="00021BF0" w:rsidRPr="009D48F3" w:rsidRDefault="00021BF0" w:rsidP="00AD674C">
      <w:pPr>
        <w:pStyle w:val="Bullets"/>
        <w:numPr>
          <w:ilvl w:val="1"/>
          <w:numId w:val="61"/>
        </w:numPr>
        <w:spacing w:line="240" w:lineRule="auto"/>
        <w:ind w:left="993" w:hanging="142"/>
      </w:pPr>
      <w:r w:rsidRPr="009D48F3">
        <w:t>Nu a mai participat la alte activități similare cu cele ale proiectului;</w:t>
      </w:r>
    </w:p>
    <w:p w14:paraId="272A8D8B" w14:textId="77777777" w:rsidR="00021BF0" w:rsidRPr="009D48F3" w:rsidRDefault="00021BF0" w:rsidP="00AD674C">
      <w:pPr>
        <w:pStyle w:val="Bullets"/>
        <w:numPr>
          <w:ilvl w:val="1"/>
          <w:numId w:val="61"/>
        </w:numPr>
        <w:spacing w:line="240" w:lineRule="auto"/>
        <w:ind w:left="993" w:hanging="142"/>
      </w:pPr>
      <w:r w:rsidRPr="009D48F3">
        <w:t>Nu a mai beneficiat, în ultimii trei ani/ în ultimul an, de sprijin financiar din fonduri publice/europene (sau decontat de la Casa Națională de Asigurări de Sănătate) pentru aceeași sub-clasă conform clasificării ISO 9999:2022;</w:t>
      </w:r>
    </w:p>
    <w:p w14:paraId="2684E384" w14:textId="77777777" w:rsidR="00021BF0" w:rsidRPr="009D48F3" w:rsidRDefault="00021BF0" w:rsidP="00AD674C">
      <w:pPr>
        <w:pStyle w:val="Bullets"/>
        <w:numPr>
          <w:ilvl w:val="1"/>
          <w:numId w:val="61"/>
        </w:numPr>
        <w:spacing w:line="240" w:lineRule="auto"/>
        <w:ind w:left="993" w:hanging="142"/>
      </w:pPr>
      <w:r w:rsidRPr="009D48F3">
        <w:t>nu a beneficiat de subvenționarea dobânzii de la bugetul de stat pentru achiziționarea unui dispozitiv asistiv sau de acces;</w:t>
      </w:r>
    </w:p>
    <w:p w14:paraId="53191203" w14:textId="77777777" w:rsidR="00021BF0" w:rsidRPr="009D48F3" w:rsidRDefault="00021BF0" w:rsidP="00AD674C">
      <w:pPr>
        <w:pStyle w:val="Bullets"/>
        <w:numPr>
          <w:ilvl w:val="1"/>
          <w:numId w:val="61"/>
        </w:numPr>
        <w:spacing w:line="240" w:lineRule="auto"/>
        <w:ind w:left="993" w:hanging="142"/>
      </w:pPr>
      <w:r w:rsidRPr="009D48F3">
        <w:t>nu va înstrăina sau vinde produsul/ele achiziționat/e în baza voucherului;</w:t>
      </w:r>
    </w:p>
    <w:p w14:paraId="03D4D120" w14:textId="77777777" w:rsidR="00021BF0" w:rsidRPr="009D48F3" w:rsidRDefault="00021BF0" w:rsidP="00AD674C">
      <w:pPr>
        <w:pStyle w:val="Bullets"/>
        <w:numPr>
          <w:ilvl w:val="1"/>
          <w:numId w:val="61"/>
        </w:numPr>
        <w:spacing w:line="240" w:lineRule="auto"/>
        <w:ind w:left="993" w:hanging="142"/>
      </w:pPr>
      <w:r w:rsidRPr="009D48F3">
        <w:t>produsul achiziționat va fi utilizat pe o perioadă minimă de șase luni de la data achiziție;</w:t>
      </w:r>
    </w:p>
    <w:p w14:paraId="1667741F" w14:textId="33DCECC2" w:rsidR="00021BF0" w:rsidRDefault="00021BF0" w:rsidP="00AD674C">
      <w:pPr>
        <w:pStyle w:val="Bullets"/>
        <w:numPr>
          <w:ilvl w:val="1"/>
          <w:numId w:val="61"/>
        </w:numPr>
        <w:spacing w:line="240" w:lineRule="auto"/>
        <w:ind w:left="993" w:hanging="142"/>
      </w:pPr>
      <w:r w:rsidRPr="009D48F3">
        <w:t xml:space="preserve">după o perioadă de cel puțin </w:t>
      </w:r>
      <w:r w:rsidR="00824FAE" w:rsidRPr="00824FAE">
        <w:t>șase</w:t>
      </w:r>
      <w:r w:rsidRPr="009D48F3">
        <w:t xml:space="preserve"> luni de la achiziția produsului asistiv sau de acces, vor fi efectuate vizite de monitorizare</w:t>
      </w:r>
      <w:r w:rsidR="00175E27">
        <w:rPr>
          <w:lang w:val="en-US"/>
        </w:rPr>
        <w:t>;</w:t>
      </w:r>
    </w:p>
    <w:p w14:paraId="4992DC17" w14:textId="424D88A9" w:rsidR="00824FAE" w:rsidRPr="009D48F3" w:rsidRDefault="00824FAE" w:rsidP="00AD674C">
      <w:pPr>
        <w:pStyle w:val="Bullets"/>
        <w:numPr>
          <w:ilvl w:val="1"/>
          <w:numId w:val="61"/>
        </w:numPr>
        <w:spacing w:line="240" w:lineRule="auto"/>
        <w:ind w:left="993" w:hanging="142"/>
      </w:pPr>
      <w:r w:rsidRPr="00824FAE">
        <w:t>Produs</w:t>
      </w:r>
      <w:r>
        <w:t>ul/ele si accesoriile dorite</w:t>
      </w:r>
      <w:r w:rsidRPr="00824FAE">
        <w:t xml:space="preserve"> se încadrează la categoria de tehnologie asistivă și de acces, conform clasificarii ISO 9999:2022 și conform listei de produse validate în cadrul programului</w:t>
      </w:r>
      <w:r w:rsidR="00175E27">
        <w:t>;</w:t>
      </w:r>
    </w:p>
    <w:p w14:paraId="19DE8548" w14:textId="18E4BEE9" w:rsidR="00021BF0" w:rsidRPr="009D48F3" w:rsidRDefault="00021BF0" w:rsidP="00AD674C">
      <w:pPr>
        <w:pStyle w:val="Bullets"/>
        <w:numPr>
          <w:ilvl w:val="0"/>
          <w:numId w:val="64"/>
        </w:numPr>
        <w:spacing w:line="240" w:lineRule="auto"/>
        <w:ind w:left="284" w:hanging="284"/>
      </w:pPr>
      <w:r w:rsidRPr="009D48F3">
        <w:t>Alte documente justificative solicitate de Autoritatea finanțatoare, pe care solicitanții au obligația de a le prezenta întocmai, conform cerințelor acesteia</w:t>
      </w:r>
      <w:r w:rsidR="00175E27">
        <w:t>.</w:t>
      </w:r>
      <w:r w:rsidRPr="009D48F3">
        <w:t xml:space="preserve"> </w:t>
      </w:r>
    </w:p>
    <w:p w14:paraId="6F42F212" w14:textId="139A35E7" w:rsidR="00021BF0" w:rsidRDefault="00021BF0" w:rsidP="006B60F4">
      <w:pPr>
        <w:spacing w:before="120" w:after="120"/>
        <w:rPr>
          <w:rFonts w:ascii="Trebuchet MS" w:eastAsia="Trebuchet MS" w:hAnsi="Trebuchet MS" w:cs="Trebuchet MS"/>
          <w:b/>
          <w:color w:val="2F5496" w:themeColor="accent5" w:themeShade="BF"/>
          <w:sz w:val="24"/>
          <w:szCs w:val="24"/>
        </w:rPr>
      </w:pPr>
    </w:p>
    <w:p w14:paraId="11ADC058" w14:textId="6C190AB5" w:rsidR="00F339C8" w:rsidRPr="00212FDA" w:rsidRDefault="00F339C8" w:rsidP="00212FDA">
      <w:pPr>
        <w:pStyle w:val="Titlu3"/>
        <w:rPr>
          <w:rFonts w:ascii="Trebuchet MS" w:eastAsia="Trebuchet MS" w:hAnsi="Trebuchet MS" w:cs="Calibri"/>
          <w:b/>
          <w:bCs/>
          <w:color w:val="1F4E79" w:themeColor="accent1" w:themeShade="80"/>
          <w:lang w:eastAsia="ro-RO"/>
        </w:rPr>
      </w:pPr>
      <w:bookmarkStart w:id="40" w:name="_Toc223430937"/>
      <w:bookmarkStart w:id="41" w:name="_Hlk221551039"/>
      <w:r w:rsidRPr="00212FDA">
        <w:rPr>
          <w:rFonts w:ascii="Trebuchet MS" w:eastAsia="Trebuchet MS" w:hAnsi="Trebuchet MS" w:cs="Calibri"/>
          <w:b/>
          <w:bCs/>
          <w:color w:val="1F4E79" w:themeColor="accent1" w:themeShade="80"/>
          <w:lang w:eastAsia="ro-RO"/>
        </w:rPr>
        <w:t>Etapa 2. Evaluarea nevoii de tehnologie asistivă și de acces</w:t>
      </w:r>
      <w:r w:rsidR="00EC1186" w:rsidRPr="00212FDA">
        <w:rPr>
          <w:rFonts w:ascii="Trebuchet MS" w:eastAsia="Trebuchet MS" w:hAnsi="Trebuchet MS" w:cs="Calibri"/>
          <w:b/>
          <w:bCs/>
          <w:color w:val="1F4E79" w:themeColor="accent1" w:themeShade="80"/>
          <w:lang w:eastAsia="ro-RO"/>
        </w:rPr>
        <w:t xml:space="preserve"> pentru persoanele eligibile</w:t>
      </w:r>
      <w:bookmarkEnd w:id="40"/>
      <w:r w:rsidRPr="00212FDA">
        <w:rPr>
          <w:rFonts w:ascii="Trebuchet MS" w:eastAsia="Trebuchet MS" w:hAnsi="Trebuchet MS" w:cs="Calibri"/>
          <w:b/>
          <w:bCs/>
          <w:color w:val="1F4E79" w:themeColor="accent1" w:themeShade="80"/>
          <w:lang w:eastAsia="ro-RO"/>
        </w:rPr>
        <w:t xml:space="preserve"> </w:t>
      </w:r>
    </w:p>
    <w:bookmarkEnd w:id="41"/>
    <w:p w14:paraId="292E4C22" w14:textId="77777777" w:rsidR="00F339C8" w:rsidRPr="00212FDA" w:rsidRDefault="00F339C8" w:rsidP="003C1EAA">
      <w:pPr>
        <w:spacing w:after="0" w:line="240" w:lineRule="auto"/>
        <w:rPr>
          <w:rFonts w:ascii="Trebuchet MS" w:eastAsia="Trebuchet MS" w:hAnsi="Trebuchet MS" w:cs="Calibri"/>
          <w:b/>
          <w:bCs/>
          <w:sz w:val="24"/>
          <w:szCs w:val="24"/>
          <w:lang w:eastAsia="ro-RO"/>
        </w:rPr>
      </w:pPr>
    </w:p>
    <w:p w14:paraId="76E00D8F" w14:textId="5736C2ED" w:rsidR="00EC1186" w:rsidRPr="003C1EAA" w:rsidRDefault="00EC1186" w:rsidP="003C1EAA">
      <w:pPr>
        <w:numPr>
          <w:ilvl w:val="2"/>
          <w:numId w:val="38"/>
        </w:numPr>
        <w:spacing w:after="0" w:line="240" w:lineRule="auto"/>
        <w:ind w:left="709"/>
        <w:contextualSpacing/>
        <w:rPr>
          <w:rFonts w:ascii="Trebuchet MS" w:eastAsia="Calibri" w:hAnsi="Trebuchet MS" w:cs="Calibri"/>
          <w:lang w:eastAsia="ro-RO"/>
        </w:rPr>
      </w:pPr>
      <w:r w:rsidRPr="003C1EAA">
        <w:rPr>
          <w:rFonts w:ascii="Trebuchet MS" w:eastAsia="Calibri" w:hAnsi="Trebuchet MS" w:cs="Calibri"/>
          <w:lang w:eastAsia="ro-RO"/>
        </w:rPr>
        <w:t xml:space="preserve">În această etapă se </w:t>
      </w:r>
      <w:r w:rsidR="006A21FA" w:rsidRPr="003C1EAA">
        <w:rPr>
          <w:rFonts w:ascii="Trebuchet MS" w:eastAsia="Calibri" w:hAnsi="Trebuchet MS" w:cs="Calibri"/>
          <w:lang w:eastAsia="ro-RO"/>
        </w:rPr>
        <w:t>realizeaz</w:t>
      </w:r>
      <w:r w:rsidR="003C1EAA">
        <w:rPr>
          <w:rFonts w:ascii="Trebuchet MS" w:eastAsia="Calibri" w:hAnsi="Trebuchet MS" w:cs="Calibri"/>
          <w:lang w:eastAsia="ro-RO"/>
        </w:rPr>
        <w:t>ă</w:t>
      </w:r>
      <w:r w:rsidR="006A21FA" w:rsidRPr="003C1EAA">
        <w:rPr>
          <w:rFonts w:ascii="Trebuchet MS" w:eastAsia="Calibri" w:hAnsi="Trebuchet MS" w:cs="Calibri"/>
          <w:lang w:eastAsia="ro-RO"/>
        </w:rPr>
        <w:t xml:space="preserve"> evaluarea nevoilor persoanei cu dizabilit</w:t>
      </w:r>
      <w:r w:rsidR="003C1EAA">
        <w:rPr>
          <w:rFonts w:ascii="Trebuchet MS" w:eastAsia="Calibri" w:hAnsi="Trebuchet MS" w:cs="Calibri"/>
          <w:lang w:eastAsia="ro-RO"/>
        </w:rPr>
        <w:t>ăți, prin completarea Fiș</w:t>
      </w:r>
      <w:r w:rsidR="006A21FA" w:rsidRPr="003C1EAA">
        <w:rPr>
          <w:rFonts w:ascii="Trebuchet MS" w:eastAsia="Calibri" w:hAnsi="Trebuchet MS" w:cs="Calibri"/>
          <w:lang w:eastAsia="ro-RO"/>
        </w:rPr>
        <w:t xml:space="preserve">ei de evaluare, </w:t>
      </w:r>
      <w:r w:rsidR="003C1EAA">
        <w:rPr>
          <w:rFonts w:ascii="Trebuchet MS" w:eastAsia="Calibri" w:hAnsi="Trebuchet MS" w:cs="Calibri"/>
          <w:lang w:eastAsia="ro-RO"/>
        </w:rPr>
        <w:t>î</w:t>
      </w:r>
      <w:r w:rsidR="006A21FA" w:rsidRPr="003C1EAA">
        <w:rPr>
          <w:rFonts w:ascii="Trebuchet MS" w:eastAsia="Calibri" w:hAnsi="Trebuchet MS" w:cs="Calibri"/>
          <w:lang w:eastAsia="ro-RO"/>
        </w:rPr>
        <w:t xml:space="preserve">n scopul stabilirii punctajului </w:t>
      </w:r>
      <w:r w:rsidR="003C1EAA">
        <w:rPr>
          <w:rFonts w:ascii="Trebuchet MS" w:eastAsia="Calibri" w:hAnsi="Trebuchet MS" w:cs="Calibri"/>
          <w:lang w:eastAsia="ro-RO"/>
        </w:rPr>
        <w:t>ș</w:t>
      </w:r>
      <w:r w:rsidR="006A21FA" w:rsidRPr="003C1EAA">
        <w:rPr>
          <w:rFonts w:ascii="Trebuchet MS" w:eastAsia="Calibri" w:hAnsi="Trebuchet MS" w:cs="Calibri"/>
          <w:lang w:eastAsia="ro-RO"/>
        </w:rPr>
        <w:t>i ierarhiz</w:t>
      </w:r>
      <w:r w:rsidR="003C1EAA">
        <w:rPr>
          <w:rFonts w:ascii="Trebuchet MS" w:eastAsia="Calibri" w:hAnsi="Trebuchet MS" w:cs="Calibri"/>
          <w:lang w:eastAsia="ro-RO"/>
        </w:rPr>
        <w:t>ă</w:t>
      </w:r>
      <w:r w:rsidR="006A21FA" w:rsidRPr="003C1EAA">
        <w:rPr>
          <w:rFonts w:ascii="Trebuchet MS" w:eastAsia="Calibri" w:hAnsi="Trebuchet MS" w:cs="Calibri"/>
          <w:lang w:eastAsia="ro-RO"/>
        </w:rPr>
        <w:t>rii solicitan</w:t>
      </w:r>
      <w:r w:rsidR="003C1EAA">
        <w:rPr>
          <w:rFonts w:ascii="Trebuchet MS" w:eastAsia="Calibri" w:hAnsi="Trebuchet MS" w:cs="Calibri"/>
          <w:lang w:eastAsia="ro-RO"/>
        </w:rPr>
        <w:t>ț</w:t>
      </w:r>
      <w:r w:rsidR="006A21FA" w:rsidRPr="003C1EAA">
        <w:rPr>
          <w:rFonts w:ascii="Trebuchet MS" w:eastAsia="Calibri" w:hAnsi="Trebuchet MS" w:cs="Calibri"/>
          <w:lang w:eastAsia="ro-RO"/>
        </w:rPr>
        <w:t>ilor pentru accesarea Etapei 3.</w:t>
      </w:r>
    </w:p>
    <w:p w14:paraId="0C7519F8" w14:textId="77777777" w:rsidR="00EC1186" w:rsidRPr="003C1EAA" w:rsidRDefault="00EC1186" w:rsidP="003C1EAA">
      <w:pPr>
        <w:numPr>
          <w:ilvl w:val="0"/>
          <w:numId w:val="66"/>
        </w:numPr>
        <w:spacing w:after="0" w:line="240" w:lineRule="auto"/>
        <w:rPr>
          <w:rFonts w:ascii="Trebuchet MS" w:eastAsia="Trebuchet MS" w:hAnsi="Trebuchet MS" w:cs="Trebuchet MS"/>
          <w:lang w:eastAsia="ro-RO"/>
        </w:rPr>
      </w:pPr>
      <w:r w:rsidRPr="003C1EAA">
        <w:rPr>
          <w:rFonts w:ascii="Trebuchet MS" w:eastAsia="Trebuchet MS" w:hAnsi="Trebuchet MS" w:cs="Trebuchet MS"/>
          <w:lang w:eastAsia="ro-RO"/>
        </w:rPr>
        <w:t>evaluarea are rolul de a identifica principalele aspecte/domenii care vor fi îmbunătățite după achiziția de tehnologie asistivă sau de acces, precum accesul la o viață independentă, la educație și formare profesională, integrarea pe piața muncii etc.;</w:t>
      </w:r>
    </w:p>
    <w:p w14:paraId="0371EBAE" w14:textId="77777777" w:rsidR="00EC1186" w:rsidRPr="003C1EAA" w:rsidRDefault="00EC1186" w:rsidP="003C1EAA">
      <w:pPr>
        <w:numPr>
          <w:ilvl w:val="0"/>
          <w:numId w:val="66"/>
        </w:numPr>
        <w:spacing w:after="0" w:line="240" w:lineRule="auto"/>
        <w:rPr>
          <w:rFonts w:ascii="Trebuchet MS" w:eastAsia="Trebuchet MS" w:hAnsi="Trebuchet MS" w:cs="Trebuchet MS"/>
          <w:lang w:eastAsia="ro-RO"/>
        </w:rPr>
      </w:pPr>
      <w:r w:rsidRPr="003C1EAA">
        <w:rPr>
          <w:rFonts w:ascii="Trebuchet MS" w:eastAsia="Trebuchet MS" w:hAnsi="Trebuchet MS" w:cs="Trebuchet MS"/>
          <w:lang w:eastAsia="ro-RO"/>
        </w:rPr>
        <w:t>evaluarea se realizează luând în considerare situația solicitantului la data evaluării, datele și răspunsurile furnizate de acesta expertului de grup țintă;</w:t>
      </w:r>
    </w:p>
    <w:p w14:paraId="446B289C" w14:textId="394C478E" w:rsidR="00EC1186" w:rsidRPr="003C1EAA" w:rsidRDefault="00EC1186" w:rsidP="003C1EAA">
      <w:pPr>
        <w:numPr>
          <w:ilvl w:val="0"/>
          <w:numId w:val="66"/>
        </w:numPr>
        <w:spacing w:after="0" w:line="240" w:lineRule="auto"/>
        <w:rPr>
          <w:rFonts w:ascii="Trebuchet MS" w:eastAsia="Trebuchet MS" w:hAnsi="Trebuchet MS" w:cs="Trebuchet MS"/>
          <w:lang w:eastAsia="ro-RO"/>
        </w:rPr>
      </w:pPr>
      <w:r w:rsidRPr="003C1EAA">
        <w:rPr>
          <w:rFonts w:ascii="Trebuchet MS" w:eastAsia="Trebuchet MS" w:hAnsi="Trebuchet MS" w:cs="Trebuchet MS"/>
          <w:lang w:eastAsia="ro-RO"/>
        </w:rPr>
        <w:t xml:space="preserve">expertul grup țintă alocat regiunii în care solicitantul are domiciliul va colecta toate datele necesare evaluării pentru fiecare persoana eligibilă și va introduce datele în </w:t>
      </w:r>
      <w:r w:rsidR="006D34CB" w:rsidRPr="003C1EAA">
        <w:rPr>
          <w:rFonts w:ascii="Trebuchet MS" w:eastAsia="Trebuchet MS" w:hAnsi="Trebuchet MS" w:cs="Trebuchet MS"/>
          <w:lang w:eastAsia="ro-RO"/>
        </w:rPr>
        <w:t>Fișa de evaluare a nevoilor de tehnologie asistivă -</w:t>
      </w:r>
      <w:r w:rsidRPr="003C1EAA">
        <w:rPr>
          <w:rFonts w:ascii="Trebuchet MS" w:eastAsia="Trebuchet MS" w:hAnsi="Trebuchet MS" w:cs="Trebuchet MS"/>
          <w:lang w:eastAsia="ro-RO"/>
        </w:rPr>
        <w:t xml:space="preserve"> online </w:t>
      </w:r>
      <w:r w:rsidR="006D34CB" w:rsidRPr="003C1EAA">
        <w:rPr>
          <w:rFonts w:ascii="Trebuchet MS" w:eastAsia="Trebuchet MS" w:hAnsi="Trebuchet MS" w:cs="Trebuchet MS"/>
          <w:lang w:eastAsia="ro-RO"/>
        </w:rPr>
        <w:t xml:space="preserve">- </w:t>
      </w:r>
      <w:r w:rsidRPr="003C1EAA">
        <w:rPr>
          <w:rFonts w:ascii="Trebuchet MS" w:eastAsia="Trebuchet MS" w:hAnsi="Trebuchet MS" w:cs="Trebuchet MS"/>
          <w:lang w:eastAsia="ro-RO"/>
        </w:rPr>
        <w:t>dedicat</w:t>
      </w:r>
      <w:r w:rsidR="00A31478">
        <w:rPr>
          <w:rFonts w:ascii="Trebuchet MS" w:eastAsia="Trebuchet MS" w:hAnsi="Trebuchet MS" w:cs="Trebuchet MS"/>
          <w:lang w:eastAsia="ro-RO"/>
        </w:rPr>
        <w:t>ă</w:t>
      </w:r>
      <w:r w:rsidRPr="003C1EAA">
        <w:rPr>
          <w:rFonts w:ascii="Trebuchet MS" w:eastAsia="Trebuchet MS" w:hAnsi="Trebuchet MS" w:cs="Trebuchet MS"/>
          <w:lang w:eastAsia="ro-RO"/>
        </w:rPr>
        <w:t xml:space="preserve"> calculării punctajului</w:t>
      </w:r>
      <w:r w:rsidR="00A31478">
        <w:rPr>
          <w:rFonts w:ascii="Trebuchet MS" w:eastAsia="Trebuchet MS" w:hAnsi="Trebuchet MS" w:cs="Trebuchet MS"/>
          <w:lang w:eastAsia="ro-RO"/>
        </w:rPr>
        <w:t>,</w:t>
      </w:r>
      <w:r w:rsidRPr="003C1EAA">
        <w:rPr>
          <w:rFonts w:ascii="Trebuchet MS" w:eastAsia="Trebuchet MS" w:hAnsi="Trebuchet MS" w:cs="Trebuchet MS"/>
          <w:lang w:eastAsia="ro-RO"/>
        </w:rPr>
        <w:t xml:space="preserve"> în baza răspunsurilor furnizate de persoana evaluată;</w:t>
      </w:r>
    </w:p>
    <w:p w14:paraId="5E01BD90" w14:textId="11D12F1A" w:rsidR="00EC1186" w:rsidRPr="003C1EAA" w:rsidRDefault="00EC1186" w:rsidP="00D77BA2">
      <w:pPr>
        <w:numPr>
          <w:ilvl w:val="0"/>
          <w:numId w:val="66"/>
        </w:numPr>
        <w:spacing w:after="0" w:line="240" w:lineRule="auto"/>
        <w:contextualSpacing/>
        <w:rPr>
          <w:rFonts w:ascii="Trebuchet MS" w:eastAsia="Trebuchet MS" w:hAnsi="Trebuchet MS" w:cs="Trebuchet MS"/>
          <w:lang w:eastAsia="ro-RO"/>
        </w:rPr>
      </w:pPr>
      <w:r w:rsidRPr="003C1EAA">
        <w:rPr>
          <w:rFonts w:ascii="Trebuchet MS" w:eastAsia="Trebuchet MS" w:hAnsi="Trebuchet MS" w:cs="Trebuchet MS"/>
          <w:lang w:eastAsia="ro-RO"/>
        </w:rPr>
        <w:t>informațiile necesare pentru stabilirea punctajului pot fi colectate de către expertul grup țintă prin multiple modalități, ținând cont de situația solicitantului, atât în format fizic (</w:t>
      </w:r>
      <w:r w:rsidR="006D34CB" w:rsidRPr="003C1EAA">
        <w:rPr>
          <w:rFonts w:ascii="Trebuchet MS" w:eastAsia="Trebuchet MS" w:hAnsi="Trebuchet MS" w:cs="Trebuchet MS"/>
          <w:lang w:eastAsia="ro-RO"/>
        </w:rPr>
        <w:t>Fișa de evaluare a nevoilor de tehnologie asistivă</w:t>
      </w:r>
      <w:r w:rsidRPr="003C1EAA">
        <w:rPr>
          <w:rFonts w:ascii="Trebuchet MS" w:eastAsia="Trebuchet MS" w:hAnsi="Trebuchet MS" w:cs="Trebuchet MS"/>
          <w:lang w:eastAsia="ro-RO"/>
        </w:rPr>
        <w:t xml:space="preserve"> completată de către solicitant și transmisă expertului grup țintă </w:t>
      </w:r>
      <w:r w:rsidR="00D77BA2" w:rsidRPr="00D77BA2">
        <w:rPr>
          <w:rFonts w:ascii="Trebuchet MS" w:eastAsia="Trebuchet MS" w:hAnsi="Trebuchet MS" w:cs="Trebuchet MS"/>
          <w:lang w:eastAsia="ro-RO"/>
        </w:rPr>
        <w:t>în termenul comunicat pe e-mail la debutul Etapei 2, pentru introducere în formatul online) sau prin a</w:t>
      </w:r>
      <w:r w:rsidR="00D77BA2">
        <w:rPr>
          <w:rFonts w:ascii="Trebuchet MS" w:eastAsia="Trebuchet MS" w:hAnsi="Trebuchet MS" w:cs="Trebuchet MS"/>
          <w:lang w:eastAsia="ro-RO"/>
        </w:rPr>
        <w:t>plicarea evaluării față în față</w:t>
      </w:r>
      <w:r w:rsidR="00D77BA2" w:rsidRPr="00D77BA2">
        <w:rPr>
          <w:rFonts w:ascii="Trebuchet MS" w:eastAsia="Trebuchet MS" w:hAnsi="Trebuchet MS" w:cs="Trebuchet MS"/>
          <w:lang w:eastAsia="ro-RO"/>
        </w:rPr>
        <w:t xml:space="preserve"> sau online / </w:t>
      </w:r>
      <w:r w:rsidR="00D77BA2" w:rsidRPr="00D77BA2">
        <w:rPr>
          <w:rFonts w:ascii="Trebuchet MS" w:eastAsia="Trebuchet MS" w:hAnsi="Trebuchet MS" w:cs="Trebuchet MS"/>
          <w:lang w:eastAsia="ro-RO"/>
        </w:rPr>
        <w:lastRenderedPageBreak/>
        <w:t>la distanță (prin apel video , whatsApp, zoom, google meet, etc.) conform programării comunicate. În cazul în care expertul de grup țintă constată neclarități, răspunsuri incomplete sau contradictorii, acesta poate solicita clarificări solicitantului în vederea completării corecte și conforme a fișei de evaluare, pe baza informațiilor furnizate de acesta.</w:t>
      </w:r>
      <w:r w:rsidR="005A7D5A" w:rsidRPr="003C1EAA">
        <w:rPr>
          <w:rFonts w:ascii="Trebuchet MS" w:eastAsia="Trebuchet MS" w:hAnsi="Trebuchet MS" w:cs="Trebuchet MS"/>
          <w:lang w:eastAsia="ro-RO"/>
        </w:rPr>
        <w:t xml:space="preserve"> </w:t>
      </w:r>
    </w:p>
    <w:p w14:paraId="03D235CD" w14:textId="7E66EF39" w:rsidR="00EC1186" w:rsidRPr="003C1EAA" w:rsidRDefault="00EC1186" w:rsidP="003C1EAA">
      <w:pPr>
        <w:numPr>
          <w:ilvl w:val="0"/>
          <w:numId w:val="66"/>
        </w:numPr>
        <w:spacing w:line="240" w:lineRule="auto"/>
        <w:contextualSpacing/>
        <w:rPr>
          <w:rFonts w:ascii="Trebuchet MS" w:eastAsia="Trebuchet MS" w:hAnsi="Trebuchet MS" w:cs="Trebuchet MS"/>
          <w:lang w:eastAsia="ro-RO"/>
        </w:rPr>
      </w:pPr>
      <w:r w:rsidRPr="003C1EAA">
        <w:rPr>
          <w:rFonts w:ascii="Trebuchet MS" w:eastAsia="Trebuchet MS" w:hAnsi="Trebuchet MS" w:cs="Trebuchet MS"/>
          <w:kern w:val="2"/>
          <w:lang w:val="en-US" w:eastAsia="ro-RO"/>
          <w14:ligatures w14:val="standardContextual"/>
        </w:rPr>
        <w:t xml:space="preserve">după </w:t>
      </w:r>
      <w:r w:rsidR="00607760" w:rsidRPr="003C1EAA">
        <w:rPr>
          <w:rFonts w:ascii="Trebuchet MS" w:eastAsia="Trebuchet MS" w:hAnsi="Trebuchet MS" w:cs="Trebuchet MS"/>
          <w:kern w:val="2"/>
          <w:lang w:val="en-US" w:eastAsia="ro-RO"/>
          <w14:ligatures w14:val="standardContextual"/>
        </w:rPr>
        <w:t>completarea datelor colectate în Fișa de evaluare a nevoilor de tehnologie asistivă – online</w:t>
      </w:r>
      <w:r w:rsidR="001860DB" w:rsidRPr="003C1EAA">
        <w:rPr>
          <w:rFonts w:ascii="Trebuchet MS" w:eastAsia="Trebuchet MS" w:hAnsi="Trebuchet MS" w:cs="Trebuchet MS"/>
          <w:kern w:val="2"/>
          <w:lang w:val="en-US" w:eastAsia="ro-RO"/>
          <w14:ligatures w14:val="standardContextual"/>
        </w:rPr>
        <w:t>,</w:t>
      </w:r>
      <w:r w:rsidR="00607760" w:rsidRPr="003C1EAA">
        <w:rPr>
          <w:rFonts w:ascii="Trebuchet MS" w:eastAsia="Trebuchet MS" w:hAnsi="Trebuchet MS" w:cs="Trebuchet MS"/>
          <w:kern w:val="2"/>
          <w:lang w:val="en-US" w:eastAsia="ro-RO"/>
          <w14:ligatures w14:val="standardContextual"/>
        </w:rPr>
        <w:t xml:space="preserve"> în vederea </w:t>
      </w:r>
      <w:r w:rsidR="00D54E34" w:rsidRPr="003C1EAA">
        <w:rPr>
          <w:rFonts w:ascii="Trebuchet MS" w:eastAsia="Trebuchet MS" w:hAnsi="Trebuchet MS" w:cs="Trebuchet MS"/>
          <w:kern w:val="2"/>
          <w:lang w:val="en-US" w:eastAsia="ro-RO"/>
          <w14:ligatures w14:val="standardContextual"/>
        </w:rPr>
        <w:t xml:space="preserve">calculării </w:t>
      </w:r>
      <w:r w:rsidRPr="003C1EAA">
        <w:rPr>
          <w:rFonts w:ascii="Trebuchet MS" w:eastAsia="Trebuchet MS" w:hAnsi="Trebuchet MS" w:cs="Trebuchet MS"/>
          <w:kern w:val="2"/>
          <w:lang w:val="en-US" w:eastAsia="ro-RO"/>
          <w14:ligatures w14:val="standardContextual"/>
        </w:rPr>
        <w:t xml:space="preserve">punctajului, solicitantul </w:t>
      </w:r>
      <w:r w:rsidR="00D54E34" w:rsidRPr="003C1EAA">
        <w:rPr>
          <w:rFonts w:ascii="Trebuchet MS" w:eastAsia="Trebuchet MS" w:hAnsi="Trebuchet MS" w:cs="Trebuchet MS"/>
          <w:kern w:val="2"/>
          <w:lang w:val="en-US" w:eastAsia="ro-RO"/>
          <w14:ligatures w14:val="standardContextual"/>
        </w:rPr>
        <w:t xml:space="preserve">(persoana evaluată) </w:t>
      </w:r>
      <w:r w:rsidRPr="003C1EAA">
        <w:rPr>
          <w:rFonts w:ascii="Trebuchet MS" w:eastAsia="Trebuchet MS" w:hAnsi="Trebuchet MS" w:cs="Trebuchet MS"/>
          <w:kern w:val="2"/>
          <w:lang w:val="en-US" w:eastAsia="ro-RO"/>
          <w14:ligatures w14:val="standardContextual"/>
        </w:rPr>
        <w:t xml:space="preserve">va fi înștiințat print-un e-mail automat care va conține </w:t>
      </w:r>
      <w:r w:rsidR="00D54E34" w:rsidRPr="003C1EAA">
        <w:rPr>
          <w:rFonts w:ascii="Trebuchet MS" w:eastAsia="Trebuchet MS" w:hAnsi="Trebuchet MS" w:cs="Trebuchet MS"/>
          <w:kern w:val="2"/>
          <w:lang w:val="en-US" w:eastAsia="ro-RO"/>
          <w14:ligatures w14:val="standardContextual"/>
        </w:rPr>
        <w:t>R</w:t>
      </w:r>
      <w:r w:rsidRPr="003C1EAA">
        <w:rPr>
          <w:rFonts w:ascii="Trebuchet MS" w:eastAsia="Trebuchet MS" w:hAnsi="Trebuchet MS" w:cs="Trebuchet MS"/>
          <w:kern w:val="2"/>
          <w:lang w:val="en-US" w:eastAsia="ro-RO"/>
          <w14:ligatures w14:val="standardContextual"/>
        </w:rPr>
        <w:t xml:space="preserve">aportul de evaluare și </w:t>
      </w:r>
      <w:r w:rsidR="00D54E34" w:rsidRPr="003C1EAA">
        <w:rPr>
          <w:rFonts w:ascii="Trebuchet MS" w:eastAsia="Trebuchet MS" w:hAnsi="Trebuchet MS" w:cs="Trebuchet MS"/>
          <w:kern w:val="2"/>
          <w:lang w:val="en-US" w:eastAsia="ro-RO"/>
          <w14:ligatures w14:val="standardContextual"/>
        </w:rPr>
        <w:t>P</w:t>
      </w:r>
      <w:r w:rsidRPr="003C1EAA">
        <w:rPr>
          <w:rFonts w:ascii="Trebuchet MS" w:eastAsia="Trebuchet MS" w:hAnsi="Trebuchet MS" w:cs="Trebuchet MS"/>
          <w:kern w:val="2"/>
          <w:lang w:val="en-US" w:eastAsia="ro-RO"/>
          <w14:ligatures w14:val="standardContextual"/>
        </w:rPr>
        <w:t>unctajul</w:t>
      </w:r>
      <w:r w:rsidR="00D54E34" w:rsidRPr="003C1EAA">
        <w:rPr>
          <w:rFonts w:ascii="Trebuchet MS" w:eastAsia="Trebuchet MS" w:hAnsi="Trebuchet MS" w:cs="Trebuchet MS"/>
          <w:kern w:val="2"/>
          <w:lang w:val="en-US" w:eastAsia="ro-RO"/>
          <w14:ligatures w14:val="standardContextual"/>
        </w:rPr>
        <w:t xml:space="preserve"> final</w:t>
      </w:r>
      <w:r w:rsidRPr="003C1EAA">
        <w:rPr>
          <w:rFonts w:ascii="Trebuchet MS" w:eastAsia="Trebuchet MS" w:hAnsi="Trebuchet MS" w:cs="Trebuchet MS"/>
          <w:kern w:val="2"/>
          <w:lang w:val="en-US" w:eastAsia="ro-RO"/>
          <w14:ligatures w14:val="standardContextual"/>
        </w:rPr>
        <w:t xml:space="preserve"> aferent evaluării, calculat în baza raspunsurilor furnizate;</w:t>
      </w:r>
      <w:r w:rsidR="003C1EAA">
        <w:rPr>
          <w:rFonts w:ascii="Trebuchet MS" w:eastAsia="Trebuchet MS" w:hAnsi="Trebuchet MS" w:cs="Trebuchet MS"/>
          <w:kern w:val="2"/>
          <w:lang w:val="en-US" w:eastAsia="ro-RO"/>
          <w14:ligatures w14:val="standardContextual"/>
        </w:rPr>
        <w:t xml:space="preserve"> </w:t>
      </w:r>
      <w:r w:rsidR="005A7D5A" w:rsidRPr="003C1EAA">
        <w:rPr>
          <w:rFonts w:ascii="Trebuchet MS" w:eastAsia="Trebuchet MS" w:hAnsi="Trebuchet MS" w:cs="Trebuchet MS"/>
          <w:kern w:val="2"/>
          <w:lang w:val="en-US" w:eastAsia="ro-RO"/>
          <w14:ligatures w14:val="standardContextual"/>
        </w:rPr>
        <w:t>Raportul de evaluare transmis reprezint</w:t>
      </w:r>
      <w:r w:rsidR="003C1EAA">
        <w:rPr>
          <w:rFonts w:ascii="Trebuchet MS" w:eastAsia="Trebuchet MS" w:hAnsi="Trebuchet MS" w:cs="Trebuchet MS"/>
          <w:kern w:val="2"/>
          <w:lang w:val="en-US" w:eastAsia="ro-RO"/>
          <w14:ligatures w14:val="standardContextual"/>
        </w:rPr>
        <w:t>ă</w:t>
      </w:r>
      <w:r w:rsidR="005A7D5A" w:rsidRPr="003C1EAA">
        <w:rPr>
          <w:rFonts w:ascii="Trebuchet MS" w:eastAsia="Trebuchet MS" w:hAnsi="Trebuchet MS" w:cs="Trebuchet MS"/>
          <w:kern w:val="2"/>
          <w:lang w:val="en-US" w:eastAsia="ro-RO"/>
          <w14:ligatures w14:val="standardContextual"/>
        </w:rPr>
        <w:t xml:space="preserve"> forma final</w:t>
      </w:r>
      <w:r w:rsidR="003C1EAA">
        <w:rPr>
          <w:rFonts w:ascii="Trebuchet MS" w:eastAsia="Trebuchet MS" w:hAnsi="Trebuchet MS" w:cs="Trebuchet MS"/>
          <w:kern w:val="2"/>
          <w:lang w:val="en-US" w:eastAsia="ro-RO"/>
          <w14:ligatures w14:val="standardContextual"/>
        </w:rPr>
        <w:t>ă</w:t>
      </w:r>
      <w:r w:rsidR="005A7D5A" w:rsidRPr="003C1EAA">
        <w:rPr>
          <w:rFonts w:ascii="Trebuchet MS" w:eastAsia="Trebuchet MS" w:hAnsi="Trebuchet MS" w:cs="Trebuchet MS"/>
          <w:kern w:val="2"/>
          <w:lang w:val="en-US" w:eastAsia="ro-RO"/>
          <w14:ligatures w14:val="standardContextual"/>
        </w:rPr>
        <w:t xml:space="preserve"> a </w:t>
      </w:r>
      <w:r w:rsidR="0053625D">
        <w:rPr>
          <w:rFonts w:ascii="Trebuchet MS" w:eastAsia="Trebuchet MS" w:hAnsi="Trebuchet MS" w:cs="Trebuchet MS"/>
          <w:kern w:val="2"/>
          <w:lang w:val="en-US" w:eastAsia="ro-RO"/>
          <w14:ligatures w14:val="standardContextual"/>
        </w:rPr>
        <w:t>punctajului, calculat</w:t>
      </w:r>
      <w:r w:rsidR="003C1EAA">
        <w:rPr>
          <w:rFonts w:ascii="Trebuchet MS" w:eastAsia="Trebuchet MS" w:hAnsi="Trebuchet MS" w:cs="Trebuchet MS"/>
          <w:kern w:val="2"/>
          <w:lang w:val="en-US" w:eastAsia="ro-RO"/>
          <w14:ligatures w14:val="standardContextual"/>
        </w:rPr>
        <w:t xml:space="preserve"> exclusiv î</w:t>
      </w:r>
      <w:r w:rsidR="005A7D5A" w:rsidRPr="003C1EAA">
        <w:rPr>
          <w:rFonts w:ascii="Trebuchet MS" w:eastAsia="Trebuchet MS" w:hAnsi="Trebuchet MS" w:cs="Trebuchet MS"/>
          <w:kern w:val="2"/>
          <w:lang w:val="en-US" w:eastAsia="ro-RO"/>
          <w14:ligatures w14:val="standardContextual"/>
        </w:rPr>
        <w:t>n baza r</w:t>
      </w:r>
      <w:r w:rsidR="003C1EAA">
        <w:rPr>
          <w:rFonts w:ascii="Trebuchet MS" w:eastAsia="Trebuchet MS" w:hAnsi="Trebuchet MS" w:cs="Trebuchet MS"/>
          <w:kern w:val="2"/>
          <w:lang w:val="en-US" w:eastAsia="ro-RO"/>
          <w14:ligatures w14:val="standardContextual"/>
        </w:rPr>
        <w:t>ă</w:t>
      </w:r>
      <w:r w:rsidR="005A7D5A" w:rsidRPr="003C1EAA">
        <w:rPr>
          <w:rFonts w:ascii="Trebuchet MS" w:eastAsia="Trebuchet MS" w:hAnsi="Trebuchet MS" w:cs="Trebuchet MS"/>
          <w:kern w:val="2"/>
          <w:lang w:val="en-US" w:eastAsia="ro-RO"/>
          <w14:ligatures w14:val="standardContextual"/>
        </w:rPr>
        <w:t>spunsurilor furnizate de solicitant.</w:t>
      </w:r>
      <w:r w:rsidR="00812866">
        <w:rPr>
          <w:rFonts w:ascii="Trebuchet MS" w:eastAsia="Trebuchet MS" w:hAnsi="Trebuchet MS" w:cs="Trebuchet MS"/>
          <w:kern w:val="2"/>
          <w:lang w:val="en-US" w:eastAsia="ro-RO"/>
          <w14:ligatures w14:val="standardContextual"/>
        </w:rPr>
        <w:t xml:space="preserve"> Punctajul obținut în urma completării fișei nu poate fi contestat.</w:t>
      </w:r>
    </w:p>
    <w:p w14:paraId="3266AFF2" w14:textId="1D41FEFF" w:rsidR="00EC1186" w:rsidRPr="003C1EAA" w:rsidRDefault="00D77BA2" w:rsidP="00D77BA2">
      <w:pPr>
        <w:numPr>
          <w:ilvl w:val="0"/>
          <w:numId w:val="66"/>
        </w:numPr>
        <w:spacing w:line="240" w:lineRule="auto"/>
        <w:contextualSpacing/>
        <w:rPr>
          <w:rFonts w:ascii="Trebuchet MS" w:eastAsia="Trebuchet MS" w:hAnsi="Trebuchet MS" w:cs="Trebuchet MS"/>
          <w:lang w:eastAsia="ro-RO"/>
        </w:rPr>
      </w:pPr>
      <w:r w:rsidRPr="00D77BA2">
        <w:rPr>
          <w:rFonts w:ascii="Trebuchet MS" w:eastAsia="Trebuchet MS" w:hAnsi="Trebuchet MS" w:cs="Trebuchet MS"/>
          <w:kern w:val="2"/>
          <w:lang w:val="en-US" w:eastAsia="ro-RO"/>
          <w14:ligatures w14:val="standardContextual"/>
        </w:rPr>
        <w:t>după evaluarea persoanelor eligibile care au participat în Etapa 2 și definitivarea punctajelor finale, expertul grup țintă întocmește</w:t>
      </w:r>
      <w:r w:rsidR="007F5B7E">
        <w:rPr>
          <w:rFonts w:ascii="Trebuchet MS" w:eastAsia="Trebuchet MS" w:hAnsi="Trebuchet MS" w:cs="Trebuchet MS"/>
          <w:kern w:val="2"/>
          <w:lang w:val="en-US" w:eastAsia="ro-RO"/>
          <w14:ligatures w14:val="standardContextual"/>
        </w:rPr>
        <w:t>,</w:t>
      </w:r>
      <w:r w:rsidRPr="00D77BA2">
        <w:rPr>
          <w:rFonts w:ascii="Trebuchet MS" w:eastAsia="Trebuchet MS" w:hAnsi="Trebuchet MS" w:cs="Trebuchet MS"/>
          <w:kern w:val="2"/>
          <w:lang w:val="en-US" w:eastAsia="ro-RO"/>
          <w14:ligatures w14:val="standardContextual"/>
        </w:rPr>
        <w:t xml:space="preserve"> </w:t>
      </w:r>
      <w:r w:rsidR="000E24D7">
        <w:rPr>
          <w:rFonts w:ascii="Trebuchet MS" w:eastAsia="Trebuchet MS" w:hAnsi="Trebuchet MS" w:cs="Trebuchet MS"/>
          <w:kern w:val="2"/>
          <w:lang w:val="en-US" w:eastAsia="ro-RO"/>
          <w14:ligatures w14:val="standardContextual"/>
        </w:rPr>
        <w:t>la nivel județean</w:t>
      </w:r>
      <w:r w:rsidR="007F5B7E">
        <w:rPr>
          <w:rFonts w:ascii="Trebuchet MS" w:eastAsia="Trebuchet MS" w:hAnsi="Trebuchet MS" w:cs="Trebuchet MS"/>
          <w:kern w:val="2"/>
          <w:lang w:val="en-US" w:eastAsia="ro-RO"/>
          <w14:ligatures w14:val="standardContextual"/>
        </w:rPr>
        <w:t>, clasamentul</w:t>
      </w:r>
      <w:r w:rsidRPr="00D77BA2">
        <w:rPr>
          <w:rFonts w:ascii="Trebuchet MS" w:eastAsia="Trebuchet MS" w:hAnsi="Trebuchet MS" w:cs="Trebuchet MS"/>
          <w:kern w:val="2"/>
          <w:lang w:val="en-US" w:eastAsia="ro-RO"/>
          <w14:ligatures w14:val="standardContextual"/>
        </w:rPr>
        <w:t xml:space="preserve"> persoanelor eligibile</w:t>
      </w:r>
      <w:r w:rsidR="007F5B7E">
        <w:rPr>
          <w:rFonts w:ascii="Trebuchet MS" w:eastAsia="Trebuchet MS" w:hAnsi="Trebuchet MS" w:cs="Trebuchet MS"/>
          <w:kern w:val="2"/>
          <w:lang w:val="en-US" w:eastAsia="ro-RO"/>
          <w14:ligatures w14:val="standardContextual"/>
        </w:rPr>
        <w:t>,</w:t>
      </w:r>
      <w:r w:rsidRPr="00D77BA2">
        <w:rPr>
          <w:rFonts w:ascii="Trebuchet MS" w:eastAsia="Trebuchet MS" w:hAnsi="Trebuchet MS" w:cs="Trebuchet MS"/>
          <w:kern w:val="2"/>
          <w:lang w:val="en-US" w:eastAsia="ro-RO"/>
          <w14:ligatures w14:val="standardContextual"/>
        </w:rPr>
        <w:t xml:space="preserve"> în </w:t>
      </w:r>
      <w:r w:rsidR="007F5B7E">
        <w:rPr>
          <w:rFonts w:ascii="Trebuchet MS" w:eastAsia="Trebuchet MS" w:hAnsi="Trebuchet MS" w:cs="Trebuchet MS"/>
          <w:kern w:val="2"/>
          <w:lang w:val="en-US" w:eastAsia="ro-RO"/>
          <w14:ligatures w14:val="standardContextual"/>
        </w:rPr>
        <w:t>ordinea descrescătoare a</w:t>
      </w:r>
      <w:r w:rsidR="00B74F85">
        <w:rPr>
          <w:rFonts w:ascii="Trebuchet MS" w:eastAsia="Trebuchet MS" w:hAnsi="Trebuchet MS" w:cs="Trebuchet MS"/>
          <w:kern w:val="2"/>
          <w:lang w:val="en-US" w:eastAsia="ro-RO"/>
          <w14:ligatures w14:val="standardContextual"/>
        </w:rPr>
        <w:t xml:space="preserve"> punctajului obținut</w:t>
      </w:r>
      <w:r w:rsidR="007F5B7E">
        <w:rPr>
          <w:rFonts w:ascii="Trebuchet MS" w:eastAsia="Trebuchet MS" w:hAnsi="Trebuchet MS" w:cs="Trebuchet MS"/>
          <w:kern w:val="2"/>
          <w:lang w:val="en-US" w:eastAsia="ro-RO"/>
          <w14:ligatures w14:val="standardContextual"/>
        </w:rPr>
        <w:t>. Acest</w:t>
      </w:r>
      <w:r w:rsidR="00B74F85">
        <w:rPr>
          <w:rFonts w:ascii="Trebuchet MS" w:eastAsia="Trebuchet MS" w:hAnsi="Trebuchet MS" w:cs="Trebuchet MS"/>
          <w:kern w:val="2"/>
          <w:lang w:val="en-US" w:eastAsia="ro-RO"/>
          <w14:ligatures w14:val="standardContextual"/>
        </w:rPr>
        <w:t xml:space="preserve"> </w:t>
      </w:r>
      <w:r w:rsidR="007F5B7E">
        <w:rPr>
          <w:rFonts w:ascii="Trebuchet MS" w:eastAsia="Trebuchet MS" w:hAnsi="Trebuchet MS" w:cs="Trebuchet MS"/>
          <w:kern w:val="2"/>
          <w:lang w:val="en-US" w:eastAsia="ro-RO"/>
          <w14:ligatures w14:val="standardContextual"/>
        </w:rPr>
        <w:t>clasament</w:t>
      </w:r>
      <w:r w:rsidR="00B74F85">
        <w:rPr>
          <w:rFonts w:ascii="Trebuchet MS" w:eastAsia="Trebuchet MS" w:hAnsi="Trebuchet MS" w:cs="Trebuchet MS"/>
          <w:kern w:val="2"/>
          <w:lang w:val="en-US" w:eastAsia="ro-RO"/>
          <w14:ligatures w14:val="standardContextual"/>
        </w:rPr>
        <w:t xml:space="preserve"> stabilește ordinea de prioritate</w:t>
      </w:r>
      <w:r w:rsidRPr="00D77BA2">
        <w:rPr>
          <w:rFonts w:ascii="Trebuchet MS" w:eastAsia="Trebuchet MS" w:hAnsi="Trebuchet MS" w:cs="Trebuchet MS"/>
          <w:kern w:val="2"/>
          <w:lang w:val="en-US" w:eastAsia="ro-RO"/>
          <w14:ligatures w14:val="standardContextual"/>
        </w:rPr>
        <w:t xml:space="preserve"> pentru acordarea e-voucherelor</w:t>
      </w:r>
      <w:r w:rsidR="00EC1186" w:rsidRPr="003C1EAA">
        <w:rPr>
          <w:rFonts w:ascii="Trebuchet MS" w:eastAsia="Trebuchet MS" w:hAnsi="Trebuchet MS" w:cs="Trebuchet MS"/>
          <w:kern w:val="2"/>
          <w:lang w:val="en-US" w:eastAsia="ro-RO"/>
          <w14:ligatures w14:val="standardContextual"/>
        </w:rPr>
        <w:t>;</w:t>
      </w:r>
    </w:p>
    <w:p w14:paraId="42AC85D7" w14:textId="3181E2C9" w:rsidR="00D54E34" w:rsidRPr="003C1EAA" w:rsidRDefault="002442A1" w:rsidP="003C1EAA">
      <w:pPr>
        <w:numPr>
          <w:ilvl w:val="0"/>
          <w:numId w:val="66"/>
        </w:numPr>
        <w:spacing w:line="240" w:lineRule="auto"/>
        <w:contextualSpacing/>
        <w:rPr>
          <w:rFonts w:ascii="Trebuchet MS" w:eastAsia="Trebuchet MS" w:hAnsi="Trebuchet MS" w:cs="Trebuchet MS"/>
          <w:lang w:eastAsia="ro-RO"/>
        </w:rPr>
      </w:pPr>
      <w:r w:rsidRPr="003C1EAA">
        <w:rPr>
          <w:rFonts w:ascii="Trebuchet MS" w:eastAsia="Trebuchet MS" w:hAnsi="Trebuchet MS" w:cs="Trebuchet MS"/>
          <w:kern w:val="2"/>
          <w:lang w:val="en-US" w:eastAsia="ro-RO"/>
          <w14:ligatures w14:val="standardContextual"/>
        </w:rPr>
        <w:t xml:space="preserve">acordarea e-voucherelor se </w:t>
      </w:r>
      <w:r w:rsidR="003C1EAA" w:rsidRPr="003C1EAA">
        <w:rPr>
          <w:rFonts w:ascii="Trebuchet MS" w:eastAsia="Trebuchet MS" w:hAnsi="Trebuchet MS" w:cs="Trebuchet MS"/>
          <w:kern w:val="2"/>
          <w:lang w:val="en-US" w:eastAsia="ro-RO"/>
          <w14:ligatures w14:val="standardContextual"/>
        </w:rPr>
        <w:t>realizeaz</w:t>
      </w:r>
      <w:r w:rsidR="00A31478">
        <w:rPr>
          <w:rFonts w:ascii="Trebuchet MS" w:eastAsia="Trebuchet MS" w:hAnsi="Trebuchet MS" w:cs="Trebuchet MS"/>
          <w:kern w:val="2"/>
          <w:lang w:val="en-US" w:eastAsia="ro-RO"/>
          <w14:ligatures w14:val="standardContextual"/>
        </w:rPr>
        <w:t>ă</w:t>
      </w:r>
      <w:r w:rsidR="003C1EAA" w:rsidRPr="003C1EAA">
        <w:rPr>
          <w:rFonts w:ascii="Trebuchet MS" w:eastAsia="Trebuchet MS" w:hAnsi="Trebuchet MS" w:cs="Trebuchet MS"/>
          <w:kern w:val="2"/>
          <w:lang w:val="en-US" w:eastAsia="ro-RO"/>
          <w14:ligatures w14:val="standardContextual"/>
        </w:rPr>
        <w:t xml:space="preserve"> î</w:t>
      </w:r>
      <w:r w:rsidRPr="003C1EAA">
        <w:rPr>
          <w:rFonts w:ascii="Trebuchet MS" w:eastAsia="Trebuchet MS" w:hAnsi="Trebuchet MS" w:cs="Trebuchet MS"/>
          <w:kern w:val="2"/>
          <w:lang w:val="en-US" w:eastAsia="ro-RO"/>
          <w14:ligatures w14:val="standardContextual"/>
        </w:rPr>
        <w:t>n ordinea descresc</w:t>
      </w:r>
      <w:r w:rsidR="003C1EAA" w:rsidRPr="003C1EAA">
        <w:rPr>
          <w:rFonts w:ascii="Trebuchet MS" w:eastAsia="Trebuchet MS" w:hAnsi="Trebuchet MS" w:cs="Trebuchet MS"/>
          <w:kern w:val="2"/>
          <w:lang w:val="en-US" w:eastAsia="ro-RO"/>
          <w14:ligatures w14:val="standardContextual"/>
        </w:rPr>
        <w:t>ă</w:t>
      </w:r>
      <w:r w:rsidRPr="003C1EAA">
        <w:rPr>
          <w:rFonts w:ascii="Trebuchet MS" w:eastAsia="Trebuchet MS" w:hAnsi="Trebuchet MS" w:cs="Trebuchet MS"/>
          <w:kern w:val="2"/>
          <w:lang w:val="en-US" w:eastAsia="ro-RO"/>
          <w14:ligatures w14:val="standardContextual"/>
        </w:rPr>
        <w:t>toare a punctajelor ob</w:t>
      </w:r>
      <w:r w:rsidR="003C1EAA" w:rsidRPr="003C1EAA">
        <w:rPr>
          <w:rFonts w:ascii="Trebuchet MS" w:eastAsia="Trebuchet MS" w:hAnsi="Trebuchet MS" w:cs="Trebuchet MS"/>
          <w:kern w:val="2"/>
          <w:lang w:val="en-US" w:eastAsia="ro-RO"/>
          <w14:ligatures w14:val="standardContextual"/>
        </w:rPr>
        <w:t>ț</w:t>
      </w:r>
      <w:r w:rsidRPr="003C1EAA">
        <w:rPr>
          <w:rFonts w:ascii="Trebuchet MS" w:eastAsia="Trebuchet MS" w:hAnsi="Trebuchet MS" w:cs="Trebuchet MS"/>
          <w:kern w:val="2"/>
          <w:lang w:val="en-US" w:eastAsia="ro-RO"/>
          <w14:ligatures w14:val="standardContextual"/>
        </w:rPr>
        <w:t xml:space="preserve">inute, </w:t>
      </w:r>
      <w:r w:rsidR="003C1EAA" w:rsidRPr="003C1EAA">
        <w:rPr>
          <w:rFonts w:ascii="Trebuchet MS" w:eastAsia="Trebuchet MS" w:hAnsi="Trebuchet MS" w:cs="Trebuchet MS"/>
          <w:kern w:val="2"/>
          <w:lang w:val="en-US" w:eastAsia="ro-RO"/>
          <w14:ligatures w14:val="standardContextual"/>
        </w:rPr>
        <w:t>î</w:t>
      </w:r>
      <w:r w:rsidRPr="003C1EAA">
        <w:rPr>
          <w:rFonts w:ascii="Trebuchet MS" w:eastAsia="Trebuchet MS" w:hAnsi="Trebuchet MS" w:cs="Trebuchet MS"/>
          <w:kern w:val="2"/>
          <w:lang w:val="en-US" w:eastAsia="ro-RO"/>
          <w14:ligatures w14:val="standardContextual"/>
        </w:rPr>
        <w:t>n limita num</w:t>
      </w:r>
      <w:r w:rsidR="003C1EAA" w:rsidRPr="003C1EAA">
        <w:rPr>
          <w:rFonts w:ascii="Trebuchet MS" w:eastAsia="Trebuchet MS" w:hAnsi="Trebuchet MS" w:cs="Trebuchet MS"/>
          <w:kern w:val="2"/>
          <w:lang w:val="en-US" w:eastAsia="ro-RO"/>
          <w14:ligatures w14:val="standardContextual"/>
        </w:rPr>
        <w:t>ă</w:t>
      </w:r>
      <w:r w:rsidRPr="003C1EAA">
        <w:rPr>
          <w:rFonts w:ascii="Trebuchet MS" w:eastAsia="Trebuchet MS" w:hAnsi="Trebuchet MS" w:cs="Trebuchet MS"/>
          <w:kern w:val="2"/>
          <w:lang w:val="en-US" w:eastAsia="ro-RO"/>
          <w14:ligatures w14:val="standardContextual"/>
        </w:rPr>
        <w:t xml:space="preserve">rului de vouchere </w:t>
      </w:r>
      <w:r w:rsidR="005A7D5A" w:rsidRPr="003C1EAA">
        <w:rPr>
          <w:rFonts w:ascii="Trebuchet MS" w:eastAsia="Trebuchet MS" w:hAnsi="Trebuchet MS" w:cs="Trebuchet MS"/>
          <w:kern w:val="2"/>
          <w:lang w:val="en-US" w:eastAsia="ro-RO"/>
          <w14:ligatures w14:val="standardContextual"/>
        </w:rPr>
        <w:t>a</w:t>
      </w:r>
      <w:r w:rsidRPr="003C1EAA">
        <w:rPr>
          <w:rFonts w:ascii="Trebuchet MS" w:eastAsia="Trebuchet MS" w:hAnsi="Trebuchet MS" w:cs="Trebuchet MS"/>
          <w:kern w:val="2"/>
          <w:lang w:val="en-US" w:eastAsia="ro-RO"/>
          <w14:ligatures w14:val="standardContextual"/>
        </w:rPr>
        <w:t>locate fiec</w:t>
      </w:r>
      <w:r w:rsidR="003C1EAA" w:rsidRPr="003C1EAA">
        <w:rPr>
          <w:rFonts w:ascii="Trebuchet MS" w:eastAsia="Trebuchet MS" w:hAnsi="Trebuchet MS" w:cs="Trebuchet MS"/>
          <w:kern w:val="2"/>
          <w:lang w:val="en-US" w:eastAsia="ro-RO"/>
          <w14:ligatures w14:val="standardContextual"/>
        </w:rPr>
        <w:t>ă</w:t>
      </w:r>
      <w:r w:rsidRPr="003C1EAA">
        <w:rPr>
          <w:rFonts w:ascii="Trebuchet MS" w:eastAsia="Trebuchet MS" w:hAnsi="Trebuchet MS" w:cs="Trebuchet MS"/>
          <w:kern w:val="2"/>
          <w:lang w:val="en-US" w:eastAsia="ro-RO"/>
          <w14:ligatures w14:val="standardContextual"/>
        </w:rPr>
        <w:t>rui jude</w:t>
      </w:r>
      <w:r w:rsidR="003C1EAA" w:rsidRPr="003C1EAA">
        <w:rPr>
          <w:rFonts w:ascii="Trebuchet MS" w:eastAsia="Trebuchet MS" w:hAnsi="Trebuchet MS" w:cs="Trebuchet MS"/>
          <w:kern w:val="2"/>
          <w:lang w:val="en-US" w:eastAsia="ro-RO"/>
          <w14:ligatures w14:val="standardContextual"/>
        </w:rPr>
        <w:t>ț</w:t>
      </w:r>
      <w:r w:rsidR="00944AC5">
        <w:rPr>
          <w:rFonts w:ascii="Trebuchet MS" w:eastAsia="Trebuchet MS" w:hAnsi="Trebuchet MS" w:cs="Trebuchet MS"/>
          <w:kern w:val="2"/>
          <w:lang w:val="en-US" w:eastAsia="ro-RO"/>
          <w14:ligatures w14:val="standardContextual"/>
        </w:rPr>
        <w:t>,</w:t>
      </w:r>
      <w:r w:rsidR="00812866">
        <w:rPr>
          <w:rFonts w:ascii="Trebuchet MS" w:eastAsia="Trebuchet MS" w:hAnsi="Trebuchet MS" w:cs="Trebuchet MS"/>
          <w:kern w:val="2"/>
          <w:lang w:val="en-US" w:eastAsia="ro-RO"/>
          <w14:ligatures w14:val="standardContextual"/>
        </w:rPr>
        <w:t xml:space="preserve"> sau</w:t>
      </w:r>
      <w:r w:rsidR="00944AC5">
        <w:rPr>
          <w:rFonts w:ascii="Trebuchet MS" w:eastAsia="Trebuchet MS" w:hAnsi="Trebuchet MS" w:cs="Trebuchet MS"/>
          <w:kern w:val="2"/>
          <w:lang w:val="en-US" w:eastAsia="ro-RO"/>
          <w14:ligatures w14:val="standardContextual"/>
        </w:rPr>
        <w:t xml:space="preserve"> </w:t>
      </w:r>
      <w:r w:rsidR="00812866">
        <w:rPr>
          <w:rFonts w:ascii="Trebuchet MS" w:eastAsia="Trebuchet MS" w:hAnsi="Trebuchet MS" w:cs="Trebuchet MS"/>
          <w:kern w:val="2"/>
          <w:lang w:val="en-US" w:eastAsia="ro-RO"/>
          <w14:ligatures w14:val="standardContextual"/>
        </w:rPr>
        <w:t>până la epuizarea bugetului alocat județului respectiv</w:t>
      </w:r>
      <w:r w:rsidRPr="003C1EAA">
        <w:rPr>
          <w:rFonts w:ascii="Trebuchet MS" w:eastAsia="Trebuchet MS" w:hAnsi="Trebuchet MS" w:cs="Trebuchet MS"/>
          <w:kern w:val="2"/>
          <w:lang w:val="en-US" w:eastAsia="ro-RO"/>
          <w14:ligatures w14:val="standardContextual"/>
        </w:rPr>
        <w:t>, conform cla</w:t>
      </w:r>
      <w:r w:rsidR="003C1EAA" w:rsidRPr="003C1EAA">
        <w:rPr>
          <w:rFonts w:ascii="Trebuchet MS" w:eastAsia="Trebuchet MS" w:hAnsi="Trebuchet MS" w:cs="Trebuchet MS"/>
          <w:kern w:val="2"/>
          <w:lang w:val="en-US" w:eastAsia="ro-RO"/>
          <w14:ligatures w14:val="standardContextual"/>
        </w:rPr>
        <w:t>samentului publicat de ANPDPD prin</w:t>
      </w:r>
      <w:r w:rsidRPr="003C1EAA">
        <w:rPr>
          <w:rFonts w:ascii="Trebuchet MS" w:eastAsia="Trebuchet MS" w:hAnsi="Trebuchet MS" w:cs="Trebuchet MS"/>
          <w:kern w:val="2"/>
          <w:lang w:val="en-US" w:eastAsia="ro-RO"/>
          <w14:ligatures w14:val="standardContextual"/>
        </w:rPr>
        <w:t xml:space="preserve"> canalele oficiale ale proiectului.</w:t>
      </w:r>
      <w:r w:rsidR="003C1EAA" w:rsidRPr="003C1EAA">
        <w:rPr>
          <w:rFonts w:ascii="Trebuchet MS" w:eastAsia="Trebuchet MS" w:hAnsi="Trebuchet MS" w:cs="Trebuchet MS"/>
          <w:kern w:val="2"/>
          <w:lang w:val="en-US" w:eastAsia="ro-RO"/>
          <w14:ligatures w14:val="standardContextual"/>
        </w:rPr>
        <w:t xml:space="preserve"> Î</w:t>
      </w:r>
      <w:r w:rsidRPr="003C1EAA">
        <w:rPr>
          <w:rFonts w:ascii="Trebuchet MS" w:eastAsia="Trebuchet MS" w:hAnsi="Trebuchet MS" w:cs="Trebuchet MS"/>
          <w:kern w:val="2"/>
          <w:lang w:val="en-US" w:eastAsia="ro-RO"/>
          <w14:ligatures w14:val="standardContextual"/>
        </w:rPr>
        <w:t>n cazul punctajelor egale, departajarea se realizeaz</w:t>
      </w:r>
      <w:r w:rsidR="003C1EAA" w:rsidRPr="003C1EAA">
        <w:rPr>
          <w:rFonts w:ascii="Trebuchet MS" w:eastAsia="Trebuchet MS" w:hAnsi="Trebuchet MS" w:cs="Trebuchet MS"/>
          <w:kern w:val="2"/>
          <w:lang w:val="en-US" w:eastAsia="ro-RO"/>
          <w14:ligatures w14:val="standardContextual"/>
        </w:rPr>
        <w:t>ă î</w:t>
      </w:r>
      <w:r w:rsidRPr="003C1EAA">
        <w:rPr>
          <w:rFonts w:ascii="Trebuchet MS" w:eastAsia="Trebuchet MS" w:hAnsi="Trebuchet MS" w:cs="Trebuchet MS"/>
          <w:kern w:val="2"/>
          <w:lang w:val="en-US" w:eastAsia="ro-RO"/>
          <w14:ligatures w14:val="standardContextual"/>
        </w:rPr>
        <w:t>n func</w:t>
      </w:r>
      <w:r w:rsidR="003C1EAA" w:rsidRPr="003C1EAA">
        <w:rPr>
          <w:rFonts w:ascii="Trebuchet MS" w:eastAsia="Trebuchet MS" w:hAnsi="Trebuchet MS" w:cs="Trebuchet MS"/>
          <w:kern w:val="2"/>
          <w:lang w:val="en-US" w:eastAsia="ro-RO"/>
          <w14:ligatures w14:val="standardContextual"/>
        </w:rPr>
        <w:t>ț</w:t>
      </w:r>
      <w:r w:rsidRPr="003C1EAA">
        <w:rPr>
          <w:rFonts w:ascii="Trebuchet MS" w:eastAsia="Trebuchet MS" w:hAnsi="Trebuchet MS" w:cs="Trebuchet MS"/>
          <w:kern w:val="2"/>
          <w:lang w:val="en-US" w:eastAsia="ro-RO"/>
          <w14:ligatures w14:val="standardContextual"/>
        </w:rPr>
        <w:t xml:space="preserve">ie </w:t>
      </w:r>
      <w:r w:rsidR="003C1EAA" w:rsidRPr="003C1EAA">
        <w:rPr>
          <w:rFonts w:ascii="Trebuchet MS" w:eastAsia="Trebuchet MS" w:hAnsi="Trebuchet MS" w:cs="Trebuchet MS"/>
          <w:kern w:val="2"/>
          <w:lang w:val="en-US" w:eastAsia="ro-RO"/>
          <w14:ligatures w14:val="standardContextual"/>
        </w:rPr>
        <w:t>de data și ora î</w:t>
      </w:r>
      <w:r w:rsidRPr="003C1EAA">
        <w:rPr>
          <w:rFonts w:ascii="Trebuchet MS" w:eastAsia="Trebuchet MS" w:hAnsi="Trebuchet MS" w:cs="Trebuchet MS"/>
          <w:kern w:val="2"/>
          <w:lang w:val="en-US" w:eastAsia="ro-RO"/>
          <w14:ligatures w14:val="standardContextual"/>
        </w:rPr>
        <w:t>nregistr</w:t>
      </w:r>
      <w:r w:rsidR="003C1EAA" w:rsidRPr="003C1EAA">
        <w:rPr>
          <w:rFonts w:ascii="Trebuchet MS" w:eastAsia="Trebuchet MS" w:hAnsi="Trebuchet MS" w:cs="Trebuchet MS"/>
          <w:kern w:val="2"/>
          <w:lang w:val="en-US" w:eastAsia="ro-RO"/>
          <w14:ligatures w14:val="standardContextual"/>
        </w:rPr>
        <w:t>ării cererii în ETAPA 0 (Pre-î</w:t>
      </w:r>
      <w:r w:rsidRPr="003C1EAA">
        <w:rPr>
          <w:rFonts w:ascii="Trebuchet MS" w:eastAsia="Trebuchet MS" w:hAnsi="Trebuchet MS" w:cs="Trebuchet MS"/>
          <w:kern w:val="2"/>
          <w:lang w:val="en-US" w:eastAsia="ro-RO"/>
          <w14:ligatures w14:val="standardContextual"/>
        </w:rPr>
        <w:t>nscriere).</w:t>
      </w:r>
    </w:p>
    <w:p w14:paraId="107B8699" w14:textId="4A732D56" w:rsidR="00D54E34" w:rsidRPr="003C1EAA" w:rsidRDefault="00890FAE" w:rsidP="003C1EAA">
      <w:pPr>
        <w:numPr>
          <w:ilvl w:val="0"/>
          <w:numId w:val="66"/>
        </w:numPr>
        <w:spacing w:line="240" w:lineRule="auto"/>
        <w:contextualSpacing/>
        <w:rPr>
          <w:rFonts w:ascii="Trebuchet MS" w:eastAsia="Trebuchet MS" w:hAnsi="Trebuchet MS" w:cs="Trebuchet MS"/>
          <w:lang w:eastAsia="ro-RO"/>
        </w:rPr>
      </w:pPr>
      <w:r w:rsidRPr="003C1EAA">
        <w:rPr>
          <w:rFonts w:ascii="Trebuchet MS" w:eastAsia="Trebuchet MS" w:hAnsi="Trebuchet MS" w:cs="Trebuchet MS"/>
          <w:kern w:val="2"/>
          <w:lang w:val="en-US" w:eastAsia="ro-RO"/>
          <w14:ligatures w14:val="standardContextual"/>
        </w:rPr>
        <w:t>persoanele eligibile</w:t>
      </w:r>
      <w:r w:rsidR="00A31478">
        <w:rPr>
          <w:rFonts w:ascii="Trebuchet MS" w:eastAsia="Trebuchet MS" w:hAnsi="Trebuchet MS" w:cs="Trebuchet MS"/>
          <w:kern w:val="2"/>
          <w:lang w:val="en-US" w:eastAsia="ro-RO"/>
          <w14:ligatures w14:val="standardContextual"/>
        </w:rPr>
        <w:t>,</w:t>
      </w:r>
      <w:r w:rsidRPr="003C1EAA">
        <w:rPr>
          <w:rFonts w:ascii="Trebuchet MS" w:eastAsia="Trebuchet MS" w:hAnsi="Trebuchet MS" w:cs="Trebuchet MS"/>
          <w:kern w:val="2"/>
          <w:lang w:val="en-US" w:eastAsia="ro-RO"/>
          <w14:ligatures w14:val="standardContextual"/>
        </w:rPr>
        <w:t xml:space="preserve"> care în funcție de poziția din clasament</w:t>
      </w:r>
      <w:r w:rsidR="003C1EAA" w:rsidRPr="003C1EAA">
        <w:rPr>
          <w:rFonts w:ascii="Trebuchet MS" w:eastAsia="Trebuchet MS" w:hAnsi="Trebuchet MS" w:cs="Trebuchet MS"/>
          <w:kern w:val="2"/>
          <w:lang w:val="en-US" w:eastAsia="ro-RO"/>
          <w14:ligatures w14:val="standardContextual"/>
        </w:rPr>
        <w:t>,</w:t>
      </w:r>
      <w:r w:rsidRPr="003C1EAA">
        <w:rPr>
          <w:rFonts w:ascii="Trebuchet MS" w:eastAsia="Trebuchet MS" w:hAnsi="Trebuchet MS" w:cs="Trebuchet MS"/>
          <w:kern w:val="2"/>
          <w:lang w:val="en-US" w:eastAsia="ro-RO"/>
          <w14:ligatures w14:val="standardContextual"/>
        </w:rPr>
        <w:t xml:space="preserve"> se încadrează pentru primirea voucherulul vor</w:t>
      </w:r>
      <w:r w:rsidR="00A92F94" w:rsidRPr="003C1EAA">
        <w:rPr>
          <w:rFonts w:ascii="Trebuchet MS" w:eastAsia="Trebuchet MS" w:hAnsi="Trebuchet MS" w:cs="Trebuchet MS"/>
          <w:kern w:val="2"/>
          <w:lang w:val="en-US" w:eastAsia="ro-RO"/>
          <w14:ligatures w14:val="standardContextual"/>
        </w:rPr>
        <w:t xml:space="preserve"> fi </w:t>
      </w:r>
      <w:r w:rsidR="001860DB" w:rsidRPr="003C1EAA">
        <w:rPr>
          <w:rFonts w:ascii="Trebuchet MS" w:eastAsia="Trebuchet MS" w:hAnsi="Trebuchet MS" w:cs="Trebuchet MS"/>
          <w:kern w:val="2"/>
          <w:lang w:val="en-US" w:eastAsia="ro-RO"/>
          <w14:ligatures w14:val="standardContextual"/>
        </w:rPr>
        <w:t>înștiințate / notificate</w:t>
      </w:r>
      <w:r w:rsidR="002639AF">
        <w:rPr>
          <w:rFonts w:ascii="Trebuchet MS" w:eastAsia="Trebuchet MS" w:hAnsi="Trebuchet MS" w:cs="Trebuchet MS"/>
          <w:kern w:val="2"/>
          <w:lang w:val="en-US" w:eastAsia="ro-RO"/>
          <w14:ligatures w14:val="standardContextual"/>
        </w:rPr>
        <w:t xml:space="preserve"> în acest sens</w:t>
      </w:r>
      <w:r w:rsidR="001860DB" w:rsidRPr="003C1EAA">
        <w:rPr>
          <w:rFonts w:ascii="Trebuchet MS" w:eastAsia="Trebuchet MS" w:hAnsi="Trebuchet MS" w:cs="Trebuchet MS"/>
          <w:kern w:val="2"/>
          <w:lang w:val="en-US" w:eastAsia="ro-RO"/>
          <w14:ligatures w14:val="standardContextual"/>
        </w:rPr>
        <w:t xml:space="preserve"> </w:t>
      </w:r>
      <w:r w:rsidR="00A92F94" w:rsidRPr="003C1EAA">
        <w:rPr>
          <w:rFonts w:ascii="Trebuchet MS" w:eastAsia="Trebuchet MS" w:hAnsi="Trebuchet MS" w:cs="Trebuchet MS"/>
          <w:kern w:val="2"/>
          <w:lang w:val="en-US" w:eastAsia="ro-RO"/>
          <w14:ligatures w14:val="standardContextual"/>
        </w:rPr>
        <w:t>printr-un e-mail</w:t>
      </w:r>
      <w:r w:rsidR="001860DB" w:rsidRPr="003C1EAA">
        <w:rPr>
          <w:rFonts w:ascii="Trebuchet MS" w:eastAsia="Trebuchet MS" w:hAnsi="Trebuchet MS" w:cs="Trebuchet MS"/>
          <w:kern w:val="2"/>
          <w:lang w:val="en-US" w:eastAsia="ro-RO"/>
          <w14:ligatures w14:val="standardContextual"/>
        </w:rPr>
        <w:t>,</w:t>
      </w:r>
      <w:r w:rsidR="00347F7E" w:rsidRPr="003C1EAA">
        <w:rPr>
          <w:rFonts w:ascii="Trebuchet MS" w:eastAsia="Trebuchet MS" w:hAnsi="Trebuchet MS" w:cs="Trebuchet MS"/>
          <w:kern w:val="2"/>
          <w:lang w:val="en-US" w:eastAsia="ro-RO"/>
          <w14:ligatures w14:val="standardContextual"/>
        </w:rPr>
        <w:t xml:space="preserve"> de către expertul grup țintă</w:t>
      </w:r>
      <w:r w:rsidR="00D54E34" w:rsidRPr="003C1EAA">
        <w:rPr>
          <w:rFonts w:ascii="Trebuchet MS" w:eastAsia="Trebuchet MS" w:hAnsi="Trebuchet MS" w:cs="Trebuchet MS"/>
          <w:kern w:val="2"/>
          <w:lang w:val="en-US" w:eastAsia="ro-RO"/>
          <w14:ligatures w14:val="standardContextual"/>
        </w:rPr>
        <w:t xml:space="preserve">; </w:t>
      </w:r>
    </w:p>
    <w:p w14:paraId="75DB1011" w14:textId="5DA016B3" w:rsidR="00A92F94" w:rsidRPr="003C1EAA" w:rsidRDefault="00D54E34" w:rsidP="003C1EAA">
      <w:pPr>
        <w:numPr>
          <w:ilvl w:val="0"/>
          <w:numId w:val="66"/>
        </w:numPr>
        <w:spacing w:line="240" w:lineRule="auto"/>
        <w:contextualSpacing/>
        <w:rPr>
          <w:rFonts w:ascii="Trebuchet MS" w:eastAsia="Trebuchet MS" w:hAnsi="Trebuchet MS" w:cs="Trebuchet MS"/>
          <w:lang w:eastAsia="ro-RO"/>
        </w:rPr>
      </w:pPr>
      <w:r w:rsidRPr="003C1EAA">
        <w:rPr>
          <w:rFonts w:ascii="Trebuchet MS" w:eastAsia="Trebuchet MS" w:hAnsi="Trebuchet MS" w:cs="Trebuchet MS"/>
          <w:kern w:val="2"/>
          <w:lang w:val="en-US" w:eastAsia="ro-RO"/>
          <w14:ligatures w14:val="standardContextual"/>
        </w:rPr>
        <w:t xml:space="preserve">Comunicarea de înștiințare / notificare cu privire la accesul in Etapa 3 va conține </w:t>
      </w:r>
      <w:r w:rsidR="001860DB" w:rsidRPr="003C1EAA">
        <w:rPr>
          <w:rFonts w:ascii="Trebuchet MS" w:eastAsia="Trebuchet MS" w:hAnsi="Trebuchet MS" w:cs="Trebuchet MS"/>
          <w:kern w:val="2"/>
          <w:lang w:val="en-US" w:eastAsia="ro-RO"/>
          <w14:ligatures w14:val="standardContextual"/>
        </w:rPr>
        <w:t>inclusiv</w:t>
      </w:r>
      <w:r w:rsidRPr="003C1EAA">
        <w:rPr>
          <w:rFonts w:ascii="Trebuchet MS" w:eastAsia="Trebuchet MS" w:hAnsi="Trebuchet MS" w:cs="Trebuchet MS"/>
          <w:kern w:val="2"/>
          <w:lang w:val="en-US" w:eastAsia="ro-RO"/>
          <w14:ligatures w14:val="standardContextual"/>
        </w:rPr>
        <w:t xml:space="preserve"> toate </w:t>
      </w:r>
      <w:r w:rsidR="00347F7E" w:rsidRPr="003C1EAA">
        <w:rPr>
          <w:rFonts w:ascii="Trebuchet MS" w:eastAsia="Trebuchet MS" w:hAnsi="Trebuchet MS" w:cs="Trebuchet MS"/>
          <w:kern w:val="2"/>
          <w:lang w:val="en-US" w:eastAsia="ro-RO"/>
          <w14:ligatures w14:val="standardContextual"/>
        </w:rPr>
        <w:t>instrucțiunile necesare completării dosarului de grup țintă</w:t>
      </w:r>
      <w:r w:rsidRPr="003C1EAA">
        <w:rPr>
          <w:rFonts w:ascii="Trebuchet MS" w:eastAsia="Trebuchet MS" w:hAnsi="Trebuchet MS" w:cs="Trebuchet MS"/>
          <w:kern w:val="2"/>
          <w:lang w:val="en-US" w:eastAsia="ro-RO"/>
          <w14:ligatures w14:val="standardContextual"/>
        </w:rPr>
        <w:t xml:space="preserve"> pentru fin</w:t>
      </w:r>
      <w:r w:rsidR="0053625D">
        <w:rPr>
          <w:rFonts w:ascii="Trebuchet MS" w:eastAsia="Trebuchet MS" w:hAnsi="Trebuchet MS" w:cs="Trebuchet MS"/>
          <w:kern w:val="2"/>
          <w:lang w:val="en-US" w:eastAsia="ro-RO"/>
          <w14:ligatures w14:val="standardContextual"/>
        </w:rPr>
        <w:t>alizarea procesului de accesare</w:t>
      </w:r>
      <w:r w:rsidRPr="003C1EAA">
        <w:rPr>
          <w:rFonts w:ascii="Trebuchet MS" w:eastAsia="Trebuchet MS" w:hAnsi="Trebuchet MS" w:cs="Trebuchet MS"/>
          <w:kern w:val="2"/>
          <w:lang w:val="en-US" w:eastAsia="ro-RO"/>
          <w14:ligatures w14:val="standardContextual"/>
        </w:rPr>
        <w:t xml:space="preserve"> a voucherului;</w:t>
      </w:r>
    </w:p>
    <w:p w14:paraId="1CBCC6D6" w14:textId="7A844996" w:rsidR="00DF064A" w:rsidRPr="003C1EAA" w:rsidRDefault="00EC1186" w:rsidP="00CD71DB">
      <w:pPr>
        <w:numPr>
          <w:ilvl w:val="0"/>
          <w:numId w:val="66"/>
        </w:numPr>
        <w:spacing w:after="0" w:line="240" w:lineRule="auto"/>
        <w:ind w:left="714" w:hanging="357"/>
        <w:contextualSpacing/>
        <w:rPr>
          <w:rFonts w:ascii="Trebuchet MS" w:eastAsia="Trebuchet MS" w:hAnsi="Trebuchet MS" w:cs="Trebuchet MS"/>
          <w:lang w:eastAsia="ro-RO"/>
        </w:rPr>
      </w:pPr>
      <w:r w:rsidRPr="003C1EAA">
        <w:rPr>
          <w:rFonts w:ascii="Trebuchet MS" w:eastAsia="Trebuchet MS" w:hAnsi="Trebuchet MS" w:cs="Trebuchet MS"/>
          <w:kern w:val="2"/>
          <w:lang w:val="en-US" w:eastAsia="ro-RO"/>
          <w14:ligatures w14:val="standardContextual"/>
        </w:rPr>
        <w:t xml:space="preserve">doar persoanele care s-au calificat pentru acordarea voucherelor, conform clasamentului </w:t>
      </w:r>
      <w:r w:rsidR="001860DB" w:rsidRPr="003C1EAA">
        <w:rPr>
          <w:rFonts w:ascii="Trebuchet MS" w:eastAsia="Trebuchet MS" w:hAnsi="Trebuchet MS" w:cs="Trebuchet MS"/>
          <w:kern w:val="2"/>
          <w:lang w:val="en-US" w:eastAsia="ro-RO"/>
          <w14:ligatures w14:val="standardContextual"/>
        </w:rPr>
        <w:t>și conform înștiințării / notificării primite</w:t>
      </w:r>
      <w:r w:rsidRPr="003C1EAA">
        <w:rPr>
          <w:rFonts w:ascii="Trebuchet MS" w:eastAsia="Trebuchet MS" w:hAnsi="Trebuchet MS" w:cs="Trebuchet MS"/>
          <w:kern w:val="2"/>
          <w:lang w:val="en-US" w:eastAsia="ro-RO"/>
          <w14:ligatures w14:val="standardContextual"/>
        </w:rPr>
        <w:t>, sunt considerat</w:t>
      </w:r>
      <w:r w:rsidR="00DF064A" w:rsidRPr="003C1EAA">
        <w:rPr>
          <w:rFonts w:ascii="Trebuchet MS" w:eastAsia="Trebuchet MS" w:hAnsi="Trebuchet MS" w:cs="Trebuchet MS"/>
          <w:kern w:val="2"/>
          <w:lang w:val="en-US" w:eastAsia="ro-RO"/>
          <w14:ligatures w14:val="standardContextual"/>
        </w:rPr>
        <w:t>e</w:t>
      </w:r>
      <w:r w:rsidRPr="003C1EAA">
        <w:rPr>
          <w:rFonts w:ascii="Trebuchet MS" w:eastAsia="Trebuchet MS" w:hAnsi="Trebuchet MS" w:cs="Trebuchet MS"/>
          <w:kern w:val="2"/>
          <w:lang w:val="en-US" w:eastAsia="ro-RO"/>
          <w14:ligatures w14:val="standardContextual"/>
        </w:rPr>
        <w:t xml:space="preserve"> </w:t>
      </w:r>
      <w:r w:rsidR="005779FE" w:rsidRPr="003C1EAA">
        <w:rPr>
          <w:rFonts w:ascii="Trebuchet MS" w:eastAsia="Trebuchet MS" w:hAnsi="Trebuchet MS" w:cs="Trebuchet MS"/>
          <w:b/>
          <w:bCs/>
          <w:kern w:val="2"/>
          <w:lang w:val="en-US" w:eastAsia="ro-RO"/>
          <w14:ligatures w14:val="standardContextual"/>
        </w:rPr>
        <w:t>Beneficiari</w:t>
      </w:r>
      <w:r w:rsidRPr="003C1EAA">
        <w:rPr>
          <w:rFonts w:ascii="Trebuchet MS" w:eastAsia="Trebuchet MS" w:hAnsi="Trebuchet MS" w:cs="Trebuchet MS"/>
          <w:b/>
          <w:bCs/>
          <w:kern w:val="2"/>
          <w:lang w:val="en-US" w:eastAsia="ro-RO"/>
          <w14:ligatures w14:val="standardContextual"/>
        </w:rPr>
        <w:t xml:space="preserve"> înscris</w:t>
      </w:r>
      <w:r w:rsidR="005779FE" w:rsidRPr="003C1EAA">
        <w:rPr>
          <w:rFonts w:ascii="Trebuchet MS" w:eastAsia="Trebuchet MS" w:hAnsi="Trebuchet MS" w:cs="Trebuchet MS"/>
          <w:b/>
          <w:bCs/>
          <w:kern w:val="2"/>
          <w:lang w:val="en-US" w:eastAsia="ro-RO"/>
          <w14:ligatures w14:val="standardContextual"/>
        </w:rPr>
        <w:t xml:space="preserve">i </w:t>
      </w:r>
      <w:r w:rsidRPr="003C1EAA">
        <w:rPr>
          <w:rFonts w:ascii="Trebuchet MS" w:eastAsia="Trebuchet MS" w:hAnsi="Trebuchet MS" w:cs="Trebuchet MS"/>
          <w:b/>
          <w:bCs/>
          <w:kern w:val="2"/>
          <w:lang w:val="en-US" w:eastAsia="ro-RO"/>
          <w14:ligatures w14:val="standardContextual"/>
        </w:rPr>
        <w:t>în Grupul Țintă al proiectului</w:t>
      </w:r>
      <w:r w:rsidRPr="003C1EAA">
        <w:rPr>
          <w:rFonts w:ascii="Trebuchet MS" w:eastAsia="Trebuchet MS" w:hAnsi="Trebuchet MS" w:cs="Trebuchet MS"/>
          <w:kern w:val="2"/>
          <w:lang w:val="en-US" w:eastAsia="ro-RO"/>
          <w14:ligatures w14:val="standardContextual"/>
        </w:rPr>
        <w:t xml:space="preserve"> și vor semna </w:t>
      </w:r>
      <w:r w:rsidRPr="003C1EAA">
        <w:rPr>
          <w:rFonts w:ascii="Trebuchet MS" w:eastAsia="Trebuchet MS" w:hAnsi="Trebuchet MS" w:cs="Trebuchet MS"/>
          <w:b/>
          <w:bCs/>
          <w:kern w:val="2"/>
          <w:lang w:val="en-US" w:eastAsia="ro-RO"/>
          <w14:ligatures w14:val="standardContextual"/>
        </w:rPr>
        <w:t>Formularul de înregistrare individuală a participanților</w:t>
      </w:r>
      <w:r w:rsidRPr="003C1EAA">
        <w:rPr>
          <w:rFonts w:ascii="Trebuchet MS" w:eastAsia="Trebuchet MS" w:hAnsi="Trebuchet MS" w:cs="Trebuchet MS"/>
          <w:kern w:val="2"/>
          <w:lang w:val="en-US" w:eastAsia="ro-RO"/>
          <w14:ligatures w14:val="standardContextual"/>
        </w:rPr>
        <w:t>, care va fi furnizat de către expertul grup țintă;</w:t>
      </w:r>
    </w:p>
    <w:p w14:paraId="2E7C0000" w14:textId="4C98904F" w:rsidR="00DF064A" w:rsidRPr="00CD71DB" w:rsidRDefault="00DF064A" w:rsidP="00CD71DB">
      <w:pPr>
        <w:pStyle w:val="Listparagraf"/>
        <w:numPr>
          <w:ilvl w:val="0"/>
          <w:numId w:val="66"/>
        </w:numPr>
        <w:spacing w:after="0"/>
        <w:ind w:left="714" w:hanging="357"/>
        <w:rPr>
          <w:rFonts w:ascii="Trebuchet MS" w:eastAsia="Trebuchet MS" w:hAnsi="Trebuchet MS" w:cs="Trebuchet MS"/>
          <w:lang w:eastAsia="ro-RO"/>
        </w:rPr>
      </w:pPr>
      <w:r w:rsidRPr="00CD71DB">
        <w:rPr>
          <w:rFonts w:ascii="Trebuchet MS" w:eastAsia="Trebuchet MS" w:hAnsi="Trebuchet MS" w:cs="Trebuchet MS"/>
          <w:b/>
          <w:bCs/>
          <w:kern w:val="2"/>
          <w:lang w:val="en-US" w:eastAsia="ro-RO"/>
          <w14:ligatures w14:val="standardContextual"/>
        </w:rPr>
        <w:t>to</w:t>
      </w:r>
      <w:r w:rsidRPr="00CD71DB">
        <w:rPr>
          <w:rFonts w:ascii="Trebuchet MS" w:eastAsia="Trebuchet MS" w:hAnsi="Trebuchet MS" w:cs="Trebuchet MS"/>
          <w:b/>
          <w:bCs/>
          <w:kern w:val="2"/>
          <w:lang w:eastAsia="ro-RO"/>
          <w14:ligatures w14:val="standardContextual"/>
        </w:rPr>
        <w:t xml:space="preserve">ți </w:t>
      </w:r>
      <w:r w:rsidRPr="00CD71DB">
        <w:rPr>
          <w:rFonts w:ascii="Trebuchet MS" w:eastAsia="Trebuchet MS" w:hAnsi="Trebuchet MS" w:cs="Trebuchet MS"/>
          <w:b/>
          <w:bCs/>
          <w:kern w:val="2"/>
          <w:lang w:val="en-US" w:eastAsia="ro-RO"/>
          <w14:ligatures w14:val="standardContextual"/>
        </w:rPr>
        <w:t>Beneficiarii înscri</w:t>
      </w:r>
      <w:r w:rsidR="003C1EAA" w:rsidRPr="00CD71DB">
        <w:rPr>
          <w:rFonts w:ascii="Trebuchet MS" w:eastAsia="Trebuchet MS" w:hAnsi="Trebuchet MS" w:cs="Trebuchet MS"/>
          <w:b/>
          <w:bCs/>
          <w:kern w:val="2"/>
          <w:lang w:val="en-US" w:eastAsia="ro-RO"/>
          <w14:ligatures w14:val="standardContextual"/>
        </w:rPr>
        <w:t>și</w:t>
      </w:r>
      <w:r w:rsidRPr="00CD71DB">
        <w:rPr>
          <w:rFonts w:ascii="Trebuchet MS" w:eastAsia="Trebuchet MS" w:hAnsi="Trebuchet MS" w:cs="Trebuchet MS"/>
          <w:b/>
          <w:bCs/>
          <w:kern w:val="2"/>
          <w:lang w:val="en-US" w:eastAsia="ro-RO"/>
          <w14:ligatures w14:val="standardContextual"/>
        </w:rPr>
        <w:t xml:space="preserve"> în Grupul Țintă</w:t>
      </w:r>
      <w:r w:rsidRPr="00CD71DB">
        <w:rPr>
          <w:rFonts w:ascii="Trebuchet MS" w:eastAsia="Trebuchet MS" w:hAnsi="Trebuchet MS" w:cs="Trebuchet MS"/>
          <w:kern w:val="2"/>
          <w:lang w:val="en-US" w:eastAsia="ro-RO"/>
          <w14:ligatures w14:val="standardContextual"/>
        </w:rPr>
        <w:t>,</w:t>
      </w:r>
      <w:r w:rsidRPr="00CD71DB">
        <w:rPr>
          <w:rFonts w:ascii="Trebuchet MS" w:eastAsia="Trebuchet MS" w:hAnsi="Trebuchet MS" w:cs="Trebuchet MS"/>
          <w:b/>
          <w:bCs/>
          <w:lang w:eastAsia="ro-RO"/>
        </w:rPr>
        <w:t xml:space="preserve"> </w:t>
      </w:r>
      <w:r w:rsidRPr="00CD71DB">
        <w:rPr>
          <w:rFonts w:ascii="Trebuchet MS" w:eastAsia="Trebuchet MS" w:hAnsi="Trebuchet MS" w:cs="Trebuchet MS"/>
          <w:lang w:eastAsia="ro-RO"/>
        </w:rPr>
        <w:t>selectați pentru primirea voucherului în baza clasamentului publicat de către ANPDPD</w:t>
      </w:r>
      <w:r w:rsidRPr="00CD71DB">
        <w:rPr>
          <w:rFonts w:ascii="Trebuchet MS" w:eastAsia="Trebuchet MS" w:hAnsi="Trebuchet MS" w:cs="Trebuchet MS"/>
          <w:b/>
          <w:bCs/>
          <w:lang w:eastAsia="ro-RO"/>
        </w:rPr>
        <w:t xml:space="preserve">, au obligația de a prezenta expertului grup țintă, </w:t>
      </w:r>
      <w:r w:rsidR="003C1EAA" w:rsidRPr="00CD71DB">
        <w:rPr>
          <w:rFonts w:ascii="Trebuchet MS" w:eastAsia="Trebuchet MS" w:hAnsi="Trebuchet MS" w:cs="Trebuchet MS"/>
          <w:b/>
          <w:bCs/>
          <w:lang w:eastAsia="ro-RO"/>
        </w:rPr>
        <w:t>î</w:t>
      </w:r>
      <w:r w:rsidRPr="00CD71DB">
        <w:rPr>
          <w:rFonts w:ascii="Trebuchet MS" w:eastAsia="Trebuchet MS" w:hAnsi="Trebuchet MS" w:cs="Trebuchet MS"/>
          <w:b/>
          <w:bCs/>
          <w:lang w:eastAsia="ro-RO"/>
        </w:rPr>
        <w:t>n original</w:t>
      </w:r>
      <w:r w:rsidR="00607760" w:rsidRPr="00CD71DB">
        <w:rPr>
          <w:rFonts w:ascii="Trebuchet MS" w:eastAsia="Trebuchet MS" w:hAnsi="Trebuchet MS" w:cs="Trebuchet MS"/>
          <w:b/>
          <w:bCs/>
          <w:lang w:eastAsia="ro-RO"/>
        </w:rPr>
        <w:t>,</w:t>
      </w:r>
      <w:r w:rsidRPr="00CD71DB">
        <w:rPr>
          <w:rFonts w:ascii="Trebuchet MS" w:eastAsia="Trebuchet MS" w:hAnsi="Trebuchet MS" w:cs="Trebuchet MS"/>
          <w:b/>
          <w:bCs/>
          <w:lang w:eastAsia="ro-RO"/>
        </w:rPr>
        <w:t xml:space="preserve"> Recomandarea medicului / Specialistului conform modelului din Anexa 5</w:t>
      </w:r>
      <w:r w:rsidRPr="00CD71DB">
        <w:rPr>
          <w:rFonts w:ascii="Trebuchet MS" w:eastAsia="Trebuchet MS" w:hAnsi="Trebuchet MS" w:cs="Trebuchet MS"/>
          <w:lang w:eastAsia="ro-RO"/>
        </w:rPr>
        <w:t>, privind tipul de tehnologii asistive și de acces necesare</w:t>
      </w:r>
      <w:r w:rsidR="00CD71DB" w:rsidRPr="00CD71DB">
        <w:rPr>
          <w:rFonts w:ascii="Trebuchet MS" w:eastAsia="Trebuchet MS" w:hAnsi="Trebuchet MS" w:cs="Trebuchet MS"/>
          <w:lang w:eastAsia="ro-RO"/>
        </w:rPr>
        <w:t xml:space="preserve">, </w:t>
      </w:r>
      <w:r w:rsidR="00CD71DB" w:rsidRPr="00CD71DB">
        <w:rPr>
          <w:rFonts w:ascii="Trebuchet MS" w:eastAsia="Trebuchet MS" w:hAnsi="Trebuchet MS" w:cs="Trebuchet MS"/>
          <w:b/>
          <w:lang w:eastAsia="ro-RO"/>
        </w:rPr>
        <w:t>în termen de ma</w:t>
      </w:r>
      <w:r w:rsidR="002C408B">
        <w:rPr>
          <w:rFonts w:ascii="Trebuchet MS" w:eastAsia="Trebuchet MS" w:hAnsi="Trebuchet MS" w:cs="Trebuchet MS"/>
          <w:b/>
          <w:lang w:eastAsia="ro-RO"/>
        </w:rPr>
        <w:t>xim 45</w:t>
      </w:r>
      <w:r w:rsidR="00CD71DB" w:rsidRPr="00CD71DB">
        <w:rPr>
          <w:rFonts w:ascii="Trebuchet MS" w:eastAsia="Trebuchet MS" w:hAnsi="Trebuchet MS" w:cs="Trebuchet MS"/>
          <w:b/>
          <w:lang w:eastAsia="ro-RO"/>
        </w:rPr>
        <w:t xml:space="preserve"> de zile de la data primirii înștiințării menționate la litera (h)</w:t>
      </w:r>
      <w:r w:rsidRPr="00CD71DB">
        <w:rPr>
          <w:rFonts w:ascii="Trebuchet MS" w:eastAsia="Trebuchet MS" w:hAnsi="Trebuchet MS" w:cs="Trebuchet MS"/>
          <w:lang w:eastAsia="ro-RO"/>
        </w:rPr>
        <w:t>. Această recomandare se bazează pe evaluarea medicului/specialistului a situației funcționale a persoanei cu dizabilitate;</w:t>
      </w:r>
      <w:r w:rsidR="00A92F94" w:rsidRPr="00CD71DB">
        <w:rPr>
          <w:rFonts w:ascii="Trebuchet MS" w:eastAsia="Trebuchet MS" w:hAnsi="Trebuchet MS" w:cs="Trebuchet MS"/>
          <w:lang w:eastAsia="ro-RO"/>
        </w:rPr>
        <w:t xml:space="preserve"> </w:t>
      </w:r>
    </w:p>
    <w:p w14:paraId="751E1ECF" w14:textId="3A22DEDF" w:rsidR="00347F7E" w:rsidRPr="00A94BFE" w:rsidRDefault="00347F7E" w:rsidP="00CD71DB">
      <w:pPr>
        <w:numPr>
          <w:ilvl w:val="0"/>
          <w:numId w:val="66"/>
        </w:numPr>
        <w:spacing w:after="0" w:line="240" w:lineRule="auto"/>
        <w:ind w:left="714" w:hanging="357"/>
        <w:contextualSpacing/>
        <w:rPr>
          <w:rFonts w:ascii="Trebuchet MS" w:eastAsia="Trebuchet MS" w:hAnsi="Trebuchet MS" w:cs="Trebuchet MS"/>
          <w:lang w:eastAsia="ro-RO"/>
        </w:rPr>
      </w:pPr>
      <w:r w:rsidRPr="003C1EAA">
        <w:rPr>
          <w:rFonts w:ascii="Trebuchet MS" w:eastAsia="Trebuchet MS" w:hAnsi="Trebuchet MS" w:cs="Trebuchet MS"/>
          <w:lang w:eastAsia="ro-RO"/>
        </w:rPr>
        <w:t xml:space="preserve">recomandarea medicului / specialistului (Anexa 5) </w:t>
      </w:r>
      <w:r w:rsidR="001860DB" w:rsidRPr="003C1EAA">
        <w:rPr>
          <w:rFonts w:ascii="Trebuchet MS" w:eastAsia="Trebuchet MS" w:hAnsi="Trebuchet MS" w:cs="Trebuchet MS"/>
          <w:lang w:eastAsia="ro-RO"/>
        </w:rPr>
        <w:t>prezentată</w:t>
      </w:r>
      <w:r w:rsidRPr="003C1EAA">
        <w:rPr>
          <w:rFonts w:ascii="Trebuchet MS" w:eastAsia="Trebuchet MS" w:hAnsi="Trebuchet MS" w:cs="Trebuchet MS"/>
          <w:lang w:eastAsia="ro-RO"/>
        </w:rPr>
        <w:t xml:space="preserve"> în original, </w:t>
      </w:r>
      <w:r w:rsidR="001860DB" w:rsidRPr="003C1EAA">
        <w:rPr>
          <w:rFonts w:ascii="Trebuchet MS" w:eastAsia="Trebuchet MS" w:hAnsi="Trebuchet MS" w:cs="Trebuchet MS"/>
          <w:lang w:eastAsia="ro-RO"/>
        </w:rPr>
        <w:t>va conține</w:t>
      </w:r>
      <w:r w:rsidRPr="003C1EAA">
        <w:rPr>
          <w:rFonts w:ascii="Trebuchet MS" w:eastAsia="Trebuchet MS" w:hAnsi="Trebuchet MS" w:cs="Trebuchet MS"/>
          <w:lang w:eastAsia="ro-RO"/>
        </w:rPr>
        <w:t xml:space="preserve"> toate elementele obligatorii</w:t>
      </w:r>
      <w:r w:rsidR="001860DB" w:rsidRPr="003C1EAA">
        <w:rPr>
          <w:rFonts w:ascii="Trebuchet MS" w:eastAsia="Trebuchet MS" w:hAnsi="Trebuchet MS" w:cs="Trebuchet MS"/>
          <w:lang w:eastAsia="ro-RO"/>
        </w:rPr>
        <w:t xml:space="preserve"> prevăzute în structura formularului</w:t>
      </w:r>
      <w:r w:rsidRPr="003C1EAA">
        <w:rPr>
          <w:rFonts w:ascii="Trebuchet MS" w:eastAsia="Trebuchet MS" w:hAnsi="Trebuchet MS" w:cs="Trebuchet MS"/>
          <w:lang w:eastAsia="ro-RO"/>
        </w:rPr>
        <w:t xml:space="preserve"> (Data emiterii recomandării, Semnătura olografă a emitentului, Parafa </w:t>
      </w:r>
      <w:r w:rsidR="001860DB" w:rsidRPr="003C1EAA">
        <w:rPr>
          <w:rFonts w:ascii="Trebuchet MS" w:eastAsia="Trebuchet MS" w:hAnsi="Trebuchet MS" w:cs="Trebuchet MS"/>
          <w:lang w:eastAsia="ro-RO"/>
        </w:rPr>
        <w:t xml:space="preserve">- </w:t>
      </w:r>
      <w:r w:rsidRPr="003C1EAA">
        <w:rPr>
          <w:rFonts w:ascii="Trebuchet MS" w:eastAsia="Trebuchet MS" w:hAnsi="Trebuchet MS" w:cs="Trebuchet MS"/>
          <w:lang w:eastAsia="ro-RO"/>
        </w:rPr>
        <w:t>după caz, N</w:t>
      </w:r>
      <w:r w:rsidR="001860DB" w:rsidRPr="003C1EAA">
        <w:rPr>
          <w:rFonts w:ascii="Trebuchet MS" w:eastAsia="Trebuchet MS" w:hAnsi="Trebuchet MS" w:cs="Trebuchet MS"/>
          <w:lang w:eastAsia="ro-RO"/>
        </w:rPr>
        <w:t>umăr</w:t>
      </w:r>
      <w:r w:rsidRPr="003C1EAA">
        <w:rPr>
          <w:rFonts w:ascii="Trebuchet MS" w:eastAsia="Trebuchet MS" w:hAnsi="Trebuchet MS" w:cs="Trebuchet MS"/>
          <w:lang w:eastAsia="ro-RO"/>
        </w:rPr>
        <w:t xml:space="preserve"> și dat</w:t>
      </w:r>
      <w:r w:rsidR="001860DB" w:rsidRPr="003C1EAA">
        <w:rPr>
          <w:rFonts w:ascii="Trebuchet MS" w:eastAsia="Trebuchet MS" w:hAnsi="Trebuchet MS" w:cs="Trebuchet MS"/>
          <w:lang w:eastAsia="ro-RO"/>
        </w:rPr>
        <w:t>ă</w:t>
      </w:r>
      <w:r w:rsidRPr="003C1EAA">
        <w:rPr>
          <w:rFonts w:ascii="Trebuchet MS" w:eastAsia="Trebuchet MS" w:hAnsi="Trebuchet MS" w:cs="Trebuchet MS"/>
          <w:lang w:eastAsia="ro-RO"/>
        </w:rPr>
        <w:t xml:space="preserve"> din registrul de co</w:t>
      </w:r>
      <w:r w:rsidR="00042C7C">
        <w:rPr>
          <w:rFonts w:ascii="Trebuchet MS" w:eastAsia="Trebuchet MS" w:hAnsi="Trebuchet MS" w:cs="Trebuchet MS"/>
          <w:lang w:eastAsia="ro-RO"/>
        </w:rPr>
        <w:t>nsultații/foaia de observație/</w:t>
      </w:r>
      <w:r w:rsidRPr="003C1EAA">
        <w:rPr>
          <w:rFonts w:ascii="Trebuchet MS" w:eastAsia="Trebuchet MS" w:hAnsi="Trebuchet MS" w:cs="Trebuchet MS"/>
          <w:lang w:eastAsia="ro-RO"/>
        </w:rPr>
        <w:t xml:space="preserve">alt tip de registru al specialistului și </w:t>
      </w:r>
      <w:r w:rsidRPr="00A94BFE">
        <w:rPr>
          <w:rFonts w:ascii="Trebuchet MS" w:eastAsia="Trebuchet MS" w:hAnsi="Trebuchet MS" w:cs="Trebuchet MS"/>
          <w:lang w:eastAsia="ro-RO"/>
        </w:rPr>
        <w:t>Ștampila instituției</w:t>
      </w:r>
      <w:r w:rsidR="001860DB" w:rsidRPr="00A94BFE">
        <w:rPr>
          <w:rFonts w:ascii="Trebuchet MS" w:eastAsia="Trebuchet MS" w:hAnsi="Trebuchet MS" w:cs="Trebuchet MS"/>
          <w:lang w:eastAsia="ro-RO"/>
        </w:rPr>
        <w:t xml:space="preserve"> </w:t>
      </w:r>
      <w:r w:rsidRPr="00A94BFE">
        <w:rPr>
          <w:rFonts w:ascii="Trebuchet MS" w:eastAsia="Trebuchet MS" w:hAnsi="Trebuchet MS" w:cs="Trebuchet MS"/>
          <w:lang w:eastAsia="ro-RO"/>
        </w:rPr>
        <w:t>/organizației în care activează specialistul)</w:t>
      </w:r>
      <w:r w:rsidR="00EE0CED">
        <w:rPr>
          <w:rFonts w:ascii="Trebuchet MS" w:eastAsia="Trebuchet MS" w:hAnsi="Trebuchet MS" w:cs="Trebuchet MS"/>
          <w:lang w:val="en-US" w:eastAsia="ro-RO"/>
        </w:rPr>
        <w:t>;</w:t>
      </w:r>
      <w:r w:rsidRPr="00A94BFE">
        <w:rPr>
          <w:rFonts w:ascii="Trebuchet MS" w:eastAsia="Trebuchet MS" w:hAnsi="Trebuchet MS" w:cs="Trebuchet MS"/>
          <w:lang w:eastAsia="ro-RO"/>
        </w:rPr>
        <w:t xml:space="preserve"> </w:t>
      </w:r>
    </w:p>
    <w:p w14:paraId="0E0040B3" w14:textId="21A37DED" w:rsidR="00D54E34" w:rsidRPr="00670970" w:rsidRDefault="00042C7C"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Pr>
          <w:rFonts w:ascii="Trebuchet MS" w:eastAsia="Trebuchet MS" w:hAnsi="Trebuchet MS" w:cs="Trebuchet MS"/>
          <w:lang w:eastAsia="ro-RO"/>
        </w:rPr>
        <w:t>medicul</w:t>
      </w:r>
      <w:r w:rsidR="00D54E34" w:rsidRPr="00670970">
        <w:rPr>
          <w:rFonts w:ascii="Trebuchet MS" w:eastAsia="Trebuchet MS" w:hAnsi="Trebuchet MS" w:cs="Trebuchet MS"/>
          <w:lang w:eastAsia="ro-RO"/>
        </w:rPr>
        <w:t xml:space="preserve">/specialistul își asumă responsabilitatea profesională pentru identificarea </w:t>
      </w:r>
      <w:r w:rsidR="00D54E34" w:rsidRPr="00964452">
        <w:rPr>
          <w:rFonts w:ascii="Trebuchet MS" w:eastAsia="Trebuchet MS" w:hAnsi="Trebuchet MS" w:cs="Trebuchet MS"/>
          <w:lang w:eastAsia="ro-RO"/>
        </w:rPr>
        <w:t>domeniului de funcționare</w:t>
      </w:r>
      <w:r w:rsidR="00D54E34" w:rsidRPr="00670970">
        <w:rPr>
          <w:rFonts w:ascii="Trebuchet MS" w:eastAsia="Trebuchet MS" w:hAnsi="Trebuchet MS" w:cs="Trebuchet MS"/>
          <w:lang w:eastAsia="ro-RO"/>
        </w:rPr>
        <w:t xml:space="preserve"> </w:t>
      </w:r>
      <w:r w:rsidR="00964452">
        <w:rPr>
          <w:rFonts w:ascii="Trebuchet MS" w:eastAsia="Trebuchet MS" w:hAnsi="Trebuchet MS" w:cs="Trebuchet MS"/>
          <w:lang w:eastAsia="ro-RO"/>
        </w:rPr>
        <w:t xml:space="preserve">afectat, în raport cu nevoia reală a persoanei cu dizabilitate </w:t>
      </w:r>
      <w:r w:rsidR="00D54E34" w:rsidRPr="00670970">
        <w:rPr>
          <w:rFonts w:ascii="Trebuchet MS" w:eastAsia="Trebuchet MS" w:hAnsi="Trebuchet MS" w:cs="Trebuchet MS"/>
          <w:lang w:eastAsia="ro-RO"/>
        </w:rPr>
        <w:t>(ex. mobilitate, comunicare, integrare educațională etc.), precum și pentru identificarea tipu</w:t>
      </w:r>
      <w:r w:rsidR="00964452">
        <w:rPr>
          <w:rFonts w:ascii="Trebuchet MS" w:eastAsia="Trebuchet MS" w:hAnsi="Trebuchet MS" w:cs="Trebuchet MS"/>
          <w:lang w:eastAsia="ro-RO"/>
        </w:rPr>
        <w:t>lui</w:t>
      </w:r>
      <w:r w:rsidR="00D54E34" w:rsidRPr="00670970">
        <w:rPr>
          <w:rFonts w:ascii="Trebuchet MS" w:eastAsia="Trebuchet MS" w:hAnsi="Trebuchet MS" w:cs="Trebuchet MS"/>
          <w:lang w:eastAsia="ro-RO"/>
        </w:rPr>
        <w:t xml:space="preserve"> de </w:t>
      </w:r>
      <w:r w:rsidR="00964452">
        <w:rPr>
          <w:rFonts w:ascii="Trebuchet MS" w:eastAsia="Trebuchet MS" w:hAnsi="Trebuchet MS" w:cs="Trebuchet MS"/>
          <w:lang w:eastAsia="ro-RO"/>
        </w:rPr>
        <w:t>tehnologie asistivă și de acces necesară</w:t>
      </w:r>
      <w:r w:rsidR="00D54E34" w:rsidRPr="00670970">
        <w:rPr>
          <w:rFonts w:ascii="Trebuchet MS" w:eastAsia="Trebuchet MS" w:hAnsi="Trebuchet MS" w:cs="Trebuchet MS"/>
          <w:lang w:eastAsia="ro-RO"/>
        </w:rPr>
        <w:t>;</w:t>
      </w:r>
    </w:p>
    <w:p w14:paraId="37224ED6" w14:textId="6726D961" w:rsidR="00DF064A" w:rsidRPr="00670970" w:rsidRDefault="00DF064A"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670970">
        <w:rPr>
          <w:rFonts w:ascii="Trebuchet MS" w:eastAsia="Trebuchet MS" w:hAnsi="Trebuchet MS" w:cs="Trebuchet MS"/>
          <w:lang w:eastAsia="ro-RO"/>
        </w:rPr>
        <w:lastRenderedPageBreak/>
        <w:t xml:space="preserve">în cazul în care produsul dorit este o tehnologie asistivă sau de acces, dar nu face parte din categoria dispozitivelor medicale, se va prezenta recomandarea obținută de la un specialist, precum: medic de recuperare/medicină sportivă, specialist în reabilitare sportivă, profesor de sprijin, </w:t>
      </w:r>
      <w:r w:rsidR="006128E2">
        <w:rPr>
          <w:rFonts w:ascii="Trebuchet MS" w:eastAsia="Trebuchet MS" w:hAnsi="Trebuchet MS" w:cs="Trebuchet MS"/>
          <w:lang w:eastAsia="ro-RO"/>
        </w:rPr>
        <w:t>profesor-</w:t>
      </w:r>
      <w:r w:rsidRPr="00670970">
        <w:rPr>
          <w:rFonts w:ascii="Trebuchet MS" w:eastAsia="Trebuchet MS" w:hAnsi="Trebuchet MS" w:cs="Trebuchet MS"/>
          <w:lang w:eastAsia="ro-RO"/>
        </w:rPr>
        <w:t xml:space="preserve">logoped, </w:t>
      </w:r>
      <w:r w:rsidR="006128E2">
        <w:rPr>
          <w:rFonts w:ascii="Trebuchet MS" w:eastAsia="Trebuchet MS" w:hAnsi="Trebuchet MS" w:cs="Trebuchet MS"/>
          <w:lang w:eastAsia="ro-RO"/>
        </w:rPr>
        <w:t>profesor-</w:t>
      </w:r>
      <w:r w:rsidRPr="00670970">
        <w:rPr>
          <w:rFonts w:ascii="Trebuchet MS" w:eastAsia="Trebuchet MS" w:hAnsi="Trebuchet MS" w:cs="Trebuchet MS"/>
          <w:lang w:eastAsia="ro-RO"/>
        </w:rPr>
        <w:t>psihopedagog, terapeut ocupațional, consilier școlar, psiholog clinician sau specialist în reabilitare/recuperare;</w:t>
      </w:r>
    </w:p>
    <w:p w14:paraId="6D7185AE" w14:textId="0009B6E0" w:rsidR="00DF064A" w:rsidRPr="006128E2" w:rsidRDefault="00DF064A"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6128E2">
        <w:rPr>
          <w:rFonts w:ascii="Trebuchet MS" w:eastAsia="Trebuchet MS" w:hAnsi="Trebuchet MS" w:cs="Trebuchet MS"/>
          <w:lang w:eastAsia="ro-RO"/>
        </w:rPr>
        <w:t>în cazul</w:t>
      </w:r>
      <w:r w:rsidR="006128E2" w:rsidRPr="006128E2">
        <w:rPr>
          <w:rFonts w:ascii="Trebuchet MS" w:eastAsia="Trebuchet MS" w:hAnsi="Trebuchet MS" w:cs="Trebuchet MS"/>
          <w:lang w:eastAsia="ro-RO"/>
        </w:rPr>
        <w:t xml:space="preserve"> persoanelor adulte,</w:t>
      </w:r>
      <w:r w:rsidRPr="006128E2">
        <w:rPr>
          <w:rFonts w:ascii="Trebuchet MS" w:eastAsia="Trebuchet MS" w:hAnsi="Trebuchet MS" w:cs="Trebuchet MS"/>
          <w:lang w:eastAsia="ro-RO"/>
        </w:rPr>
        <w:t xml:space="preserve"> </w:t>
      </w:r>
      <w:r w:rsidR="006128E2" w:rsidRPr="006128E2">
        <w:rPr>
          <w:rFonts w:ascii="Trebuchet MS" w:eastAsia="Trebuchet MS" w:hAnsi="Trebuchet MS" w:cs="Trebuchet MS"/>
          <w:lang w:eastAsia="ro-RO"/>
        </w:rPr>
        <w:t xml:space="preserve">unde </w:t>
      </w:r>
      <w:r w:rsidRPr="006128E2">
        <w:rPr>
          <w:rFonts w:ascii="Trebuchet MS" w:eastAsia="Trebuchet MS" w:hAnsi="Trebuchet MS" w:cs="Trebuchet MS"/>
          <w:lang w:eastAsia="ro-RO"/>
        </w:rPr>
        <w:t>codul de diagnostic nu se regăsește în anexa certificatului de încadrare în grad de handicap</w:t>
      </w:r>
      <w:r w:rsidR="006128E2" w:rsidRPr="006128E2">
        <w:rPr>
          <w:rFonts w:ascii="Trebuchet MS" w:eastAsia="Trebuchet MS" w:hAnsi="Trebuchet MS" w:cs="Trebuchet MS"/>
          <w:lang w:eastAsia="ro-RO"/>
        </w:rPr>
        <w:t xml:space="preserve">, </w:t>
      </w:r>
      <w:r w:rsidRPr="006128E2">
        <w:rPr>
          <w:rFonts w:ascii="Trebuchet MS" w:eastAsia="Trebuchet MS" w:hAnsi="Trebuchet MS" w:cs="Trebuchet MS"/>
          <w:lang w:eastAsia="ro-RO"/>
        </w:rPr>
        <w:t>recomandarea va fi eliberată obligatoriu de la medicul specialist din aria medicală corespunzătoare afecțiunii pentru care se solicită produsul asistiv unde pot fi menționate mai multe afecțiuni în funcție de situația solicitantului;</w:t>
      </w:r>
    </w:p>
    <w:p w14:paraId="7D81FC74" w14:textId="588AB004" w:rsidR="00EC1186" w:rsidRPr="00670970" w:rsidRDefault="00EC1186"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670970">
        <w:rPr>
          <w:rFonts w:ascii="Trebuchet MS" w:eastAsia="Trebuchet MS" w:hAnsi="Trebuchet MS" w:cs="Trebuchet MS"/>
          <w:lang w:eastAsia="ro-RO"/>
        </w:rPr>
        <w:t xml:space="preserve">în funcție de punctajele obținute și de numărul de vouchere alocate județului respectiv, expertul </w:t>
      </w:r>
      <w:r w:rsidR="00B92E68" w:rsidRPr="00670970">
        <w:rPr>
          <w:rFonts w:ascii="Trebuchet MS" w:eastAsia="Trebuchet MS" w:hAnsi="Trebuchet MS" w:cs="Trebuchet MS"/>
          <w:lang w:eastAsia="ro-RO"/>
        </w:rPr>
        <w:t>informează</w:t>
      </w:r>
      <w:r w:rsidRPr="00670970">
        <w:rPr>
          <w:rFonts w:ascii="Trebuchet MS" w:eastAsia="Trebuchet MS" w:hAnsi="Trebuchet MS" w:cs="Trebuchet MS"/>
          <w:lang w:eastAsia="ro-RO"/>
        </w:rPr>
        <w:t xml:space="preserve"> solicitanții eligibili </w:t>
      </w:r>
      <w:r w:rsidR="00B92E68" w:rsidRPr="00670970">
        <w:rPr>
          <w:rFonts w:ascii="Trebuchet MS" w:eastAsia="Trebuchet MS" w:hAnsi="Trebuchet MS" w:cs="Trebuchet MS"/>
          <w:color w:val="000000" w:themeColor="text1"/>
          <w:lang w:eastAsia="ro-RO"/>
        </w:rPr>
        <w:t>cu privire la lista furnizorilor validați în cadrul proiectului, fără a formula recomandări sau a direcționa către un anumit furnizor, alegerea produsului și a furnizorului r</w:t>
      </w:r>
      <w:r w:rsidR="00EE0CED">
        <w:rPr>
          <w:rFonts w:ascii="Trebuchet MS" w:eastAsia="Trebuchet MS" w:hAnsi="Trebuchet MS" w:cs="Trebuchet MS"/>
          <w:color w:val="000000" w:themeColor="text1"/>
          <w:lang w:eastAsia="ro-RO"/>
        </w:rPr>
        <w:t>evenind exclusiv beneficiarului;</w:t>
      </w:r>
      <w:r w:rsidRPr="00670970">
        <w:rPr>
          <w:rFonts w:ascii="Trebuchet MS" w:eastAsia="Trebuchet MS" w:hAnsi="Trebuchet MS" w:cs="Trebuchet MS"/>
          <w:lang w:eastAsia="ro-RO"/>
        </w:rPr>
        <w:t xml:space="preserve"> </w:t>
      </w:r>
    </w:p>
    <w:p w14:paraId="7EBEECD7" w14:textId="1BC08AD8" w:rsidR="00EC1186" w:rsidRPr="00BA5C81" w:rsidRDefault="00DF064A" w:rsidP="00BA5C81">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670970">
        <w:rPr>
          <w:rFonts w:ascii="Trebuchet MS" w:eastAsia="Trebuchet MS" w:hAnsi="Trebuchet MS" w:cs="Trebuchet MS"/>
          <w:kern w:val="2"/>
          <w:lang w:val="en-US" w:eastAsia="ro-RO"/>
          <w14:ligatures w14:val="standardContextual"/>
        </w:rPr>
        <w:t>b</w:t>
      </w:r>
      <w:r w:rsidR="005779FE" w:rsidRPr="00670970">
        <w:rPr>
          <w:rFonts w:ascii="Trebuchet MS" w:eastAsia="Trebuchet MS" w:hAnsi="Trebuchet MS" w:cs="Trebuchet MS"/>
          <w:kern w:val="2"/>
          <w:lang w:val="en-US" w:eastAsia="ro-RO"/>
          <w14:ligatures w14:val="standardContextual"/>
        </w:rPr>
        <w:t>eneficiarii înscrisi în Grupul Țintă</w:t>
      </w:r>
      <w:r w:rsidR="00EC1186" w:rsidRPr="00670970">
        <w:rPr>
          <w:rFonts w:ascii="Trebuchet MS" w:eastAsia="Trebuchet MS" w:hAnsi="Trebuchet MS" w:cs="Trebuchet MS"/>
          <w:lang w:eastAsia="ro-RO"/>
        </w:rPr>
        <w:t xml:space="preserve"> a</w:t>
      </w:r>
      <w:r w:rsidR="005779FE" w:rsidRPr="00670970">
        <w:rPr>
          <w:rFonts w:ascii="Trebuchet MS" w:eastAsia="Trebuchet MS" w:hAnsi="Trebuchet MS" w:cs="Trebuchet MS"/>
          <w:lang w:eastAsia="ro-RO"/>
        </w:rPr>
        <w:t>u</w:t>
      </w:r>
      <w:r w:rsidR="00EC1186" w:rsidRPr="00670970">
        <w:rPr>
          <w:rFonts w:ascii="Trebuchet MS" w:eastAsia="Trebuchet MS" w:hAnsi="Trebuchet MS" w:cs="Trebuchet MS"/>
          <w:lang w:eastAsia="ro-RO"/>
        </w:rPr>
        <w:t xml:space="preserve"> obligația de a obține de la furnizor confirmarea produsului/produselor alese de către acesta (anexa la </w:t>
      </w:r>
      <w:r w:rsidR="00EC1186" w:rsidRPr="002639AF">
        <w:rPr>
          <w:rFonts w:ascii="Trebuchet MS" w:eastAsia="Trebuchet MS" w:hAnsi="Trebuchet MS" w:cs="Trebuchet MS"/>
          <w:lang w:eastAsia="ro-RO"/>
        </w:rPr>
        <w:t>Metodologia de validare</w:t>
      </w:r>
      <w:r w:rsidR="00C86231">
        <w:rPr>
          <w:rFonts w:ascii="Trebuchet MS" w:eastAsia="Trebuchet MS" w:hAnsi="Trebuchet MS" w:cs="Trebuchet MS"/>
          <w:lang w:eastAsia="ro-RO"/>
        </w:rPr>
        <w:t xml:space="preserve"> </w:t>
      </w:r>
      <w:r w:rsidR="00EC1186" w:rsidRPr="002639AF">
        <w:rPr>
          <w:rFonts w:ascii="Trebuchet MS" w:eastAsia="Trebuchet MS" w:hAnsi="Trebuchet MS" w:cs="Trebuchet MS"/>
          <w:lang w:eastAsia="ro-RO"/>
        </w:rPr>
        <w:t>și decontare e-voucher), care trebuie să includă:</w:t>
      </w:r>
      <w:r w:rsidR="00EC1186" w:rsidRPr="00670970">
        <w:rPr>
          <w:rFonts w:ascii="Trebuchet MS" w:eastAsia="Trebuchet MS" w:hAnsi="Trebuchet MS" w:cs="Trebuchet MS"/>
          <w:lang w:eastAsia="ro-RO"/>
        </w:rPr>
        <w:t xml:space="preserve"> denumirea furnizorului, denumirea produsului/produselor și prețul/prețurile fiecărui produs. Produsele trebuie să </w:t>
      </w:r>
      <w:r w:rsidR="00BA5C81">
        <w:rPr>
          <w:rFonts w:ascii="Trebuchet MS" w:eastAsia="Trebuchet MS" w:hAnsi="Trebuchet MS" w:cs="Trebuchet MS"/>
          <w:lang w:eastAsia="ro-RO"/>
        </w:rPr>
        <w:t xml:space="preserve">se regăsească în </w:t>
      </w:r>
      <w:r w:rsidR="00BA5C81" w:rsidRPr="00BA5C81">
        <w:rPr>
          <w:rFonts w:ascii="Trebuchet MS" w:eastAsia="Trebuchet MS" w:hAnsi="Trebuchet MS" w:cs="Trebuchet MS"/>
          <w:i/>
          <w:lang w:eastAsia="ro-RO"/>
        </w:rPr>
        <w:t xml:space="preserve">Lista furnizorilor/producătorilor de tehnologii şi dispozitive asistive şi de acces </w:t>
      </w:r>
      <w:r w:rsidR="00BA5C81" w:rsidRPr="00BA5C81">
        <w:rPr>
          <w:rFonts w:ascii="Trebuchet MS" w:eastAsia="Trebuchet MS" w:hAnsi="Trebuchet MS" w:cs="Trebuchet MS"/>
          <w:lang w:eastAsia="ro-RO"/>
        </w:rPr>
        <w:t>publicată pe site-ul ANPDPD.</w:t>
      </w:r>
    </w:p>
    <w:p w14:paraId="2208134D" w14:textId="2AD93156" w:rsidR="00C655C8" w:rsidRDefault="00C655C8" w:rsidP="006C1CE8">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D002F9">
        <w:rPr>
          <w:rFonts w:ascii="Trebuchet MS" w:eastAsia="Trebuchet MS" w:hAnsi="Trebuchet MS" w:cs="Trebuchet MS"/>
          <w:lang w:eastAsia="ro-RO"/>
        </w:rPr>
        <w:t>solicitanții</w:t>
      </w:r>
      <w:r>
        <w:rPr>
          <w:rFonts w:ascii="Trebuchet MS" w:eastAsia="Trebuchet MS" w:hAnsi="Trebuchet MS" w:cs="Trebuchet MS"/>
          <w:lang w:eastAsia="ro-RO"/>
        </w:rPr>
        <w:t xml:space="preserve"> eligibili in cadrul etapei 2 vor primi de la expertul de grup țintă un mesaj de informare cu privire la </w:t>
      </w:r>
      <w:r w:rsidRPr="002639AF">
        <w:rPr>
          <w:rFonts w:ascii="Trebuchet MS" w:eastAsia="Trebuchet MS" w:hAnsi="Trebuchet MS" w:cs="Trebuchet MS"/>
          <w:lang w:eastAsia="ro-RO"/>
        </w:rPr>
        <w:t>accederea în etapa 3 a proiectului</w:t>
      </w:r>
      <w:r>
        <w:rPr>
          <w:rFonts w:ascii="Trebuchet MS" w:eastAsia="Trebuchet MS" w:hAnsi="Trebuchet MS" w:cs="Trebuchet MS"/>
          <w:lang w:eastAsia="ro-RO"/>
        </w:rPr>
        <w:t>;</w:t>
      </w:r>
      <w:r w:rsidRPr="00670970">
        <w:rPr>
          <w:rFonts w:ascii="Trebuchet MS" w:eastAsia="Trebuchet MS" w:hAnsi="Trebuchet MS" w:cs="Trebuchet MS"/>
          <w:lang w:eastAsia="ro-RO"/>
        </w:rPr>
        <w:t xml:space="preserve"> </w:t>
      </w:r>
    </w:p>
    <w:p w14:paraId="7D90FA4C" w14:textId="3CCC8D7D" w:rsidR="00EC1186" w:rsidRPr="003F4ED6" w:rsidRDefault="00EC1186" w:rsidP="006C1CE8">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3F4ED6">
        <w:rPr>
          <w:rFonts w:ascii="Trebuchet MS" w:eastAsia="Trebuchet MS" w:hAnsi="Trebuchet MS" w:cs="Trebuchet MS"/>
          <w:lang w:eastAsia="ro-RO"/>
        </w:rPr>
        <w:t xml:space="preserve">termenul </w:t>
      </w:r>
      <w:r w:rsidR="00D51825" w:rsidRPr="003F4ED6">
        <w:rPr>
          <w:rFonts w:ascii="Trebuchet MS" w:eastAsia="Trebuchet MS" w:hAnsi="Trebuchet MS" w:cs="Trebuchet MS"/>
          <w:lang w:eastAsia="ro-RO"/>
        </w:rPr>
        <w:t>în care solicitantul trebuie să contacteze furnizorul pentru confirmarea disponibilității produsului</w:t>
      </w:r>
      <w:r w:rsidR="00BF4588" w:rsidRPr="003F4ED6">
        <w:rPr>
          <w:rFonts w:ascii="Trebuchet MS" w:eastAsia="Trebuchet MS" w:hAnsi="Trebuchet MS" w:cs="Trebuchet MS"/>
          <w:lang w:eastAsia="ro-RO"/>
        </w:rPr>
        <w:t xml:space="preserve"> este de maxim</w:t>
      </w:r>
      <w:r w:rsidRPr="003F4ED6">
        <w:rPr>
          <w:rFonts w:ascii="Trebuchet MS" w:eastAsia="Trebuchet MS" w:hAnsi="Trebuchet MS" w:cs="Trebuchet MS"/>
          <w:lang w:eastAsia="ro-RO"/>
        </w:rPr>
        <w:t xml:space="preserve"> 30 de zile</w:t>
      </w:r>
      <w:r w:rsidR="006C1CE8" w:rsidRPr="003F4ED6">
        <w:rPr>
          <w:rFonts w:ascii="Trebuchet MS" w:eastAsia="Trebuchet MS" w:hAnsi="Trebuchet MS" w:cs="Trebuchet MS"/>
          <w:lang w:eastAsia="ro-RO"/>
        </w:rPr>
        <w:t xml:space="preserve"> de la data primirii mesajului de informare </w:t>
      </w:r>
      <w:r w:rsidR="00D51825" w:rsidRPr="003F4ED6">
        <w:rPr>
          <w:rFonts w:ascii="Trebuchet MS" w:eastAsia="Trebuchet MS" w:hAnsi="Trebuchet MS" w:cs="Trebuchet MS"/>
          <w:lang w:eastAsia="ro-RO"/>
        </w:rPr>
        <w:t>privind</w:t>
      </w:r>
      <w:r w:rsidR="006C1CE8" w:rsidRPr="003F4ED6">
        <w:rPr>
          <w:rFonts w:ascii="Trebuchet MS" w:eastAsia="Trebuchet MS" w:hAnsi="Trebuchet MS" w:cs="Trebuchet MS"/>
          <w:lang w:eastAsia="ro-RO"/>
        </w:rPr>
        <w:t xml:space="preserve"> </w:t>
      </w:r>
      <w:r w:rsidR="00D51825" w:rsidRPr="003F4ED6">
        <w:rPr>
          <w:rFonts w:ascii="Trebuchet MS" w:eastAsia="Trebuchet MS" w:hAnsi="Trebuchet MS" w:cs="Trebuchet MS"/>
          <w:lang w:eastAsia="ro-RO"/>
        </w:rPr>
        <w:t>accesul</w:t>
      </w:r>
      <w:r w:rsidR="006C1CE8" w:rsidRPr="003F4ED6">
        <w:rPr>
          <w:rFonts w:ascii="Trebuchet MS" w:eastAsia="Trebuchet MS" w:hAnsi="Trebuchet MS" w:cs="Trebuchet MS"/>
          <w:lang w:eastAsia="ro-RO"/>
        </w:rPr>
        <w:t xml:space="preserve"> în etapa 3 a proiectului</w:t>
      </w:r>
      <w:r w:rsidRPr="003F4ED6">
        <w:rPr>
          <w:rFonts w:ascii="Trebuchet MS" w:eastAsia="Trebuchet MS" w:hAnsi="Trebuchet MS" w:cs="Trebuchet MS"/>
          <w:lang w:eastAsia="ro-RO"/>
        </w:rPr>
        <w:t>;</w:t>
      </w:r>
    </w:p>
    <w:p w14:paraId="27E88E3B" w14:textId="4C11125C" w:rsidR="00753EF3" w:rsidRPr="003F4ED6" w:rsidRDefault="00817469" w:rsidP="006C1CE8">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3F4ED6">
        <w:rPr>
          <w:rFonts w:ascii="Trebuchet MS" w:eastAsia="Trebuchet MS" w:hAnsi="Trebuchet MS" w:cs="Trebuchet MS"/>
          <w:lang w:eastAsia="ro-RO"/>
        </w:rPr>
        <w:t>î</w:t>
      </w:r>
      <w:r w:rsidR="002A1989" w:rsidRPr="003F4ED6">
        <w:rPr>
          <w:rFonts w:ascii="Trebuchet MS" w:eastAsia="Trebuchet MS" w:hAnsi="Trebuchet MS" w:cs="Trebuchet MS"/>
          <w:lang w:eastAsia="ro-RO"/>
        </w:rPr>
        <w:t xml:space="preserve">n </w:t>
      </w:r>
      <w:r w:rsidR="002C061A" w:rsidRPr="003F4ED6">
        <w:rPr>
          <w:rFonts w:ascii="Trebuchet MS" w:eastAsia="Trebuchet MS" w:hAnsi="Trebuchet MS" w:cs="Trebuchet MS"/>
          <w:lang w:eastAsia="ro-RO"/>
        </w:rPr>
        <w:t xml:space="preserve">situația </w:t>
      </w:r>
      <w:r w:rsidRPr="003F4ED6">
        <w:rPr>
          <w:rFonts w:ascii="Trebuchet MS" w:eastAsia="Trebuchet MS" w:hAnsi="Trebuchet MS" w:cs="Trebuchet MS"/>
          <w:lang w:eastAsia="ro-RO"/>
        </w:rPr>
        <w:t>în care tehnologia asistivă recomandată nu se regăsește în lista de produse asistive eligibile, solicitantul eligibil</w:t>
      </w:r>
      <w:r w:rsidR="002C061A" w:rsidRPr="003F4ED6">
        <w:rPr>
          <w:rFonts w:ascii="Trebuchet MS" w:eastAsia="Trebuchet MS" w:hAnsi="Trebuchet MS" w:cs="Trebuchet MS"/>
          <w:lang w:eastAsia="ro-RO"/>
        </w:rPr>
        <w:t xml:space="preserve"> poate opta pentru menținerea cererii în așteptare</w:t>
      </w:r>
      <w:r w:rsidRPr="003F4ED6">
        <w:rPr>
          <w:rFonts w:ascii="Trebuchet MS" w:eastAsia="Trebuchet MS" w:hAnsi="Trebuchet MS" w:cs="Trebuchet MS"/>
          <w:lang w:eastAsia="ro-RO"/>
        </w:rPr>
        <w:t xml:space="preserve"> până la următoarea etapă de înscriere a furnizorilor în lista de produse asistive</w:t>
      </w:r>
      <w:r w:rsidR="002C061A" w:rsidRPr="003F4ED6">
        <w:rPr>
          <w:rFonts w:ascii="Trebuchet MS" w:eastAsia="Trebuchet MS" w:hAnsi="Trebuchet MS" w:cs="Trebuchet MS"/>
          <w:lang w:eastAsia="ro-RO"/>
        </w:rPr>
        <w:t>. În acest scop, solicitantul va fi înscris pe o listă de rezervă, fără pierderea eligibilității și păstrând punctajul obținut în urma evaluării</w:t>
      </w:r>
      <w:r w:rsidR="00A33CD6" w:rsidRPr="003F4ED6">
        <w:rPr>
          <w:rFonts w:ascii="Trebuchet MS" w:eastAsia="Trebuchet MS" w:hAnsi="Trebuchet MS" w:cs="Trebuchet MS"/>
          <w:lang w:eastAsia="ro-RO"/>
        </w:rPr>
        <w:t>. În situația în care, nici după următoarea etapă de înscriere a furnizorilor, produsul recomandat nu se regăsește în lista de produse asistive eligibile, cererea nu va mai putea fi valorificată în cadrul prezentului proiect</w:t>
      </w:r>
      <w:r w:rsidR="00812866">
        <w:rPr>
          <w:rFonts w:ascii="Trebuchet MS" w:eastAsia="Trebuchet MS" w:hAnsi="Trebuchet MS" w:cs="Trebuchet MS"/>
          <w:lang w:eastAsia="ro-RO"/>
        </w:rPr>
        <w:t xml:space="preserve"> și va fi alocat un nou e-voucher următorului solicitant cu punctajul cel mai mare din clasament</w:t>
      </w:r>
      <w:r w:rsidRPr="003F4ED6">
        <w:rPr>
          <w:rFonts w:ascii="Trebuchet MS" w:eastAsia="Trebuchet MS" w:hAnsi="Trebuchet MS" w:cs="Trebuchet MS"/>
          <w:lang w:eastAsia="ro-RO"/>
        </w:rPr>
        <w:t>;</w:t>
      </w:r>
    </w:p>
    <w:p w14:paraId="3DDF421A" w14:textId="3A801A8E" w:rsidR="00EC1186" w:rsidRPr="003F4ED6" w:rsidRDefault="003F4ED6"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3F4ED6">
        <w:rPr>
          <w:rFonts w:ascii="Trebuchet MS" w:eastAsia="Trebuchet MS" w:hAnsi="Trebuchet MS" w:cs="Trebuchet MS"/>
          <w:lang w:eastAsia="ro-RO"/>
        </w:rPr>
        <w:t xml:space="preserve">furnizorul transmite prin e-mail către expertul de grup țintă, </w:t>
      </w:r>
      <w:r w:rsidR="00793B59" w:rsidRPr="003F4ED6">
        <w:rPr>
          <w:rFonts w:ascii="Trebuchet MS" w:eastAsia="Trebuchet MS" w:hAnsi="Trebuchet MS" w:cs="Trebuchet MS"/>
          <w:lang w:eastAsia="ro-RO"/>
        </w:rPr>
        <w:t xml:space="preserve">confirmarea </w:t>
      </w:r>
      <w:r w:rsidR="00515398" w:rsidRPr="003F4ED6">
        <w:rPr>
          <w:rFonts w:ascii="Trebuchet MS" w:eastAsia="Trebuchet MS" w:hAnsi="Trebuchet MS" w:cs="Trebuchet MS"/>
          <w:lang w:eastAsia="ro-RO"/>
        </w:rPr>
        <w:t xml:space="preserve">disponibilității </w:t>
      </w:r>
      <w:r w:rsidR="00793B59" w:rsidRPr="003F4ED6">
        <w:rPr>
          <w:rFonts w:ascii="Trebuchet MS" w:eastAsia="Trebuchet MS" w:hAnsi="Trebuchet MS" w:cs="Trebuchet MS"/>
          <w:lang w:eastAsia="ro-RO"/>
        </w:rPr>
        <w:t>produsului</w:t>
      </w:r>
      <w:r w:rsidR="00EC1186" w:rsidRPr="003F4ED6">
        <w:rPr>
          <w:rFonts w:ascii="Trebuchet MS" w:eastAsia="Trebuchet MS" w:hAnsi="Trebuchet MS" w:cs="Trebuchet MS"/>
          <w:lang w:eastAsia="ro-RO"/>
        </w:rPr>
        <w:t xml:space="preserve">, </w:t>
      </w:r>
      <w:r w:rsidRPr="003F4ED6">
        <w:rPr>
          <w:rFonts w:ascii="Trebuchet MS" w:eastAsia="Trebuchet MS" w:hAnsi="Trebuchet MS" w:cs="Trebuchet MS"/>
          <w:lang w:eastAsia="ro-RO"/>
        </w:rPr>
        <w:t>conform Metodologiei de validare și decontare e-voucher</w:t>
      </w:r>
      <w:r w:rsidR="00EC1186" w:rsidRPr="003F4ED6">
        <w:rPr>
          <w:rFonts w:ascii="Trebuchet MS" w:eastAsia="Trebuchet MS" w:hAnsi="Trebuchet MS" w:cs="Trebuchet MS"/>
          <w:lang w:eastAsia="ro-RO"/>
        </w:rPr>
        <w:t>;</w:t>
      </w:r>
    </w:p>
    <w:p w14:paraId="38F7A91A" w14:textId="2AF1C1EC" w:rsidR="00EC1186" w:rsidRDefault="00D002F9"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Pr>
          <w:rFonts w:ascii="Trebuchet MS" w:eastAsia="Trebuchet MS" w:hAnsi="Trebuchet MS" w:cs="Trebuchet MS"/>
          <w:lang w:eastAsia="ro-RO"/>
        </w:rPr>
        <w:t>alegerea</w:t>
      </w:r>
      <w:r w:rsidR="00EC1186" w:rsidRPr="00670970">
        <w:rPr>
          <w:rFonts w:ascii="Trebuchet MS" w:eastAsia="Trebuchet MS" w:hAnsi="Trebuchet MS" w:cs="Trebuchet MS"/>
          <w:lang w:eastAsia="ro-RO"/>
        </w:rPr>
        <w:t xml:space="preserve"> produsului reprezintă o condiție prealabilă transmiterii dosarului către experții A3.1 pentru verificarea conformității</w:t>
      </w:r>
      <w:r w:rsidR="00B664EE">
        <w:rPr>
          <w:rFonts w:ascii="Trebuchet MS" w:eastAsia="Trebuchet MS" w:hAnsi="Trebuchet MS" w:cs="Trebuchet MS"/>
          <w:lang w:eastAsia="ro-RO"/>
        </w:rPr>
        <w:t>.</w:t>
      </w:r>
    </w:p>
    <w:p w14:paraId="3E8E1133" w14:textId="4667CB13" w:rsidR="00B664EE" w:rsidRPr="002639AF" w:rsidRDefault="00B664EE" w:rsidP="00C655C8">
      <w:pPr>
        <w:shd w:val="clear" w:color="auto" w:fill="FFFFFF" w:themeFill="background1"/>
        <w:spacing w:line="240" w:lineRule="auto"/>
        <w:ind w:left="720"/>
        <w:contextualSpacing/>
        <w:rPr>
          <w:rFonts w:ascii="Trebuchet MS" w:eastAsia="Trebuchet MS" w:hAnsi="Trebuchet MS" w:cs="Trebuchet MS"/>
          <w:lang w:eastAsia="ro-RO"/>
        </w:rPr>
      </w:pPr>
    </w:p>
    <w:p w14:paraId="78B60000" w14:textId="77777777" w:rsidR="00EC1186" w:rsidRPr="001860DB" w:rsidRDefault="00EC1186" w:rsidP="0044410A">
      <w:pPr>
        <w:numPr>
          <w:ilvl w:val="2"/>
          <w:numId w:val="38"/>
        </w:numPr>
        <w:spacing w:after="0" w:line="240" w:lineRule="auto"/>
        <w:ind w:left="284" w:hanging="284"/>
        <w:contextualSpacing/>
        <w:rPr>
          <w:rFonts w:ascii="Trebuchet MS" w:eastAsia="Calibri" w:hAnsi="Trebuchet MS" w:cs="Calibri"/>
          <w:b/>
          <w:bCs/>
          <w:lang w:eastAsia="ro-RO"/>
        </w:rPr>
      </w:pPr>
      <w:r w:rsidRPr="001860DB">
        <w:rPr>
          <w:rFonts w:ascii="Trebuchet MS" w:eastAsia="Calibri" w:hAnsi="Trebuchet MS" w:cs="Calibri"/>
          <w:b/>
          <w:bCs/>
          <w:lang w:eastAsia="ro-RO"/>
        </w:rPr>
        <w:t>Documente necesare ETAPA 2:</w:t>
      </w:r>
    </w:p>
    <w:p w14:paraId="2B6753D4" w14:textId="664121BB" w:rsidR="009D5787" w:rsidRPr="00212FDA" w:rsidRDefault="003648F0" w:rsidP="0044410A">
      <w:pPr>
        <w:pStyle w:val="Listparagraf"/>
        <w:numPr>
          <w:ilvl w:val="0"/>
          <w:numId w:val="81"/>
        </w:numPr>
        <w:spacing w:after="0" w:line="240" w:lineRule="auto"/>
        <w:rPr>
          <w:rFonts w:ascii="Trebuchet MS" w:eastAsia="Calibri" w:hAnsi="Trebuchet MS" w:cs="Times New Roman"/>
          <w:kern w:val="2"/>
          <w:lang w:val="es-ES_tradnl"/>
          <w14:ligatures w14:val="standardContextual"/>
        </w:rPr>
      </w:pPr>
      <w:r w:rsidRPr="00212FDA">
        <w:rPr>
          <w:rFonts w:ascii="Trebuchet MS" w:eastAsia="Trebuchet MS" w:hAnsi="Trebuchet MS" w:cs="Trebuchet MS"/>
          <w:b/>
          <w:bCs/>
          <w:lang w:eastAsia="ro-RO"/>
        </w:rPr>
        <w:t>F</w:t>
      </w:r>
      <w:r w:rsidR="00EC1186" w:rsidRPr="00212FDA">
        <w:rPr>
          <w:rFonts w:ascii="Trebuchet MS" w:eastAsia="Trebuchet MS" w:hAnsi="Trebuchet MS" w:cs="Trebuchet MS"/>
          <w:b/>
          <w:bCs/>
          <w:lang w:eastAsia="ro-RO"/>
        </w:rPr>
        <w:t>ișa de evaluare a nevoilor de tehnologie asistivă și de acces</w:t>
      </w:r>
      <w:r w:rsidR="00EC1186" w:rsidRPr="00212FDA">
        <w:rPr>
          <w:rFonts w:ascii="Trebuchet MS" w:eastAsia="Trebuchet MS" w:hAnsi="Trebuchet MS" w:cs="Trebuchet MS"/>
          <w:lang w:eastAsia="ro-RO"/>
        </w:rPr>
        <w:t>, (toți solicitanții</w:t>
      </w:r>
      <w:r w:rsidR="000E24D7">
        <w:rPr>
          <w:rFonts w:ascii="Trebuchet MS" w:eastAsia="Trebuchet MS" w:hAnsi="Trebuchet MS" w:cs="Trebuchet MS"/>
          <w:lang w:eastAsia="ro-RO"/>
        </w:rPr>
        <w:t xml:space="preserve"> eligibili</w:t>
      </w:r>
      <w:r w:rsidR="00EC1186" w:rsidRPr="00212FDA">
        <w:rPr>
          <w:rFonts w:ascii="Trebuchet MS" w:eastAsia="Trebuchet MS" w:hAnsi="Trebuchet MS" w:cs="Trebuchet MS"/>
          <w:lang w:eastAsia="ro-RO"/>
        </w:rPr>
        <w:t xml:space="preserve"> care participă la Etapa 2)</w:t>
      </w:r>
      <w:r w:rsidR="000E24D7">
        <w:rPr>
          <w:rFonts w:ascii="Trebuchet MS" w:eastAsia="Trebuchet MS" w:hAnsi="Trebuchet MS" w:cs="Trebuchet MS"/>
          <w:lang w:eastAsia="ro-RO"/>
        </w:rPr>
        <w:t>.</w:t>
      </w:r>
    </w:p>
    <w:p w14:paraId="0125EDE9" w14:textId="1DBE3342" w:rsidR="003648F0" w:rsidRPr="00212FDA" w:rsidRDefault="003648F0" w:rsidP="0044410A">
      <w:pPr>
        <w:pStyle w:val="Listparagraf"/>
        <w:numPr>
          <w:ilvl w:val="0"/>
          <w:numId w:val="81"/>
        </w:numPr>
        <w:spacing w:after="0" w:line="240" w:lineRule="auto"/>
        <w:rPr>
          <w:rFonts w:ascii="Trebuchet MS" w:eastAsia="Calibri" w:hAnsi="Trebuchet MS" w:cs="Times New Roman"/>
          <w:kern w:val="2"/>
          <w:lang w:val="es-ES_tradnl"/>
          <w14:ligatures w14:val="standardContextual"/>
        </w:rPr>
      </w:pPr>
      <w:r w:rsidRPr="00212FDA">
        <w:rPr>
          <w:rFonts w:ascii="Trebuchet MS" w:eastAsia="Trebuchet MS" w:hAnsi="Trebuchet MS" w:cs="Trebuchet MS"/>
          <w:lang w:eastAsia="ro-RO"/>
        </w:rPr>
        <w:t>alte documente justificative solicitate de Autoritatea finanțatoare, pe care solicitanții au obligația de a le prezenta întocmai, conform cerințelor acesteia (toți solicitanții care participă la Etapa 2, acolo unde este cazul)</w:t>
      </w:r>
      <w:r w:rsidR="00B85329">
        <w:rPr>
          <w:rFonts w:ascii="Trebuchet MS" w:eastAsia="Trebuchet MS" w:hAnsi="Trebuchet MS" w:cs="Trebuchet MS"/>
          <w:lang w:eastAsia="ro-RO"/>
        </w:rPr>
        <w:t>.</w:t>
      </w:r>
    </w:p>
    <w:p w14:paraId="099E48F1" w14:textId="56DA9E2A" w:rsidR="0044410A" w:rsidRDefault="0044410A" w:rsidP="00212FDA">
      <w:pPr>
        <w:spacing w:after="0" w:line="240" w:lineRule="auto"/>
        <w:rPr>
          <w:rFonts w:ascii="Trebuchet MS" w:eastAsia="Calibri" w:hAnsi="Trebuchet MS" w:cs="Times New Roman"/>
          <w:kern w:val="2"/>
          <w:lang w:val="es-ES_tradnl"/>
          <w14:ligatures w14:val="standardContextual"/>
        </w:rPr>
      </w:pPr>
    </w:p>
    <w:p w14:paraId="1BF28B8D" w14:textId="74AD5B91" w:rsidR="0044410A" w:rsidRDefault="0044410A" w:rsidP="00212FDA">
      <w:pPr>
        <w:spacing w:after="0" w:line="240" w:lineRule="auto"/>
        <w:rPr>
          <w:rFonts w:ascii="Trebuchet MS" w:eastAsia="Calibri" w:hAnsi="Trebuchet MS" w:cs="Times New Roman"/>
          <w:kern w:val="2"/>
          <w:lang w:val="es-ES_tradnl"/>
          <w14:ligatures w14:val="standardContextual"/>
        </w:rPr>
      </w:pPr>
      <w:r>
        <w:rPr>
          <w:rFonts w:ascii="Trebuchet MS" w:eastAsia="Calibri" w:hAnsi="Trebuchet MS" w:cs="Times New Roman"/>
          <w:kern w:val="2"/>
          <w:lang w:val="es-ES_tradnl"/>
          <w14:ligatures w14:val="standardContextual"/>
        </w:rPr>
        <w:t>Documente solicitate doar solician</w:t>
      </w:r>
      <w:r w:rsidR="00B85329">
        <w:rPr>
          <w:rFonts w:ascii="Trebuchet MS" w:eastAsia="Calibri" w:hAnsi="Trebuchet MS" w:cs="Times New Roman"/>
          <w:kern w:val="2"/>
          <w:lang w:val="es-ES_tradnl"/>
          <w14:ligatures w14:val="standardContextual"/>
        </w:rPr>
        <w:t>ț</w:t>
      </w:r>
      <w:r>
        <w:rPr>
          <w:rFonts w:ascii="Trebuchet MS" w:eastAsia="Calibri" w:hAnsi="Trebuchet MS" w:cs="Times New Roman"/>
          <w:kern w:val="2"/>
          <w:lang w:val="es-ES_tradnl"/>
          <w14:ligatures w14:val="standardContextual"/>
        </w:rPr>
        <w:t>ilor selecta</w:t>
      </w:r>
      <w:r w:rsidR="00B85329">
        <w:rPr>
          <w:rFonts w:ascii="Trebuchet MS" w:eastAsia="Calibri" w:hAnsi="Trebuchet MS" w:cs="Times New Roman"/>
          <w:kern w:val="2"/>
          <w:lang w:val="es-ES_tradnl"/>
          <w14:ligatures w14:val="standardContextual"/>
        </w:rPr>
        <w:t>ț</w:t>
      </w:r>
      <w:r>
        <w:rPr>
          <w:rFonts w:ascii="Trebuchet MS" w:eastAsia="Calibri" w:hAnsi="Trebuchet MS" w:cs="Times New Roman"/>
          <w:kern w:val="2"/>
          <w:lang w:val="es-ES_tradnl"/>
          <w14:ligatures w14:val="standardContextual"/>
        </w:rPr>
        <w:t>i</w:t>
      </w:r>
    </w:p>
    <w:p w14:paraId="5B0D84D2" w14:textId="2B0DC4FD" w:rsidR="0044410A" w:rsidRPr="007D61BD" w:rsidRDefault="004E1ACC" w:rsidP="0044410A">
      <w:pPr>
        <w:pStyle w:val="Listparagraf"/>
        <w:numPr>
          <w:ilvl w:val="0"/>
          <w:numId w:val="89"/>
        </w:numPr>
        <w:spacing w:after="0" w:line="240" w:lineRule="auto"/>
        <w:rPr>
          <w:rFonts w:ascii="Trebuchet MS" w:eastAsia="Calibri" w:hAnsi="Trebuchet MS" w:cs="Times New Roman"/>
          <w:kern w:val="2"/>
          <w:lang w:val="es-ES_tradnl"/>
          <w14:ligatures w14:val="standardContextual"/>
        </w:rPr>
      </w:pPr>
      <w:r>
        <w:rPr>
          <w:rFonts w:ascii="Trebuchet MS" w:eastAsia="Calibri" w:hAnsi="Trebuchet MS" w:cs="Times New Roman"/>
          <w:b/>
          <w:bCs/>
          <w:kern w:val="2"/>
          <w:lang w:val="es-ES_tradnl"/>
          <w14:ligatures w14:val="standardContextual"/>
        </w:rPr>
        <w:t>Recomandare medic/</w:t>
      </w:r>
      <w:r w:rsidR="0044410A" w:rsidRPr="007D61BD">
        <w:rPr>
          <w:rFonts w:ascii="Trebuchet MS" w:eastAsia="Calibri" w:hAnsi="Trebuchet MS" w:cs="Times New Roman"/>
          <w:b/>
          <w:bCs/>
          <w:kern w:val="2"/>
          <w:lang w:val="es-ES_tradnl"/>
          <w14:ligatures w14:val="standardContextual"/>
        </w:rPr>
        <w:t>specialist,</w:t>
      </w:r>
      <w:r w:rsidR="0044410A" w:rsidRPr="007D61BD">
        <w:rPr>
          <w:rFonts w:ascii="Trebuchet MS" w:eastAsia="Calibri" w:hAnsi="Trebuchet MS" w:cs="Times New Roman"/>
          <w:kern w:val="2"/>
          <w:lang w:val="es-ES_tradnl"/>
          <w14:ligatures w14:val="standardContextual"/>
        </w:rPr>
        <w:t xml:space="preserve"> </w:t>
      </w:r>
      <w:r w:rsidR="0044410A" w:rsidRPr="007D61BD">
        <w:rPr>
          <w:rFonts w:ascii="Trebuchet MS" w:eastAsia="Calibri" w:hAnsi="Trebuchet MS" w:cs="Times New Roman"/>
          <w:b/>
          <w:bCs/>
          <w:kern w:val="2"/>
          <w:lang w:val="es-ES_tradnl"/>
          <w14:ligatures w14:val="standardContextual"/>
        </w:rPr>
        <w:t>Anexa 5</w:t>
      </w:r>
      <w:r w:rsidR="0044410A" w:rsidRPr="007D61BD">
        <w:rPr>
          <w:rFonts w:ascii="Trebuchet MS" w:eastAsia="Calibri" w:hAnsi="Trebuchet MS" w:cs="Times New Roman"/>
          <w:kern w:val="2"/>
          <w:lang w:val="es-ES_tradnl"/>
          <w14:ligatures w14:val="standardContextual"/>
        </w:rPr>
        <w:t xml:space="preserve"> (doar </w:t>
      </w:r>
      <w:r w:rsidR="00881673">
        <w:rPr>
          <w:rFonts w:ascii="Trebuchet MS" w:eastAsia="Calibri" w:hAnsi="Trebuchet MS" w:cs="Times New Roman"/>
          <w:kern w:val="2"/>
          <w:lang w:val="es-ES_tradnl"/>
          <w14:ligatures w14:val="standardContextual"/>
        </w:rPr>
        <w:t>pentru solicitanții selectați pentru acordarea voucherului, conform clasamentului întocmit în baza punctajului obținut în Etapa 2</w:t>
      </w:r>
      <w:r w:rsidR="0044410A" w:rsidRPr="007D61BD">
        <w:rPr>
          <w:rFonts w:ascii="Trebuchet MS" w:eastAsia="Calibri" w:hAnsi="Trebuchet MS" w:cs="Times New Roman"/>
          <w:kern w:val="2"/>
          <w:lang w:val="es-ES_tradnl"/>
          <w14:ligatures w14:val="standardContextual"/>
        </w:rPr>
        <w:t>)</w:t>
      </w:r>
      <w:r w:rsidR="00881673">
        <w:rPr>
          <w:rFonts w:ascii="Trebuchet MS" w:eastAsia="Calibri" w:hAnsi="Trebuchet MS" w:cs="Times New Roman"/>
          <w:kern w:val="2"/>
          <w:lang w:val="es-ES_tradnl"/>
          <w14:ligatures w14:val="standardContextual"/>
        </w:rPr>
        <w:t>.</w:t>
      </w:r>
    </w:p>
    <w:p w14:paraId="0993BBC5" w14:textId="4CD6D496" w:rsidR="0044410A" w:rsidRPr="00564D9E" w:rsidRDefault="0044410A" w:rsidP="0044410A">
      <w:pPr>
        <w:pStyle w:val="Listparagraf"/>
        <w:numPr>
          <w:ilvl w:val="0"/>
          <w:numId w:val="89"/>
        </w:numPr>
        <w:spacing w:after="0" w:line="240" w:lineRule="auto"/>
        <w:rPr>
          <w:rFonts w:ascii="Trebuchet MS" w:eastAsia="Calibri" w:hAnsi="Trebuchet MS" w:cs="Times New Roman"/>
          <w:kern w:val="2"/>
          <w:lang w:val="es-ES_tradnl"/>
          <w14:ligatures w14:val="standardContextual"/>
        </w:rPr>
      </w:pPr>
      <w:r w:rsidRPr="00564D9E">
        <w:rPr>
          <w:rFonts w:ascii="Trebuchet MS" w:eastAsia="Trebuchet MS" w:hAnsi="Trebuchet MS"/>
          <w:b/>
          <w:bCs/>
          <w:lang w:eastAsia="ro-RO"/>
        </w:rPr>
        <w:lastRenderedPageBreak/>
        <w:t>Formularul de înregistrare individuală a participanților</w:t>
      </w:r>
      <w:r w:rsidRPr="00564D9E">
        <w:rPr>
          <w:rFonts w:ascii="Trebuchet MS" w:eastAsia="Trebuchet MS" w:hAnsi="Trebuchet MS"/>
          <w:lang w:eastAsia="ro-RO"/>
        </w:rPr>
        <w:t xml:space="preserve"> (</w:t>
      </w:r>
      <w:r w:rsidRPr="00564D9E">
        <w:rPr>
          <w:rFonts w:ascii="Trebuchet MS" w:eastAsia="Trebuchet MS" w:hAnsi="Trebuchet MS" w:cs="Trebuchet MS"/>
          <w:lang w:eastAsia="ro-RO"/>
        </w:rPr>
        <w:t xml:space="preserve">doar </w:t>
      </w:r>
      <w:r w:rsidR="000E7AF0">
        <w:rPr>
          <w:rFonts w:ascii="Trebuchet MS" w:eastAsia="Trebuchet MS" w:hAnsi="Trebuchet MS" w:cs="Trebuchet MS"/>
          <w:lang w:eastAsia="ro-RO"/>
        </w:rPr>
        <w:t>pentru solicitanții selectați</w:t>
      </w:r>
      <w:r w:rsidRPr="00564D9E">
        <w:rPr>
          <w:rFonts w:ascii="Trebuchet MS" w:eastAsia="Trebuchet MS" w:hAnsi="Trebuchet MS" w:cs="Trebuchet MS"/>
          <w:lang w:eastAsia="ro-RO"/>
        </w:rPr>
        <w:t xml:space="preserve"> pentru acordarea voucherului, în baza clasamentului întocmit în baza punctajului obținut </w:t>
      </w:r>
      <w:r w:rsidR="000E7AF0">
        <w:rPr>
          <w:rFonts w:ascii="Trebuchet MS" w:eastAsia="Calibri" w:hAnsi="Trebuchet MS" w:cs="Times New Roman"/>
          <w:kern w:val="2"/>
          <w:lang w:val="es-ES_tradnl"/>
          <w14:ligatures w14:val="standardContextual"/>
        </w:rPr>
        <w:t>în Etapa 2, care au prezentat recomandarea medicală în condițiile prevăzute în metodologie</w:t>
      </w:r>
      <w:r w:rsidRPr="00564D9E">
        <w:rPr>
          <w:rFonts w:ascii="Trebuchet MS" w:eastAsia="Trebuchet MS" w:hAnsi="Trebuchet MS" w:cs="Trebuchet MS"/>
          <w:lang w:eastAsia="ro-RO"/>
        </w:rPr>
        <w:t xml:space="preserve">; </w:t>
      </w:r>
      <w:r w:rsidR="000E7AF0">
        <w:rPr>
          <w:rFonts w:ascii="Trebuchet MS" w:eastAsia="Trebuchet MS" w:hAnsi="Trebuchet MS" w:cs="Trebuchet MS"/>
          <w:lang w:eastAsia="ro-RO"/>
        </w:rPr>
        <w:t xml:space="preserve">formularul </w:t>
      </w:r>
      <w:r w:rsidRPr="00564D9E">
        <w:rPr>
          <w:rFonts w:ascii="Trebuchet MS" w:eastAsia="Trebuchet MS" w:hAnsi="Trebuchet MS" w:cs="Trebuchet MS"/>
          <w:lang w:eastAsia="ro-RO"/>
        </w:rPr>
        <w:t>se furniz</w:t>
      </w:r>
      <w:r w:rsidR="000E7AF0">
        <w:rPr>
          <w:rFonts w:ascii="Trebuchet MS" w:eastAsia="Trebuchet MS" w:hAnsi="Trebuchet MS" w:cs="Trebuchet MS"/>
          <w:lang w:eastAsia="ro-RO"/>
        </w:rPr>
        <w:t>ează</w:t>
      </w:r>
      <w:r w:rsidRPr="00564D9E">
        <w:rPr>
          <w:rFonts w:ascii="Trebuchet MS" w:eastAsia="Trebuchet MS" w:hAnsi="Trebuchet MS" w:cs="Trebuchet MS"/>
          <w:lang w:eastAsia="ro-RO"/>
        </w:rPr>
        <w:t xml:space="preserve"> de către expertul de grup țintă)</w:t>
      </w:r>
      <w:r w:rsidR="00881673">
        <w:rPr>
          <w:rFonts w:ascii="Trebuchet MS" w:eastAsia="Trebuchet MS" w:hAnsi="Trebuchet MS" w:cs="Trebuchet MS"/>
          <w:lang w:eastAsia="ro-RO"/>
        </w:rPr>
        <w:t>.</w:t>
      </w:r>
    </w:p>
    <w:p w14:paraId="75E328AC" w14:textId="75E51AC8" w:rsidR="0044410A" w:rsidRPr="00212FDA" w:rsidRDefault="0044410A" w:rsidP="0044410A">
      <w:pPr>
        <w:pStyle w:val="Listparagraf"/>
        <w:numPr>
          <w:ilvl w:val="0"/>
          <w:numId w:val="89"/>
        </w:numPr>
        <w:spacing w:after="0" w:line="240" w:lineRule="auto"/>
        <w:rPr>
          <w:rFonts w:ascii="Trebuchet MS" w:eastAsia="Calibri" w:hAnsi="Trebuchet MS" w:cs="Times New Roman"/>
          <w:kern w:val="2"/>
          <w:lang w:val="es-ES_tradnl"/>
          <w14:ligatures w14:val="standardContextual"/>
        </w:rPr>
      </w:pPr>
      <w:r w:rsidRPr="00381C8F">
        <w:rPr>
          <w:rFonts w:ascii="Trebuchet MS" w:eastAsia="Trebuchet MS" w:hAnsi="Trebuchet MS"/>
          <w:b/>
          <w:bCs/>
          <w:lang w:eastAsia="ro-RO"/>
        </w:rPr>
        <w:t>Chestionar monitorizare a grupului țintă</w:t>
      </w:r>
      <w:r w:rsidRPr="00381C8F">
        <w:rPr>
          <w:rFonts w:ascii="Trebuchet MS" w:eastAsia="Trebuchet MS" w:hAnsi="Trebuchet MS"/>
          <w:lang w:eastAsia="ro-RO"/>
        </w:rPr>
        <w:t xml:space="preserve">, </w:t>
      </w:r>
      <w:r w:rsidRPr="00381C8F">
        <w:rPr>
          <w:rFonts w:ascii="Trebuchet MS" w:eastAsia="Trebuchet MS" w:hAnsi="Trebuchet MS"/>
          <w:b/>
          <w:bCs/>
          <w:lang w:eastAsia="ro-RO"/>
        </w:rPr>
        <w:t xml:space="preserve">Anexa 7 – Secțiunea A </w:t>
      </w:r>
      <w:r w:rsidRPr="00381C8F">
        <w:rPr>
          <w:rFonts w:ascii="Trebuchet MS" w:eastAsia="Trebuchet MS" w:hAnsi="Trebuchet MS"/>
          <w:lang w:eastAsia="ro-RO"/>
        </w:rPr>
        <w:t xml:space="preserve">(se aplică </w:t>
      </w:r>
      <w:r w:rsidRPr="00381C8F">
        <w:rPr>
          <w:rFonts w:ascii="Trebuchet MS" w:eastAsia="Trebuchet MS" w:hAnsi="Trebuchet MS" w:cs="Trebuchet MS"/>
          <w:lang w:eastAsia="ro-RO"/>
        </w:rPr>
        <w:t xml:space="preserve">doar </w:t>
      </w:r>
      <w:r w:rsidR="0061702C">
        <w:rPr>
          <w:rFonts w:ascii="Trebuchet MS" w:eastAsia="Trebuchet MS" w:hAnsi="Trebuchet MS" w:cs="Trebuchet MS"/>
          <w:lang w:eastAsia="ro-RO"/>
        </w:rPr>
        <w:t>solicitanților</w:t>
      </w:r>
      <w:r w:rsidRPr="00381C8F">
        <w:rPr>
          <w:rFonts w:ascii="Trebuchet MS" w:eastAsia="Trebuchet MS" w:hAnsi="Trebuchet MS" w:cs="Trebuchet MS"/>
          <w:lang w:eastAsia="ro-RO"/>
        </w:rPr>
        <w:t xml:space="preserve"> înscriși în Grupul Țintă</w:t>
      </w:r>
      <w:r w:rsidRPr="00381C8F">
        <w:rPr>
          <w:rFonts w:ascii="Trebuchet MS" w:eastAsia="Trebuchet MS" w:hAnsi="Trebuchet MS"/>
          <w:lang w:eastAsia="ro-RO"/>
        </w:rPr>
        <w:t>)</w:t>
      </w:r>
      <w:r w:rsidR="00881673">
        <w:rPr>
          <w:rFonts w:ascii="Trebuchet MS" w:eastAsia="Trebuchet MS" w:hAnsi="Trebuchet MS"/>
          <w:lang w:eastAsia="ro-RO"/>
        </w:rPr>
        <w:t>.</w:t>
      </w:r>
    </w:p>
    <w:p w14:paraId="1AC8A90B" w14:textId="621202E2" w:rsidR="0044410A" w:rsidRDefault="0044410A" w:rsidP="00212FDA">
      <w:pPr>
        <w:spacing w:after="0" w:line="240" w:lineRule="auto"/>
        <w:rPr>
          <w:rFonts w:ascii="Trebuchet MS" w:eastAsia="Calibri" w:hAnsi="Trebuchet MS" w:cs="Times New Roman"/>
          <w:kern w:val="2"/>
          <w:lang w:val="es-ES_tradnl"/>
          <w14:ligatures w14:val="standardContextual"/>
        </w:rPr>
      </w:pPr>
    </w:p>
    <w:p w14:paraId="59A9CA1F" w14:textId="63887EE6" w:rsidR="000D47B5" w:rsidRPr="000D47B5" w:rsidRDefault="0061702C" w:rsidP="000D47B5">
      <w:pPr>
        <w:rPr>
          <w:rFonts w:ascii="Trebuchet MS" w:hAnsi="Trebuchet MS"/>
          <w:b/>
          <w:lang w:val="en-US"/>
        </w:rPr>
      </w:pPr>
      <w:r>
        <w:rPr>
          <w:rFonts w:ascii="Trebuchet MS" w:hAnsi="Trebuchet MS"/>
          <w:b/>
          <w:lang w:val="en-US"/>
        </w:rPr>
        <w:t>Prezentarea r</w:t>
      </w:r>
      <w:r w:rsidR="000D47B5" w:rsidRPr="000D47B5">
        <w:rPr>
          <w:rFonts w:ascii="Trebuchet MS" w:hAnsi="Trebuchet MS"/>
          <w:b/>
          <w:lang w:val="en-US"/>
        </w:rPr>
        <w:t>ecomand</w:t>
      </w:r>
      <w:r w:rsidR="00406261">
        <w:rPr>
          <w:rFonts w:ascii="Trebuchet MS" w:hAnsi="Trebuchet MS"/>
          <w:b/>
          <w:lang w:val="en-US"/>
        </w:rPr>
        <w:t>ă</w:t>
      </w:r>
      <w:r w:rsidR="000D47B5" w:rsidRPr="000D47B5">
        <w:rPr>
          <w:rFonts w:ascii="Trebuchet MS" w:hAnsi="Trebuchet MS"/>
          <w:b/>
          <w:lang w:val="en-US"/>
        </w:rPr>
        <w:t>rii medicale în termenul comunicat este condiție obligatorie pentru validarea finală</w:t>
      </w:r>
      <w:r w:rsidR="00373454">
        <w:rPr>
          <w:rFonts w:ascii="Trebuchet MS" w:hAnsi="Trebuchet MS"/>
          <w:b/>
          <w:lang w:val="en-US"/>
        </w:rPr>
        <w:t xml:space="preserve"> a eligibilității solicitantului</w:t>
      </w:r>
      <w:r w:rsidR="000D47B5" w:rsidRPr="000D47B5">
        <w:rPr>
          <w:rFonts w:ascii="Trebuchet MS" w:hAnsi="Trebuchet MS"/>
          <w:b/>
          <w:lang w:val="en-US"/>
        </w:rPr>
        <w:t xml:space="preserve"> și înscrierea </w:t>
      </w:r>
      <w:r w:rsidR="00373454">
        <w:rPr>
          <w:rFonts w:ascii="Trebuchet MS" w:hAnsi="Trebuchet MS"/>
          <w:b/>
          <w:lang w:val="en-US"/>
        </w:rPr>
        <w:t>acestuia</w:t>
      </w:r>
      <w:r w:rsidR="000D47B5" w:rsidRPr="000D47B5">
        <w:rPr>
          <w:rFonts w:ascii="Trebuchet MS" w:hAnsi="Trebuchet MS"/>
          <w:b/>
          <w:lang w:val="en-US"/>
        </w:rPr>
        <w:t xml:space="preserve"> în grupul țintă </w:t>
      </w:r>
      <w:r w:rsidR="00373454">
        <w:rPr>
          <w:rFonts w:ascii="Trebuchet MS" w:hAnsi="Trebuchet MS"/>
          <w:b/>
          <w:lang w:val="en-US"/>
        </w:rPr>
        <w:t xml:space="preserve">al proiectului, </w:t>
      </w:r>
      <w:r w:rsidR="000D47B5" w:rsidRPr="000D47B5">
        <w:rPr>
          <w:rFonts w:ascii="Trebuchet MS" w:hAnsi="Trebuchet MS"/>
          <w:b/>
          <w:lang w:val="en-US"/>
        </w:rPr>
        <w:t xml:space="preserve">precum și pentru </w:t>
      </w:r>
      <w:r w:rsidR="00373454">
        <w:rPr>
          <w:rFonts w:ascii="Trebuchet MS" w:hAnsi="Trebuchet MS"/>
          <w:b/>
          <w:lang w:val="en-US"/>
        </w:rPr>
        <w:t>continuarea procedurii de acordare a</w:t>
      </w:r>
      <w:r w:rsidR="000D47B5" w:rsidRPr="000D47B5">
        <w:rPr>
          <w:rFonts w:ascii="Trebuchet MS" w:hAnsi="Trebuchet MS"/>
          <w:b/>
          <w:lang w:val="en-US"/>
        </w:rPr>
        <w:t xml:space="preserve"> e-voucherului.</w:t>
      </w:r>
    </w:p>
    <w:p w14:paraId="61BBFDB9" w14:textId="77777777" w:rsidR="000D47B5" w:rsidRPr="000D47B5" w:rsidRDefault="000D47B5" w:rsidP="000D47B5">
      <w:pPr>
        <w:rPr>
          <w:rFonts w:ascii="Trebuchet MS" w:hAnsi="Trebuchet MS"/>
          <w:b/>
          <w:lang w:val="en-US"/>
        </w:rPr>
      </w:pPr>
      <w:r w:rsidRPr="000D47B5">
        <w:rPr>
          <w:rFonts w:ascii="Trebuchet MS" w:hAnsi="Trebuchet MS"/>
          <w:b/>
          <w:lang w:val="en-US"/>
        </w:rPr>
        <w:t>În cazul în care solicitantul selectat nu prezintă recomandarea medicală în termen, acesta nu este înscris în grupul ținta și își pierde dreptul de a primi e-voucher, urmând ca sprijinul să fie acordat următorului solicitant din clasamentul județean.</w:t>
      </w:r>
    </w:p>
    <w:p w14:paraId="45CB90C2" w14:textId="77777777" w:rsidR="005E5B1D" w:rsidRDefault="005E5B1D" w:rsidP="00DD4FEF">
      <w:pPr>
        <w:tabs>
          <w:tab w:val="left" w:pos="142"/>
        </w:tabs>
        <w:spacing w:after="0" w:line="240" w:lineRule="auto"/>
        <w:rPr>
          <w:rFonts w:ascii="Trebuchet MS" w:eastAsia="Trebuchet MS" w:hAnsi="Trebuchet MS" w:cs="Calibri"/>
          <w:b/>
          <w:bCs/>
          <w:color w:val="2F5496" w:themeColor="accent5" w:themeShade="BF"/>
          <w:sz w:val="24"/>
          <w:szCs w:val="24"/>
          <w:lang w:eastAsia="ro-RO"/>
        </w:rPr>
      </w:pPr>
    </w:p>
    <w:p w14:paraId="48B57BD6" w14:textId="59B9CA26" w:rsidR="003648F0" w:rsidRPr="00212FDA" w:rsidRDefault="00B30220" w:rsidP="00212FDA">
      <w:pPr>
        <w:pStyle w:val="Titlu3"/>
        <w:rPr>
          <w:rFonts w:ascii="Trebuchet MS" w:eastAsia="Trebuchet MS" w:hAnsi="Trebuchet MS"/>
          <w:b/>
          <w:color w:val="1F4E79" w:themeColor="accent1" w:themeShade="80"/>
          <w:lang w:eastAsia="ro-RO"/>
        </w:rPr>
      </w:pPr>
      <w:bookmarkStart w:id="42" w:name="_Toc223430938"/>
      <w:r>
        <w:rPr>
          <w:rFonts w:ascii="Trebuchet MS" w:eastAsia="Trebuchet MS" w:hAnsi="Trebuchet MS"/>
          <w:b/>
          <w:color w:val="1F4E79" w:themeColor="accent1" w:themeShade="80"/>
          <w:lang w:eastAsia="ro-RO"/>
        </w:rPr>
        <w:t xml:space="preserve">Etapa 3. Validarea și </w:t>
      </w:r>
      <w:r w:rsidR="00C86231">
        <w:rPr>
          <w:rFonts w:ascii="Trebuchet MS" w:eastAsia="Trebuchet MS" w:hAnsi="Trebuchet MS"/>
          <w:b/>
          <w:color w:val="1F4E79" w:themeColor="accent1" w:themeShade="80"/>
          <w:lang w:eastAsia="ro-RO"/>
        </w:rPr>
        <w:t xml:space="preserve">acordarea </w:t>
      </w:r>
      <w:r w:rsidR="00381DE5" w:rsidRPr="00212FDA">
        <w:rPr>
          <w:rFonts w:ascii="Trebuchet MS" w:eastAsia="Trebuchet MS" w:hAnsi="Trebuchet MS"/>
          <w:b/>
          <w:color w:val="1F4E79" w:themeColor="accent1" w:themeShade="80"/>
          <w:lang w:eastAsia="ro-RO"/>
        </w:rPr>
        <w:t>e-voucherului – offline</w:t>
      </w:r>
      <w:bookmarkEnd w:id="42"/>
    </w:p>
    <w:p w14:paraId="67A82D55" w14:textId="7CF11B69" w:rsidR="00381DE5" w:rsidRPr="009D48F3" w:rsidRDefault="00381DE5" w:rsidP="00DD4FEF">
      <w:pPr>
        <w:tabs>
          <w:tab w:val="left" w:pos="142"/>
        </w:tabs>
        <w:spacing w:after="0" w:line="240" w:lineRule="auto"/>
        <w:rPr>
          <w:rFonts w:ascii="Trebuchet MS" w:eastAsia="Trebuchet MS" w:hAnsi="Trebuchet MS" w:cs="Calibri"/>
          <w:b/>
          <w:bCs/>
          <w:color w:val="2F5496" w:themeColor="accent5" w:themeShade="BF"/>
          <w:sz w:val="24"/>
          <w:szCs w:val="24"/>
          <w:lang w:eastAsia="ro-RO"/>
        </w:rPr>
      </w:pPr>
      <w:r w:rsidRPr="009D48F3">
        <w:rPr>
          <w:rFonts w:ascii="Trebuchet MS" w:eastAsia="Trebuchet MS" w:hAnsi="Trebuchet MS" w:cs="Calibri"/>
          <w:b/>
          <w:bCs/>
          <w:color w:val="2F5496" w:themeColor="accent5" w:themeShade="BF"/>
          <w:sz w:val="24"/>
          <w:szCs w:val="24"/>
          <w:lang w:eastAsia="ro-RO"/>
        </w:rPr>
        <w:t xml:space="preserve"> </w:t>
      </w:r>
    </w:p>
    <w:p w14:paraId="39DFF45D" w14:textId="0D06473B" w:rsidR="00381DE5" w:rsidRPr="00C93B67" w:rsidRDefault="00B30220" w:rsidP="00AD674C">
      <w:pPr>
        <w:pStyle w:val="Listparagraf"/>
        <w:numPr>
          <w:ilvl w:val="0"/>
          <w:numId w:val="67"/>
        </w:numPr>
        <w:spacing w:after="0" w:line="240" w:lineRule="auto"/>
        <w:ind w:left="284" w:hanging="284"/>
        <w:rPr>
          <w:rFonts w:ascii="Trebuchet MS" w:eastAsia="Calibri" w:hAnsi="Trebuchet MS" w:cs="Calibri"/>
          <w:b/>
          <w:lang w:eastAsia="ro-RO"/>
        </w:rPr>
      </w:pPr>
      <w:r>
        <w:rPr>
          <w:rFonts w:ascii="Trebuchet MS" w:eastAsia="Calibri" w:hAnsi="Trebuchet MS" w:cs="Calibri"/>
          <w:lang w:eastAsia="ro-RO"/>
        </w:rPr>
        <w:t xml:space="preserve">Validarea și </w:t>
      </w:r>
      <w:r w:rsidR="00C86231">
        <w:rPr>
          <w:rFonts w:ascii="Trebuchet MS" w:eastAsia="Calibri" w:hAnsi="Trebuchet MS" w:cs="Calibri"/>
          <w:lang w:eastAsia="ro-RO"/>
        </w:rPr>
        <w:t>acordarea</w:t>
      </w:r>
      <w:r w:rsidR="00381DE5" w:rsidRPr="009D48F3">
        <w:rPr>
          <w:rFonts w:ascii="Trebuchet MS" w:eastAsia="Calibri" w:hAnsi="Trebuchet MS" w:cs="Calibri"/>
          <w:lang w:eastAsia="ro-RO"/>
        </w:rPr>
        <w:t xml:space="preserve"> e-voucherului se realizează de către experții 4.2, conform </w:t>
      </w:r>
      <w:r w:rsidR="002639AF">
        <w:rPr>
          <w:rFonts w:ascii="Trebuchet MS" w:eastAsia="Calibri" w:hAnsi="Trebuchet MS" w:cs="Calibri"/>
          <w:b/>
          <w:lang w:eastAsia="ro-RO"/>
        </w:rPr>
        <w:t>Metodologiei</w:t>
      </w:r>
      <w:r w:rsidR="00381DE5" w:rsidRPr="00C93B67">
        <w:rPr>
          <w:rFonts w:ascii="Trebuchet MS" w:eastAsia="Calibri" w:hAnsi="Trebuchet MS" w:cs="Calibri"/>
          <w:b/>
          <w:lang w:eastAsia="ro-RO"/>
        </w:rPr>
        <w:t xml:space="preserve"> de validare</w:t>
      </w:r>
      <w:r w:rsidR="00C86231">
        <w:rPr>
          <w:rFonts w:ascii="Trebuchet MS" w:eastAsia="Calibri" w:hAnsi="Trebuchet MS" w:cs="Calibri"/>
          <w:b/>
          <w:lang w:eastAsia="ro-RO"/>
        </w:rPr>
        <w:t xml:space="preserve"> </w:t>
      </w:r>
      <w:r w:rsidR="00381DE5" w:rsidRPr="00C93B67">
        <w:rPr>
          <w:rFonts w:ascii="Trebuchet MS" w:eastAsia="Calibri" w:hAnsi="Trebuchet MS" w:cs="Calibri"/>
          <w:b/>
          <w:lang w:eastAsia="ro-RO"/>
        </w:rPr>
        <w:t xml:space="preserve">și decontare a e-voucherelor (A4.2). </w:t>
      </w:r>
    </w:p>
    <w:p w14:paraId="5FAE6F7F" w14:textId="2F347209" w:rsidR="00381DE5" w:rsidRDefault="00C86231" w:rsidP="00AD674C">
      <w:pPr>
        <w:pStyle w:val="Listparagraf"/>
        <w:numPr>
          <w:ilvl w:val="0"/>
          <w:numId w:val="67"/>
        </w:numPr>
        <w:spacing w:after="0" w:line="240" w:lineRule="auto"/>
        <w:ind w:left="284" w:hanging="284"/>
        <w:rPr>
          <w:rFonts w:ascii="Trebuchet MS" w:eastAsia="Calibri" w:hAnsi="Trebuchet MS" w:cs="Calibri"/>
          <w:lang w:eastAsia="ro-RO"/>
        </w:rPr>
      </w:pPr>
      <w:r>
        <w:rPr>
          <w:rFonts w:ascii="Trebuchet MS" w:eastAsia="Calibri" w:hAnsi="Trebuchet MS" w:cs="Calibri"/>
          <w:lang w:eastAsia="ro-RO"/>
        </w:rPr>
        <w:t>Acordarea</w:t>
      </w:r>
      <w:r w:rsidR="002748A4">
        <w:rPr>
          <w:rFonts w:ascii="Trebuchet MS" w:eastAsia="Calibri" w:hAnsi="Trebuchet MS" w:cs="Calibri"/>
          <w:lang w:eastAsia="ro-RO"/>
        </w:rPr>
        <w:t xml:space="preserve"> </w:t>
      </w:r>
      <w:r w:rsidR="00381DE5" w:rsidRPr="009D48F3">
        <w:rPr>
          <w:rFonts w:ascii="Trebuchet MS" w:eastAsia="Calibri" w:hAnsi="Trebuchet MS" w:cs="Calibri"/>
          <w:lang w:eastAsia="ro-RO"/>
        </w:rPr>
        <w:t>e-voucherelor se va realiza în ordinea descrescătoare a punctajelor obținute la ETAPA 2 (</w:t>
      </w:r>
      <w:r w:rsidR="00262A8F" w:rsidRPr="009D48F3">
        <w:rPr>
          <w:rFonts w:ascii="Trebuchet MS" w:eastAsia="Trebuchet MS" w:hAnsi="Trebuchet MS" w:cs="Calibri"/>
          <w:b/>
          <w:bCs/>
          <w:color w:val="2F5496" w:themeColor="accent5" w:themeShade="BF"/>
          <w:sz w:val="24"/>
          <w:szCs w:val="24"/>
          <w:lang w:eastAsia="ro-RO"/>
        </w:rPr>
        <w:t>Evaluarea nevoii de tehnologie asistivă și de acces</w:t>
      </w:r>
      <w:r w:rsidR="00262A8F">
        <w:rPr>
          <w:rFonts w:ascii="Trebuchet MS" w:eastAsia="Trebuchet MS" w:hAnsi="Trebuchet MS" w:cs="Calibri"/>
          <w:b/>
          <w:bCs/>
          <w:color w:val="2F5496" w:themeColor="accent5" w:themeShade="BF"/>
          <w:sz w:val="24"/>
          <w:szCs w:val="24"/>
          <w:lang w:eastAsia="ro-RO"/>
        </w:rPr>
        <w:t xml:space="preserve"> pentru persoanele eligibile</w:t>
      </w:r>
      <w:r w:rsidR="00381DE5" w:rsidRPr="009D48F3">
        <w:rPr>
          <w:rFonts w:ascii="Trebuchet MS" w:eastAsia="Calibri" w:hAnsi="Trebuchet MS" w:cs="Calibri"/>
          <w:lang w:eastAsia="ro-RO"/>
        </w:rPr>
        <w:t>)</w:t>
      </w:r>
      <w:r w:rsidR="00031E9D">
        <w:rPr>
          <w:rFonts w:ascii="Trebuchet MS" w:eastAsia="Calibri" w:hAnsi="Trebuchet MS" w:cs="Calibri"/>
          <w:lang w:eastAsia="ro-RO"/>
        </w:rPr>
        <w:t xml:space="preserve">, în limita </w:t>
      </w:r>
      <w:r w:rsidR="00031E9D" w:rsidRPr="00031E9D">
        <w:rPr>
          <w:rFonts w:ascii="Trebuchet MS" w:eastAsia="Calibri" w:hAnsi="Trebuchet MS" w:cs="Calibri"/>
          <w:lang w:eastAsia="ro-RO"/>
        </w:rPr>
        <w:t>numărul</w:t>
      </w:r>
      <w:r w:rsidR="00031E9D">
        <w:rPr>
          <w:rFonts w:ascii="Trebuchet MS" w:eastAsia="Calibri" w:hAnsi="Trebuchet MS" w:cs="Calibri"/>
          <w:lang w:eastAsia="ro-RO"/>
        </w:rPr>
        <w:t>ui</w:t>
      </w:r>
      <w:r w:rsidR="00031E9D" w:rsidRPr="00031E9D">
        <w:rPr>
          <w:rFonts w:ascii="Trebuchet MS" w:eastAsia="Calibri" w:hAnsi="Trebuchet MS" w:cs="Calibri"/>
          <w:lang w:eastAsia="ro-RO"/>
        </w:rPr>
        <w:t xml:space="preserve"> de vouchere alocate </w:t>
      </w:r>
      <w:r w:rsidR="00031E9D">
        <w:rPr>
          <w:rFonts w:ascii="Trebuchet MS" w:eastAsia="Calibri" w:hAnsi="Trebuchet MS" w:cs="Calibri"/>
          <w:lang w:eastAsia="ro-RO"/>
        </w:rPr>
        <w:t xml:space="preserve">fiecarui </w:t>
      </w:r>
      <w:r w:rsidR="00031E9D" w:rsidRPr="00031E9D">
        <w:rPr>
          <w:rFonts w:ascii="Trebuchet MS" w:eastAsia="Calibri" w:hAnsi="Trebuchet MS" w:cs="Calibri"/>
          <w:lang w:eastAsia="ro-RO"/>
        </w:rPr>
        <w:t>județ</w:t>
      </w:r>
      <w:r w:rsidR="00812866">
        <w:rPr>
          <w:rFonts w:ascii="Trebuchet MS" w:eastAsia="Calibri" w:hAnsi="Trebuchet MS" w:cs="Calibri"/>
          <w:lang w:eastAsia="ro-RO"/>
        </w:rPr>
        <w:t xml:space="preserve"> sau până la epuizarea fondurilor alocate județului respectiv</w:t>
      </w:r>
      <w:r w:rsidR="00381DE5" w:rsidRPr="009D48F3">
        <w:rPr>
          <w:rFonts w:ascii="Trebuchet MS" w:eastAsia="Calibri" w:hAnsi="Trebuchet MS" w:cs="Calibri"/>
          <w:lang w:eastAsia="ro-RO"/>
        </w:rPr>
        <w:t>;</w:t>
      </w:r>
    </w:p>
    <w:p w14:paraId="41F84190" w14:textId="52ED6D19" w:rsidR="00381DE5" w:rsidRPr="009D48F3" w:rsidRDefault="00D75675" w:rsidP="00AD674C">
      <w:pPr>
        <w:pStyle w:val="Listparagraf"/>
        <w:numPr>
          <w:ilvl w:val="0"/>
          <w:numId w:val="67"/>
        </w:numPr>
        <w:spacing w:after="0" w:line="240" w:lineRule="auto"/>
        <w:ind w:left="284" w:hanging="284"/>
        <w:rPr>
          <w:rFonts w:ascii="Trebuchet MS" w:eastAsia="Calibri" w:hAnsi="Trebuchet MS" w:cs="Calibri"/>
          <w:lang w:eastAsia="ro-RO"/>
        </w:rPr>
      </w:pPr>
      <w:r>
        <w:rPr>
          <w:rFonts w:ascii="Trebuchet MS" w:eastAsia="Calibri" w:hAnsi="Trebuchet MS" w:cs="Calibri"/>
          <w:lang w:eastAsia="ro-RO"/>
        </w:rPr>
        <w:t>Mecanismul</w:t>
      </w:r>
      <w:r w:rsidR="00381DE5" w:rsidRPr="009D48F3">
        <w:rPr>
          <w:rFonts w:ascii="Trebuchet MS" w:eastAsia="Calibri" w:hAnsi="Trebuchet MS" w:cs="Calibri"/>
          <w:lang w:eastAsia="ro-RO"/>
        </w:rPr>
        <w:t xml:space="preserve"> de emitere și tran</w:t>
      </w:r>
      <w:r>
        <w:rPr>
          <w:rFonts w:ascii="Trebuchet MS" w:eastAsia="Calibri" w:hAnsi="Trebuchet MS" w:cs="Calibri"/>
          <w:lang w:eastAsia="ro-RO"/>
        </w:rPr>
        <w:t>smitere a e-voucherelor respectă</w:t>
      </w:r>
      <w:r w:rsidR="00381DE5" w:rsidRPr="009D48F3">
        <w:rPr>
          <w:rFonts w:ascii="Trebuchet MS" w:eastAsia="Calibri" w:hAnsi="Trebuchet MS" w:cs="Calibri"/>
          <w:lang w:eastAsia="ro-RO"/>
        </w:rPr>
        <w:t xml:space="preserve"> următoarele etape: </w:t>
      </w:r>
    </w:p>
    <w:p w14:paraId="6BF816C3" w14:textId="4E1279DF" w:rsidR="00381DE5" w:rsidRPr="009D48F3" w:rsidRDefault="00381DE5" w:rsidP="00AD674C">
      <w:pPr>
        <w:pStyle w:val="Listparagraf"/>
        <w:numPr>
          <w:ilvl w:val="0"/>
          <w:numId w:val="68"/>
        </w:numPr>
        <w:ind w:left="284" w:hanging="284"/>
        <w:rPr>
          <w:rFonts w:ascii="Trebuchet MS" w:eastAsia="Trebuchet MS" w:hAnsi="Trebuchet MS" w:cs="Trebuchet MS"/>
        </w:rPr>
      </w:pPr>
      <w:r w:rsidRPr="009D48F3">
        <w:rPr>
          <w:rFonts w:ascii="Trebuchet MS" w:eastAsia="Trebuchet MS" w:hAnsi="Trebuchet MS" w:cs="Trebuchet MS"/>
        </w:rPr>
        <w:t>experții de grup țintă transmit dosarele fizice către experții A3.1, pentru verificarea conformității documentației;</w:t>
      </w:r>
    </w:p>
    <w:p w14:paraId="278E34CC" w14:textId="6B6D014C" w:rsidR="00381DE5" w:rsidRPr="009D48F3" w:rsidRDefault="00381DE5" w:rsidP="00AD674C">
      <w:pPr>
        <w:pStyle w:val="Listparagraf"/>
        <w:numPr>
          <w:ilvl w:val="0"/>
          <w:numId w:val="68"/>
        </w:numPr>
        <w:ind w:left="284" w:hanging="284"/>
        <w:rPr>
          <w:rFonts w:ascii="Trebuchet MS" w:eastAsia="Trebuchet MS" w:hAnsi="Trebuchet MS" w:cs="Trebuchet MS"/>
        </w:rPr>
      </w:pPr>
      <w:r w:rsidRPr="009D48F3">
        <w:rPr>
          <w:rFonts w:ascii="Trebuchet MS" w:eastAsia="Trebuchet MS" w:hAnsi="Trebuchet MS" w:cs="Trebuchet MS"/>
        </w:rPr>
        <w:t>după declararea conformității, experții A4.2 au responsabilitatea validării și emiterii voucherului electronic;</w:t>
      </w:r>
    </w:p>
    <w:p w14:paraId="158C36A0" w14:textId="0EFE7C7A" w:rsidR="00381DE5" w:rsidRPr="009D48F3" w:rsidRDefault="00381DE5" w:rsidP="00AD674C">
      <w:pPr>
        <w:pStyle w:val="Listparagraf"/>
        <w:numPr>
          <w:ilvl w:val="0"/>
          <w:numId w:val="68"/>
        </w:numPr>
        <w:ind w:left="284" w:hanging="284"/>
        <w:rPr>
          <w:rFonts w:ascii="Trebuchet MS" w:eastAsia="Trebuchet MS" w:hAnsi="Trebuchet MS" w:cs="Trebuchet MS"/>
        </w:rPr>
      </w:pPr>
      <w:r w:rsidRPr="009D48F3">
        <w:rPr>
          <w:rFonts w:ascii="Trebuchet MS" w:eastAsia="Trebuchet MS" w:hAnsi="Trebuchet MS" w:cs="Trebuchet MS"/>
        </w:rPr>
        <w:t>voucherul electronic se va transmite pe e-mail atât beneficiarului, cât și furnizorului/furnizorilor.</w:t>
      </w:r>
    </w:p>
    <w:p w14:paraId="4EE7BED0" w14:textId="1CC49C5C" w:rsidR="00381DE5" w:rsidRPr="00B85329" w:rsidRDefault="00381DE5" w:rsidP="00B85329">
      <w:pPr>
        <w:pStyle w:val="Titlu1"/>
        <w:shd w:val="clear" w:color="auto" w:fill="FFFFFF" w:themeFill="background1"/>
        <w:rPr>
          <w:rFonts w:ascii="Trebuchet MS" w:eastAsia="Trebuchet MS" w:hAnsi="Trebuchet MS"/>
          <w:b w:val="0"/>
        </w:rPr>
      </w:pPr>
      <w:bookmarkStart w:id="43" w:name="_Toc223430939"/>
      <w:r w:rsidRPr="00B85329">
        <w:rPr>
          <w:rFonts w:ascii="Trebuchet MS" w:eastAsia="Trebuchet MS" w:hAnsi="Trebuchet MS"/>
          <w:color w:val="1F4E79" w:themeColor="accent1" w:themeShade="80"/>
        </w:rPr>
        <w:t>SESIUNEA 2</w:t>
      </w:r>
      <w:bookmarkEnd w:id="43"/>
      <w:r w:rsidRPr="00B85329">
        <w:rPr>
          <w:rFonts w:ascii="Trebuchet MS" w:eastAsia="Trebuchet MS" w:hAnsi="Trebuchet MS"/>
        </w:rPr>
        <w:t xml:space="preserve"> </w:t>
      </w:r>
    </w:p>
    <w:p w14:paraId="6D579EAD" w14:textId="161465B5" w:rsidR="00605518" w:rsidRPr="00B85329" w:rsidRDefault="00381DE5" w:rsidP="00B85329">
      <w:pPr>
        <w:pStyle w:val="Listparagraf"/>
        <w:shd w:val="clear" w:color="auto" w:fill="FFFFFF" w:themeFill="background1"/>
        <w:ind w:left="0"/>
        <w:rPr>
          <w:rFonts w:ascii="Trebuchet MS" w:eastAsia="Trebuchet MS" w:hAnsi="Trebuchet MS" w:cs="Trebuchet MS"/>
        </w:rPr>
      </w:pPr>
      <w:r w:rsidRPr="00B85329">
        <w:rPr>
          <w:rFonts w:ascii="Trebuchet MS" w:eastAsia="Trebuchet MS" w:hAnsi="Trebuchet MS" w:cs="Calibri"/>
          <w:b/>
          <w:bCs/>
          <w:color w:val="2F5496" w:themeColor="accent5" w:themeShade="BF"/>
          <w:sz w:val="24"/>
          <w:szCs w:val="24"/>
          <w:lang w:eastAsia="ro-RO"/>
        </w:rPr>
        <w:t>Etapele 0, 1</w:t>
      </w:r>
      <w:r w:rsidR="00B02633">
        <w:rPr>
          <w:rFonts w:ascii="Trebuchet MS" w:eastAsia="Trebuchet MS" w:hAnsi="Trebuchet MS" w:cs="Calibri"/>
          <w:b/>
          <w:bCs/>
          <w:color w:val="2F5496" w:themeColor="accent5" w:themeShade="BF"/>
          <w:sz w:val="24"/>
          <w:szCs w:val="24"/>
          <w:lang w:eastAsia="ro-RO"/>
        </w:rPr>
        <w:t>,</w:t>
      </w:r>
      <w:r w:rsidRPr="00B85329">
        <w:rPr>
          <w:rFonts w:ascii="Trebuchet MS" w:eastAsia="Trebuchet MS" w:hAnsi="Trebuchet MS" w:cs="Calibri"/>
          <w:b/>
          <w:bCs/>
          <w:color w:val="2F5496" w:themeColor="accent5" w:themeShade="BF"/>
          <w:sz w:val="24"/>
          <w:szCs w:val="24"/>
          <w:lang w:eastAsia="ro-RO"/>
        </w:rPr>
        <w:t xml:space="preserve"> 2</w:t>
      </w:r>
      <w:r w:rsidRPr="00B85329">
        <w:rPr>
          <w:rFonts w:ascii="Trebuchet MS" w:eastAsia="Trebuchet MS" w:hAnsi="Trebuchet MS" w:cs="Trebuchet MS"/>
        </w:rPr>
        <w:t xml:space="preserve"> </w:t>
      </w:r>
      <w:r w:rsidR="00B02633" w:rsidRPr="00B02633">
        <w:rPr>
          <w:rFonts w:ascii="Trebuchet MS" w:eastAsia="Trebuchet MS" w:hAnsi="Trebuchet MS" w:cs="Calibri"/>
          <w:b/>
          <w:bCs/>
          <w:color w:val="2F5496" w:themeColor="accent5" w:themeShade="BF"/>
          <w:sz w:val="24"/>
          <w:szCs w:val="24"/>
          <w:lang w:eastAsia="ro-RO"/>
        </w:rPr>
        <w:t>și 3</w:t>
      </w:r>
      <w:r w:rsidR="00B02633">
        <w:rPr>
          <w:rFonts w:ascii="Trebuchet MS" w:eastAsia="Trebuchet MS" w:hAnsi="Trebuchet MS" w:cs="Trebuchet MS"/>
        </w:rPr>
        <w:t xml:space="preserve"> </w:t>
      </w:r>
      <w:r w:rsidRPr="00B85329">
        <w:rPr>
          <w:rFonts w:ascii="Trebuchet MS" w:eastAsia="Trebuchet MS" w:hAnsi="Trebuchet MS" w:cs="Trebuchet MS"/>
        </w:rPr>
        <w:t>se vor derula potrivit procedurii aplicabile în cadrul sesiunii 1, cu respectarea acelorași reguli și condiții prevăzute în prezenta metodologie. Se menționează că modalitatea de evaluare a nevoilor persoanelor cu dizabilități poate suferi modificări.</w:t>
      </w:r>
    </w:p>
    <w:p w14:paraId="283149BC" w14:textId="77777777" w:rsidR="00605518" w:rsidRPr="00B85329" w:rsidRDefault="00605518" w:rsidP="00B85329">
      <w:pPr>
        <w:pStyle w:val="Listparagraf"/>
        <w:shd w:val="clear" w:color="auto" w:fill="FFFFFF" w:themeFill="background1"/>
        <w:ind w:left="0"/>
        <w:rPr>
          <w:rFonts w:ascii="Trebuchet MS" w:eastAsia="Trebuchet MS" w:hAnsi="Trebuchet MS" w:cs="Trebuchet MS"/>
        </w:rPr>
      </w:pPr>
    </w:p>
    <w:p w14:paraId="4E1E1698" w14:textId="7D9FF376" w:rsidR="00381DE5" w:rsidRPr="009D48F3" w:rsidRDefault="00381DE5" w:rsidP="00B85329">
      <w:pPr>
        <w:pStyle w:val="Listparagraf"/>
        <w:shd w:val="clear" w:color="auto" w:fill="FFFFFF" w:themeFill="background1"/>
        <w:ind w:left="0"/>
        <w:rPr>
          <w:rFonts w:ascii="Trebuchet MS" w:eastAsia="Trebuchet MS" w:hAnsi="Trebuchet MS" w:cs="Trebuchet MS"/>
        </w:rPr>
      </w:pPr>
      <w:r w:rsidRPr="00B85329">
        <w:rPr>
          <w:rFonts w:ascii="Trebuchet MS" w:eastAsia="Trebuchet MS" w:hAnsi="Trebuchet MS" w:cs="Trebuchet MS"/>
        </w:rPr>
        <w:t xml:space="preserve">Prin derogare de la prevederile </w:t>
      </w:r>
      <w:r w:rsidR="00B02633">
        <w:rPr>
          <w:rFonts w:ascii="Trebuchet MS" w:eastAsia="Trebuchet MS" w:hAnsi="Trebuchet MS" w:cs="Trebuchet MS"/>
        </w:rPr>
        <w:t>paragrafului anterior</w:t>
      </w:r>
      <w:r w:rsidRPr="00B85329">
        <w:rPr>
          <w:rFonts w:ascii="Trebuchet MS" w:eastAsia="Trebuchet MS" w:hAnsi="Trebuchet MS" w:cs="Trebuchet MS"/>
        </w:rPr>
        <w:t>, etapa 3 se va desfășura în format online, prin intermediul platformei RNTAA</w:t>
      </w:r>
      <w:r w:rsidR="00B02633">
        <w:rPr>
          <w:rFonts w:ascii="Trebuchet MS" w:eastAsia="Trebuchet MS" w:hAnsi="Trebuchet MS" w:cs="Trebuchet MS"/>
        </w:rPr>
        <w:t>, în situația în care aceasta va fi disponibilă la momentul derulării etapei</w:t>
      </w:r>
      <w:r w:rsidRPr="00B85329">
        <w:rPr>
          <w:rFonts w:ascii="Trebuchet MS" w:eastAsia="Trebuchet MS" w:hAnsi="Trebuchet MS" w:cs="Trebuchet MS"/>
        </w:rPr>
        <w:t>.</w:t>
      </w:r>
      <w:r w:rsidRPr="009D48F3">
        <w:rPr>
          <w:rFonts w:ascii="Trebuchet MS" w:eastAsia="Trebuchet MS" w:hAnsi="Trebuchet MS" w:cs="Trebuchet MS"/>
        </w:rPr>
        <w:t xml:space="preserve"> </w:t>
      </w:r>
    </w:p>
    <w:p w14:paraId="39AD1169" w14:textId="70BE7856" w:rsidR="00605518" w:rsidRDefault="00605518" w:rsidP="00576B25">
      <w:pPr>
        <w:pStyle w:val="Listparagraf"/>
        <w:ind w:left="426" w:hanging="426"/>
        <w:rPr>
          <w:rFonts w:ascii="Trebuchet MS" w:eastAsia="Trebuchet MS" w:hAnsi="Trebuchet MS" w:cs="Trebuchet MS"/>
        </w:rPr>
      </w:pPr>
    </w:p>
    <w:p w14:paraId="561B75D3" w14:textId="77777777" w:rsidR="000633E1" w:rsidRPr="009D48F3" w:rsidRDefault="000633E1" w:rsidP="00576B25">
      <w:pPr>
        <w:pStyle w:val="Listparagraf"/>
        <w:ind w:left="426" w:hanging="426"/>
        <w:rPr>
          <w:rFonts w:ascii="Trebuchet MS" w:eastAsia="Trebuchet MS" w:hAnsi="Trebuchet MS" w:cs="Trebuchet MS"/>
        </w:rPr>
      </w:pPr>
    </w:p>
    <w:p w14:paraId="735592C4" w14:textId="3B8FF4ED" w:rsidR="00381DE5" w:rsidRPr="009D48F3" w:rsidRDefault="00381DE5" w:rsidP="00B02633">
      <w:pPr>
        <w:pStyle w:val="Listparagraf"/>
        <w:ind w:left="0"/>
        <w:rPr>
          <w:rFonts w:ascii="Trebuchet MS" w:eastAsia="Trebuchet MS" w:hAnsi="Trebuchet MS" w:cs="Trebuchet MS"/>
        </w:rPr>
      </w:pPr>
      <w:r w:rsidRPr="009D48F3">
        <w:rPr>
          <w:rFonts w:ascii="Trebuchet MS" w:eastAsia="Trebuchet MS" w:hAnsi="Trebuchet MS" w:cs="Calibri"/>
          <w:b/>
          <w:bCs/>
          <w:color w:val="2F5496" w:themeColor="accent5" w:themeShade="BF"/>
          <w:sz w:val="24"/>
          <w:szCs w:val="24"/>
          <w:lang w:eastAsia="ro-RO"/>
        </w:rPr>
        <w:t>Etapa 3 din cadrul sesiunii 2 corespunde cu lansarea platformei RNTAA</w:t>
      </w:r>
      <w:r w:rsidR="007E594A">
        <w:rPr>
          <w:rFonts w:ascii="Trebuchet MS" w:eastAsia="Trebuchet MS" w:hAnsi="Trebuchet MS" w:cs="Calibri"/>
          <w:b/>
          <w:bCs/>
          <w:color w:val="2F5496" w:themeColor="accent5" w:themeShade="BF"/>
          <w:sz w:val="24"/>
          <w:szCs w:val="24"/>
          <w:lang w:eastAsia="ro-RO"/>
        </w:rPr>
        <w:t xml:space="preserve"> (în</w:t>
      </w:r>
      <w:r w:rsidR="00B02633">
        <w:rPr>
          <w:rFonts w:ascii="Trebuchet MS" w:eastAsia="Trebuchet MS" w:hAnsi="Trebuchet MS" w:cs="Calibri"/>
          <w:b/>
          <w:bCs/>
          <w:color w:val="2F5496" w:themeColor="accent5" w:themeShade="BF"/>
          <w:sz w:val="24"/>
          <w:szCs w:val="24"/>
          <w:lang w:eastAsia="ro-RO"/>
        </w:rPr>
        <w:t xml:space="preserve"> </w:t>
      </w:r>
      <w:r w:rsidR="00B85329">
        <w:rPr>
          <w:rFonts w:ascii="Trebuchet MS" w:eastAsia="Trebuchet MS" w:hAnsi="Trebuchet MS" w:cs="Calibri"/>
          <w:b/>
          <w:bCs/>
          <w:color w:val="2F5496" w:themeColor="accent5" w:themeShade="BF"/>
          <w:sz w:val="24"/>
          <w:szCs w:val="24"/>
          <w:lang w:eastAsia="ro-RO"/>
        </w:rPr>
        <w:t>eventualitatea</w:t>
      </w:r>
      <w:r w:rsidR="007E594A">
        <w:rPr>
          <w:rFonts w:ascii="Trebuchet MS" w:eastAsia="Trebuchet MS" w:hAnsi="Trebuchet MS" w:cs="Calibri"/>
          <w:b/>
          <w:bCs/>
          <w:color w:val="2F5496" w:themeColor="accent5" w:themeShade="BF"/>
          <w:sz w:val="24"/>
          <w:szCs w:val="24"/>
          <w:lang w:eastAsia="ro-RO"/>
        </w:rPr>
        <w:t xml:space="preserve"> organizării</w:t>
      </w:r>
      <w:r w:rsidR="002910FE">
        <w:rPr>
          <w:rFonts w:ascii="Trebuchet MS" w:eastAsia="Trebuchet MS" w:hAnsi="Trebuchet MS" w:cs="Calibri"/>
          <w:b/>
          <w:bCs/>
          <w:color w:val="2F5496" w:themeColor="accent5" w:themeShade="BF"/>
          <w:sz w:val="24"/>
          <w:szCs w:val="24"/>
          <w:lang w:eastAsia="ro-RO"/>
        </w:rPr>
        <w:t xml:space="preserve"> sesiunii</w:t>
      </w:r>
      <w:r w:rsidR="007E594A">
        <w:rPr>
          <w:rFonts w:ascii="Trebuchet MS" w:eastAsia="Trebuchet MS" w:hAnsi="Trebuchet MS" w:cs="Calibri"/>
          <w:b/>
          <w:bCs/>
          <w:color w:val="2F5496" w:themeColor="accent5" w:themeShade="BF"/>
          <w:sz w:val="24"/>
          <w:szCs w:val="24"/>
          <w:lang w:eastAsia="ro-RO"/>
        </w:rPr>
        <w:t>)</w:t>
      </w:r>
      <w:r w:rsidRPr="009D48F3">
        <w:rPr>
          <w:rFonts w:ascii="Trebuchet MS" w:eastAsia="Trebuchet MS" w:hAnsi="Trebuchet MS" w:cs="Calibri"/>
          <w:b/>
          <w:bCs/>
          <w:color w:val="2F5496" w:themeColor="accent5" w:themeShade="BF"/>
          <w:sz w:val="24"/>
          <w:szCs w:val="24"/>
          <w:lang w:eastAsia="ro-RO"/>
        </w:rPr>
        <w:t>.</w:t>
      </w:r>
    </w:p>
    <w:p w14:paraId="34EC6955" w14:textId="77C5752D" w:rsidR="00381DE5" w:rsidRPr="009D48F3" w:rsidRDefault="00A83617" w:rsidP="00A83617">
      <w:pPr>
        <w:pStyle w:val="Listparagraf"/>
        <w:spacing w:after="0" w:line="240" w:lineRule="auto"/>
        <w:ind w:left="426" w:hanging="426"/>
        <w:rPr>
          <w:rFonts w:ascii="Trebuchet MS" w:eastAsia="Trebuchet MS" w:hAnsi="Trebuchet MS" w:cs="Trebuchet MS"/>
        </w:rPr>
      </w:pPr>
      <w:r w:rsidRPr="009D48F3">
        <w:rPr>
          <w:rFonts w:ascii="Trebuchet MS" w:eastAsia="Trebuchet MS" w:hAnsi="Trebuchet MS" w:cs="Trebuchet MS"/>
        </w:rPr>
        <w:t xml:space="preserve">1) </w:t>
      </w:r>
      <w:r w:rsidR="00B85329">
        <w:rPr>
          <w:rFonts w:ascii="Trebuchet MS" w:eastAsia="Trebuchet MS" w:hAnsi="Trebuchet MS" w:cs="Trebuchet MS"/>
        </w:rPr>
        <w:t>Î</w:t>
      </w:r>
      <w:r w:rsidR="00381DE5" w:rsidRPr="009D48F3">
        <w:rPr>
          <w:rFonts w:ascii="Trebuchet MS" w:eastAsia="Trebuchet MS" w:hAnsi="Trebuchet MS" w:cs="Trebuchet MS"/>
        </w:rPr>
        <w:t xml:space="preserve">n cadrul acestei etape se aplică următoarele dispoziții: </w:t>
      </w:r>
    </w:p>
    <w:p w14:paraId="6C91ACBB" w14:textId="4C6075C9" w:rsidR="00381DE5" w:rsidRPr="009D48F3" w:rsidRDefault="00C075E5" w:rsidP="00A83617">
      <w:pPr>
        <w:pStyle w:val="Listparagraf"/>
        <w:spacing w:after="0" w:line="240" w:lineRule="auto"/>
        <w:ind w:left="426" w:hanging="426"/>
        <w:rPr>
          <w:rFonts w:ascii="Trebuchet MS" w:eastAsia="Trebuchet MS" w:hAnsi="Trebuchet MS" w:cs="Trebuchet MS"/>
        </w:rPr>
      </w:pPr>
      <w:r>
        <w:rPr>
          <w:rFonts w:ascii="Trebuchet MS" w:eastAsia="Trebuchet MS" w:hAnsi="Trebuchet MS" w:cs="Trebuchet MS"/>
        </w:rPr>
        <w:lastRenderedPageBreak/>
        <w:t xml:space="preserve">a) </w:t>
      </w:r>
      <w:r w:rsidR="00381DE5" w:rsidRPr="009D48F3">
        <w:rPr>
          <w:rFonts w:ascii="Trebuchet MS" w:eastAsia="Trebuchet MS" w:hAnsi="Trebuchet MS" w:cs="Trebuchet MS"/>
        </w:rPr>
        <w:t>acordarea e-voucherelor se va realiza în funcție de punctajele obținute la etapa 2;</w:t>
      </w:r>
    </w:p>
    <w:p w14:paraId="4831C45F" w14:textId="77777777" w:rsidR="00AD674C" w:rsidRPr="009D48F3" w:rsidRDefault="00381DE5" w:rsidP="00A83617">
      <w:pPr>
        <w:pStyle w:val="Bullets"/>
        <w:tabs>
          <w:tab w:val="left" w:pos="284"/>
        </w:tabs>
        <w:spacing w:line="240" w:lineRule="auto"/>
        <w:ind w:left="0" w:firstLine="0"/>
      </w:pPr>
      <w:r w:rsidRPr="009D48F3">
        <w:t>b)</w:t>
      </w:r>
      <w:r w:rsidRPr="009D48F3">
        <w:tab/>
      </w:r>
      <w:r w:rsidR="00AD674C" w:rsidRPr="009D48F3">
        <w:t>persoanele din grupul țintă care în urma evaluării sunt declarate eligibile (solicitant), vor putea să își deschidă cont pe platforma RNTAA. Experții A3.1 oferă sprijin solicitanților în procesul de creare a contului pe platforma RNTAA;</w:t>
      </w:r>
    </w:p>
    <w:p w14:paraId="384747A7" w14:textId="77777777" w:rsidR="00AD674C" w:rsidRPr="009D48F3" w:rsidRDefault="00AD674C" w:rsidP="00C075E5">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fiecare solicitant are obligația de a-și crea un singur cont de utilizator în platforma RNTAA, în baza CNP-ului. La momentul înregistrării, este obligatorie încărcarea cărții de identitate (sau, după caz, a certificatului de naștere), precum și a certificatului de încadrare în grad de handicap, însoțit de anexa aferentă. Documentele solicitate în etapele 1 și 2 pot fi încărcate ulterior, fie direct de către solicitant, fie cu sprijinul expertului A3.1, care are responsabilitatea de a asista solicitantul în completarea dosarului pe platforma RNTAA;</w:t>
      </w:r>
    </w:p>
    <w:p w14:paraId="2194B506"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dosarele solicitanților, validate fizic de către expertul de grup țintă, vor fi transmise către experții A3.1. Aceștia gestionează fluxul documentelor atât pentru etapa de intrare în grup țintă, cât și pentru cea de evaluare a situației solicitantului, pe platforma RNTAA;</w:t>
      </w:r>
    </w:p>
    <w:p w14:paraId="60F17B79"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experții A4.2 analizează și validează dosarul încărcat pe platforma RNTAA pentru a determina eligibilitatea și pentru a aviza obținerea e-voucherelor;</w:t>
      </w:r>
    </w:p>
    <w:p w14:paraId="2B1AB80F"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platforma RNTAA va genera o notificare prin care solicitantul, expertul grup țintă și/sau coordonatorul A3.1 sunt informați asupra eligibilității acestuia;</w:t>
      </w:r>
    </w:p>
    <w:p w14:paraId="3B13EEE4" w14:textId="49D42A71"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termen de maximum 30 de zile calendaristice de la data validării dosarului, solicitantul poate selecta produsul recomandat și furnizorul. Cu 5 zile înainte de expirarea termenului, se transmite o notificare către</w:t>
      </w:r>
      <w:r w:rsidR="006C1CE8">
        <w:rPr>
          <w:rFonts w:ascii="Trebuchet MS" w:eastAsia="Trebuchet MS" w:hAnsi="Trebuchet MS" w:cs="Trebuchet MS"/>
          <w:lang w:eastAsia="ro-RO"/>
        </w:rPr>
        <w:t xml:space="preserve"> solicitant și experții implicaț</w:t>
      </w:r>
      <w:r w:rsidRPr="009D48F3">
        <w:rPr>
          <w:rFonts w:ascii="Trebuchet MS" w:eastAsia="Trebuchet MS" w:hAnsi="Trebuchet MS" w:cs="Trebuchet MS"/>
          <w:lang w:eastAsia="ro-RO"/>
        </w:rPr>
        <w:t>i (expertul grup țintă și/sau coordonatorul A4.2) pentru finalizarea alegerii;</w:t>
      </w:r>
    </w:p>
    <w:p w14:paraId="06C079B2"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situația în care termenul de 30 de zile nu este respectat, acestă perioadă poate fi prelungită cu încă 30 de zile, fiind posibilă solicitarea prelungirii în contul creat, înainte de expirarea termenului inițial de 30 de zile;</w:t>
      </w:r>
    </w:p>
    <w:p w14:paraId="2109657A"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cazul în care solicitantul nu se încadrează în termenele prevăzute anterior, cererea se va respinge cu posibilitatea reînscrierii într-o sesiune ulterioară. Solicitantul poate utiliza documentele anterioare, cu condiția ca acestea să nu fi depășit termenul de valabilitate și să nu fi intervenit modificări în certificatul de handicap sau în situația funcțională evaluată;</w:t>
      </w:r>
    </w:p>
    <w:p w14:paraId="0086BB90"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după selectarea produsului și a furnizorului, experții A4.2 validează produsul, se emite voucherul în format digital cu valoarea aferentă acestuia și se transmite automat în contul furnizorului din platforma RNTAA;</w:t>
      </w:r>
    </w:p>
    <w:p w14:paraId="4BD6264E"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cazul în care produsul este greșit selectat, experții A4.2 vor sprijini solicitantul să selecteze produsul în conformitate cu recomandarea specialistului;</w:t>
      </w:r>
    </w:p>
    <w:p w14:paraId="71885181"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eventualitatea în care, după emiterea e-voucherului, beneficiarul, din motive obiective, dorește schimbarea furnizorului/produsului, se va anula e-voucherul inițial și se vor relua pașii de la momentul selectării produsului, generându-se un nou e-voucher. Opțiunea poate fi exercitată o singură dată, într-un termen de maximum 5 zile de la data la care acesta își manifestă intenția de achiziționare a produsului;</w:t>
      </w:r>
    </w:p>
    <w:p w14:paraId="15ABBEFF"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 xml:space="preserve"> în eventualitatea în care, după emiterea e-voucherului, se schimbă încadrarea în grad, iar beneficiarul dorește schimbarea produsului, e-voucherul se va anula și se vor relua pașii de la momentul evaluării nevoii de tehnologie asistivă sau de acces;</w:t>
      </w:r>
    </w:p>
    <w:p w14:paraId="78CAFD4C"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 xml:space="preserve">în eventualitatea în care furnizorul nu poate onora comanda, iar beneficiarul e-voucherului dorește alegerea unui alt furnizor, se va anula e-voucherul inițial și se vor relua pașii de la momentul selectării produsului, generându-se un nou e-voucher; </w:t>
      </w:r>
    </w:p>
    <w:p w14:paraId="1E644373"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perioada maximă de predare a produsului de către furnizor nu poate să depășească 6 luni de la emiterea e-voucherului;</w:t>
      </w:r>
    </w:p>
    <w:p w14:paraId="077C498E"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situația în care beneficiarul dorește să se retragă din grupul țintă, va exista posibilitatea de renunțare din platformă;</w:t>
      </w:r>
    </w:p>
    <w:p w14:paraId="461E7798"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lastRenderedPageBreak/>
        <w:t>în limita fondurilor disponibile se va suplimenta numărul de e-vouchere. În situația suplimentării, se vor respecta etapele din procesul de acordare conform metodologiei;</w:t>
      </w:r>
    </w:p>
    <w:p w14:paraId="19DEE61A"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 xml:space="preserve">în eventualitatea în care într-un județ nu au fost acordate toate e-voucherele disponibile, restul de e-vouchere nefolosite vor fi redistribuite la nivel național. Redistribuirea se va face în funcție de punctajul obținut de fiecare solicitant, urmând ordinea descrescătoare a punctajului; </w:t>
      </w:r>
    </w:p>
    <w:p w14:paraId="172E2BCB"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 xml:space="preserve">în ceea ce privește decontarea e-voucherului, furnizorul trebuie să respecte întocmai condițiile de decontare prevăzute în </w:t>
      </w:r>
      <w:r w:rsidRPr="009D48F3">
        <w:rPr>
          <w:rFonts w:ascii="Trebuchet MS" w:eastAsia="Trebuchet MS" w:hAnsi="Trebuchet MS" w:cs="Trebuchet MS"/>
          <w:i/>
          <w:lang w:eastAsia="ro-RO"/>
        </w:rPr>
        <w:t>Metodologia de validare și decontare</w:t>
      </w:r>
      <w:r w:rsidRPr="009D48F3">
        <w:rPr>
          <w:rFonts w:ascii="Trebuchet MS" w:eastAsia="Trebuchet MS" w:hAnsi="Trebuchet MS" w:cs="Trebuchet MS"/>
          <w:lang w:eastAsia="ro-RO"/>
        </w:rPr>
        <w:t xml:space="preserve"> din cadrul subactivității A4.2.</w:t>
      </w:r>
    </w:p>
    <w:p w14:paraId="6152D500"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normele prezentei metodologii se completează, după caz, cu prevederile metodologiilor elaborate în cadrul sub-activităților 1.2, 3.1 și 4.2.</w:t>
      </w:r>
    </w:p>
    <w:p w14:paraId="0489FA01" w14:textId="15F87D0E" w:rsidR="00381DE5" w:rsidRPr="009D48F3" w:rsidRDefault="00A83617" w:rsidP="00A83617">
      <w:pPr>
        <w:pStyle w:val="Listparagraf"/>
        <w:tabs>
          <w:tab w:val="left" w:pos="426"/>
        </w:tabs>
        <w:spacing w:after="0" w:line="240" w:lineRule="auto"/>
        <w:ind w:left="0"/>
        <w:rPr>
          <w:rFonts w:ascii="Trebuchet MS" w:eastAsia="Trebuchet MS" w:hAnsi="Trebuchet MS" w:cs="Trebuchet MS"/>
        </w:rPr>
      </w:pPr>
      <w:r w:rsidRPr="009D48F3">
        <w:rPr>
          <w:rFonts w:ascii="Trebuchet MS" w:eastAsia="Trebuchet MS" w:hAnsi="Trebuchet MS" w:cs="Trebuchet MS"/>
        </w:rPr>
        <w:t xml:space="preserve">2) </w:t>
      </w:r>
      <w:r w:rsidR="00381DE5" w:rsidRPr="009D48F3">
        <w:rPr>
          <w:rFonts w:ascii="Trebuchet MS" w:eastAsia="Trebuchet MS" w:hAnsi="Trebuchet MS" w:cs="Trebuchet MS"/>
        </w:rPr>
        <w:t>Documente solicitate în ETAPA 3:</w:t>
      </w:r>
    </w:p>
    <w:p w14:paraId="229E2012" w14:textId="1E0FED17" w:rsidR="006B60F4" w:rsidRPr="009D48F3" w:rsidRDefault="00D93962" w:rsidP="00D93962">
      <w:pPr>
        <w:pStyle w:val="Listparagraf"/>
        <w:spacing w:after="0" w:line="240" w:lineRule="auto"/>
        <w:ind w:left="426" w:hanging="142"/>
        <w:rPr>
          <w:rFonts w:ascii="Trebuchet MS" w:eastAsia="Trebuchet MS" w:hAnsi="Trebuchet MS" w:cs="Trebuchet MS"/>
        </w:rPr>
      </w:pPr>
      <w:r w:rsidRPr="009D48F3">
        <w:rPr>
          <w:rFonts w:ascii="Trebuchet MS" w:eastAsia="Trebuchet MS" w:hAnsi="Trebuchet MS" w:cs="Trebuchet MS"/>
        </w:rPr>
        <w:t xml:space="preserve">- </w:t>
      </w:r>
      <w:r w:rsidR="00381DE5" w:rsidRPr="009D48F3">
        <w:rPr>
          <w:rFonts w:ascii="Trebuchet MS" w:eastAsia="Trebuchet MS" w:hAnsi="Trebuchet MS" w:cs="Trebuchet MS"/>
        </w:rPr>
        <w:t xml:space="preserve"> E-voucher (Anexa 7</w:t>
      </w:r>
      <w:r w:rsidR="006D0A46">
        <w:rPr>
          <w:rFonts w:ascii="Trebuchet MS" w:eastAsia="Trebuchet MS" w:hAnsi="Trebuchet MS" w:cs="Trebuchet MS"/>
        </w:rPr>
        <w:t xml:space="preserve"> la </w:t>
      </w:r>
      <w:r w:rsidR="006D0A46" w:rsidRPr="006D0A46">
        <w:rPr>
          <w:rFonts w:ascii="Trebuchet MS" w:eastAsia="Trebuchet MS" w:hAnsi="Trebuchet MS" w:cs="Trebuchet MS"/>
        </w:rPr>
        <w:t>Metodologia de validare și decontare din cadrul subactivității A4.2.</w:t>
      </w:r>
      <w:r w:rsidR="00381DE5" w:rsidRPr="009D48F3">
        <w:rPr>
          <w:rFonts w:ascii="Trebuchet MS" w:eastAsia="Trebuchet MS" w:hAnsi="Trebuchet MS" w:cs="Trebuchet MS"/>
        </w:rPr>
        <w:t>)</w:t>
      </w:r>
    </w:p>
    <w:p w14:paraId="7B796CA3" w14:textId="77777777" w:rsidR="00381DE5" w:rsidRDefault="00381DE5" w:rsidP="00381DE5">
      <w:pPr>
        <w:pStyle w:val="Listparagraf"/>
        <w:rPr>
          <w:rFonts w:ascii="Trebuchet MS" w:eastAsia="Trebuchet MS" w:hAnsi="Trebuchet MS" w:cs="Trebuchet MS"/>
        </w:rPr>
      </w:pPr>
    </w:p>
    <w:p w14:paraId="386E2290" w14:textId="31C34B40" w:rsidR="005E5B1D" w:rsidRPr="00BA5C81" w:rsidRDefault="005E5B1D" w:rsidP="00381DE5">
      <w:pPr>
        <w:pStyle w:val="Listparagraf"/>
        <w:rPr>
          <w:rFonts w:ascii="Trebuchet MS" w:eastAsia="Trebuchet MS" w:hAnsi="Trebuchet MS" w:cs="Trebuchet MS"/>
          <w:lang w:val="en-US"/>
        </w:rPr>
      </w:pPr>
    </w:p>
    <w:p w14:paraId="32A65CAE" w14:textId="657B7439" w:rsidR="00596E2C" w:rsidRPr="00212FDA" w:rsidRDefault="00596E2C" w:rsidP="00212FDA">
      <w:pPr>
        <w:pStyle w:val="Titlu1"/>
        <w:numPr>
          <w:ilvl w:val="0"/>
          <w:numId w:val="90"/>
        </w:numPr>
        <w:rPr>
          <w:rFonts w:ascii="Trebuchet MS" w:eastAsia="Calibri" w:hAnsi="Trebuchet MS"/>
          <w:b w:val="0"/>
          <w:bCs w:val="0"/>
          <w:lang w:val="es-ES_tradnl"/>
        </w:rPr>
      </w:pPr>
      <w:bookmarkStart w:id="44" w:name="_Toc223430940"/>
      <w:r w:rsidRPr="00212FDA">
        <w:rPr>
          <w:rFonts w:ascii="Trebuchet MS" w:eastAsia="Calibri" w:hAnsi="Trebuchet MS"/>
          <w:lang w:val="es-ES_tradnl"/>
        </w:rPr>
        <w:t xml:space="preserve">MONITORIZAREA GRUPULUI ȚINTĂ </w:t>
      </w:r>
      <w:r w:rsidR="00841690" w:rsidRPr="00212FDA">
        <w:rPr>
          <w:rFonts w:ascii="Trebuchet MS" w:eastAsia="Calibri" w:hAnsi="Trebuchet MS"/>
          <w:lang w:val="es-ES_tradnl"/>
        </w:rPr>
        <w:t>Î</w:t>
      </w:r>
      <w:r w:rsidRPr="00212FDA">
        <w:rPr>
          <w:rFonts w:ascii="Trebuchet MS" w:eastAsia="Calibri" w:hAnsi="Trebuchet MS"/>
          <w:lang w:val="es-ES_tradnl"/>
        </w:rPr>
        <w:t>N CADRUL PROIECTULUI</w:t>
      </w:r>
      <w:bookmarkEnd w:id="44"/>
    </w:p>
    <w:p w14:paraId="259DD45E" w14:textId="77777777" w:rsidR="005E5B1D" w:rsidRDefault="005E5B1D" w:rsidP="005E5B1D">
      <w:pPr>
        <w:spacing w:line="278" w:lineRule="auto"/>
        <w:contextualSpacing/>
        <w:jc w:val="left"/>
        <w:rPr>
          <w:rFonts w:ascii="Trebuchet MS" w:eastAsia="Calibri" w:hAnsi="Trebuchet MS" w:cs="Times New Roman"/>
          <w:b/>
          <w:bCs/>
          <w:color w:val="2F5496" w:themeColor="accent5" w:themeShade="BF"/>
          <w:kern w:val="2"/>
          <w:sz w:val="24"/>
          <w:szCs w:val="24"/>
          <w:highlight w:val="green"/>
          <w:lang w:val="es-ES_tradnl"/>
          <w14:ligatures w14:val="standardContextual"/>
        </w:rPr>
      </w:pPr>
    </w:p>
    <w:p w14:paraId="2AFB5AE0" w14:textId="77777777" w:rsidR="005E5B1D" w:rsidRPr="00212FDA" w:rsidRDefault="005E5B1D" w:rsidP="00212FDA">
      <w:pPr>
        <w:pStyle w:val="Titlu2"/>
        <w:ind w:left="360"/>
        <w:rPr>
          <w:rFonts w:ascii="Trebuchet MS" w:eastAsia="Calibri" w:hAnsi="Trebuchet MS"/>
          <w:b w:val="0"/>
          <w:bCs w:val="0"/>
          <w:lang w:val="es-ES_tradnl"/>
        </w:rPr>
      </w:pPr>
      <w:bookmarkStart w:id="45" w:name="_Toc223430941"/>
      <w:r w:rsidRPr="00212FDA">
        <w:rPr>
          <w:rFonts w:ascii="Trebuchet MS" w:eastAsia="Calibri" w:hAnsi="Trebuchet MS"/>
          <w:lang w:val="es-ES_tradnl"/>
        </w:rPr>
        <w:t>Monitorizarea și sprijinirea membrilor Grupului Țintă pe parcursul proiectului</w:t>
      </w:r>
      <w:bookmarkEnd w:id="45"/>
    </w:p>
    <w:p w14:paraId="68D8714A" w14:textId="77777777" w:rsidR="005E5B1D" w:rsidRPr="00FC4822" w:rsidRDefault="005E5B1D" w:rsidP="00212FDA">
      <w:pPr>
        <w:spacing w:line="278" w:lineRule="auto"/>
        <w:contextualSpacing/>
        <w:jc w:val="left"/>
        <w:rPr>
          <w:rFonts w:ascii="Trebuchet MS" w:eastAsia="Calibri" w:hAnsi="Trebuchet MS" w:cs="Times New Roman"/>
          <w:b/>
          <w:bCs/>
          <w:color w:val="2F5496" w:themeColor="accent5" w:themeShade="BF"/>
          <w:kern w:val="2"/>
          <w:sz w:val="24"/>
          <w:szCs w:val="24"/>
          <w:lang w:val="es-ES_tradnl"/>
          <w14:ligatures w14:val="standardContextual"/>
        </w:rPr>
      </w:pPr>
    </w:p>
    <w:p w14:paraId="07DA013B" w14:textId="77777777" w:rsidR="005E5B1D" w:rsidRPr="00FC4822" w:rsidRDefault="005E5B1D" w:rsidP="005E5B1D">
      <w:pPr>
        <w:spacing w:line="278" w:lineRule="auto"/>
        <w:rPr>
          <w:rFonts w:ascii="Trebuchet MS" w:eastAsia="Calibri" w:hAnsi="Trebuchet MS" w:cs="Times New Roman"/>
          <w:kern w:val="2"/>
          <w14:ligatures w14:val="standardContextual"/>
        </w:rPr>
      </w:pPr>
      <w:r w:rsidRPr="00FC4822">
        <w:rPr>
          <w:rFonts w:ascii="Trebuchet MS" w:eastAsia="Calibri" w:hAnsi="Trebuchet MS" w:cs="Times New Roman"/>
          <w:kern w:val="2"/>
          <w14:ligatures w14:val="standardContextual"/>
        </w:rPr>
        <w:t xml:space="preserve">În urma activităților </w:t>
      </w:r>
      <w:r>
        <w:rPr>
          <w:rFonts w:ascii="Trebuchet MS" w:eastAsia="Calibri" w:hAnsi="Trebuchet MS" w:cs="Times New Roman"/>
          <w:kern w:val="2"/>
          <w14:ligatures w14:val="standardContextual"/>
        </w:rPr>
        <w:t>derulate în cadrul proiectului, specifice subactivității A1.2 Identificarea, selectarea și monitorizarea Grupului Țintă, monitorizarea și sprijinirea</w:t>
      </w:r>
      <w:r w:rsidRPr="00FC4822">
        <w:rPr>
          <w:rFonts w:ascii="Trebuchet MS" w:eastAsia="Calibri" w:hAnsi="Trebuchet MS" w:cs="Times New Roman"/>
          <w:kern w:val="2"/>
          <w14:ligatures w14:val="standardContextual"/>
        </w:rPr>
        <w:t xml:space="preserve"> persoanelor </w:t>
      </w:r>
      <w:r>
        <w:rPr>
          <w:rFonts w:ascii="Trebuchet MS" w:eastAsia="Calibri" w:hAnsi="Trebuchet MS" w:cs="Times New Roman"/>
          <w:kern w:val="2"/>
          <w14:ligatures w14:val="standardContextual"/>
        </w:rPr>
        <w:t>participante la Etapele proiectului și la activitațile acestuia</w:t>
      </w:r>
      <w:r w:rsidRPr="00FC4822">
        <w:rPr>
          <w:rFonts w:ascii="Trebuchet MS" w:eastAsia="Calibri" w:hAnsi="Trebuchet MS" w:cs="Times New Roman"/>
          <w:kern w:val="2"/>
          <w14:ligatures w14:val="standardContextual"/>
        </w:rPr>
        <w:t xml:space="preserve"> se va realiza astfel:</w:t>
      </w:r>
    </w:p>
    <w:p w14:paraId="516DF8F4" w14:textId="17B940D9" w:rsidR="005E5B1D" w:rsidRDefault="005E5B1D" w:rsidP="005E5B1D">
      <w:pPr>
        <w:pStyle w:val="Listparagraf"/>
        <w:numPr>
          <w:ilvl w:val="0"/>
          <w:numId w:val="84"/>
        </w:numPr>
        <w:pBdr>
          <w:top w:val="nil"/>
          <w:left w:val="nil"/>
          <w:bottom w:val="nil"/>
          <w:right w:val="nil"/>
          <w:between w:val="nil"/>
        </w:pBdr>
        <w:spacing w:after="0" w:line="240" w:lineRule="auto"/>
        <w:ind w:left="709"/>
        <w:rPr>
          <w:rFonts w:ascii="Trebuchet MS" w:eastAsia="Trebuchet MS" w:hAnsi="Trebuchet MS" w:cs="Trebuchet MS"/>
        </w:rPr>
      </w:pPr>
      <w:r w:rsidRPr="00FC4822">
        <w:rPr>
          <w:rFonts w:ascii="Trebuchet MS" w:eastAsia="Trebuchet MS" w:hAnsi="Trebuchet MS" w:cs="Trebuchet MS"/>
        </w:rPr>
        <w:t>Informarea / reinformarea (prin clarificarea tuturor aspectelor legate de participare, condiții de eligibilitate, rezultate, etc.) persoanei cu dizabilități cu privire la beneficiile, activitățile și prevederile proiectului</w:t>
      </w:r>
      <w:r w:rsidR="00330A21">
        <w:rPr>
          <w:rFonts w:ascii="Trebuchet MS" w:eastAsia="Trebuchet MS" w:hAnsi="Trebuchet MS" w:cs="Trebuchet MS"/>
          <w:lang w:val="en-US"/>
        </w:rPr>
        <w:t>;</w:t>
      </w:r>
    </w:p>
    <w:p w14:paraId="02F499E6" w14:textId="505E961A" w:rsidR="005E5B1D" w:rsidRDefault="005E5B1D" w:rsidP="005E5B1D">
      <w:pPr>
        <w:pStyle w:val="Listparagraf"/>
        <w:numPr>
          <w:ilvl w:val="0"/>
          <w:numId w:val="84"/>
        </w:numPr>
        <w:pBdr>
          <w:top w:val="nil"/>
          <w:left w:val="nil"/>
          <w:bottom w:val="nil"/>
          <w:right w:val="nil"/>
          <w:between w:val="nil"/>
        </w:pBdr>
        <w:spacing w:after="0" w:line="240" w:lineRule="auto"/>
        <w:ind w:left="709"/>
        <w:rPr>
          <w:rFonts w:ascii="Trebuchet MS" w:eastAsia="Trebuchet MS" w:hAnsi="Trebuchet MS" w:cs="Trebuchet MS"/>
        </w:rPr>
      </w:pPr>
      <w:r w:rsidRPr="00FC4822">
        <w:rPr>
          <w:rFonts w:ascii="Trebuchet MS" w:eastAsia="Trebuchet MS" w:hAnsi="Trebuchet MS" w:cs="Trebuchet MS"/>
        </w:rPr>
        <w:t>Colectarea și completarea documentelor necesare înscrierii</w:t>
      </w:r>
      <w:r w:rsidR="00330A21">
        <w:rPr>
          <w:rFonts w:ascii="Trebuchet MS" w:eastAsia="Trebuchet MS" w:hAnsi="Trebuchet MS" w:cs="Trebuchet MS"/>
        </w:rPr>
        <w:t>;</w:t>
      </w:r>
    </w:p>
    <w:p w14:paraId="7CC0C1E6" w14:textId="57B140BB" w:rsidR="005E5B1D" w:rsidRDefault="005E5B1D" w:rsidP="005E5B1D">
      <w:pPr>
        <w:pStyle w:val="Listparagraf"/>
        <w:numPr>
          <w:ilvl w:val="0"/>
          <w:numId w:val="84"/>
        </w:numPr>
        <w:pBdr>
          <w:top w:val="nil"/>
          <w:left w:val="nil"/>
          <w:bottom w:val="nil"/>
          <w:right w:val="nil"/>
          <w:between w:val="nil"/>
        </w:pBdr>
        <w:spacing w:after="0" w:line="240" w:lineRule="auto"/>
        <w:ind w:left="709"/>
        <w:rPr>
          <w:rFonts w:ascii="Trebuchet MS" w:eastAsia="Trebuchet MS" w:hAnsi="Trebuchet MS" w:cs="Trebuchet MS"/>
        </w:rPr>
      </w:pPr>
      <w:r w:rsidRPr="00FC4822">
        <w:rPr>
          <w:rFonts w:ascii="Trebuchet MS" w:eastAsia="Trebuchet MS" w:hAnsi="Trebuchet MS" w:cs="Trebuchet MS"/>
        </w:rPr>
        <w:t>Verificarea conformității documentelor de eligibilitate prezentate de către solicitant</w:t>
      </w:r>
      <w:r w:rsidR="00330A21">
        <w:rPr>
          <w:rFonts w:ascii="Trebuchet MS" w:eastAsia="Trebuchet MS" w:hAnsi="Trebuchet MS" w:cs="Trebuchet MS"/>
        </w:rPr>
        <w:t>;</w:t>
      </w:r>
    </w:p>
    <w:p w14:paraId="09DBA15A" w14:textId="460D253E" w:rsidR="005E5B1D" w:rsidRPr="009D48F3" w:rsidRDefault="005E5B1D" w:rsidP="005E5B1D">
      <w:pPr>
        <w:numPr>
          <w:ilvl w:val="0"/>
          <w:numId w:val="84"/>
        </w:numPr>
        <w:pBdr>
          <w:top w:val="nil"/>
          <w:left w:val="nil"/>
          <w:bottom w:val="nil"/>
          <w:right w:val="nil"/>
          <w:between w:val="nil"/>
        </w:pBdr>
        <w:spacing w:after="0" w:line="240" w:lineRule="auto"/>
        <w:ind w:left="709"/>
        <w:rPr>
          <w:rFonts w:ascii="Trebuchet MS" w:eastAsia="Trebuchet MS" w:hAnsi="Trebuchet MS" w:cs="Trebuchet MS"/>
        </w:rPr>
      </w:pPr>
      <w:r w:rsidRPr="009D48F3">
        <w:rPr>
          <w:rFonts w:ascii="Trebuchet MS" w:eastAsia="Trebuchet MS" w:hAnsi="Trebuchet MS" w:cs="Trebuchet MS"/>
        </w:rPr>
        <w:t>Stabilirea modalității / modalităților optime de comunicare cu beneficiarul în vederea facilitării comunicării informațiilor de interes din implementare (e-mail / whatsapp / telefonic / retele de socializare, vizite la domiciliu, participarea la evenimente de informare organizate de către Experții Grup Țintă)</w:t>
      </w:r>
      <w:r w:rsidR="00330A21">
        <w:rPr>
          <w:rFonts w:ascii="Trebuchet MS" w:eastAsia="Trebuchet MS" w:hAnsi="Trebuchet MS" w:cs="Trebuchet MS"/>
        </w:rPr>
        <w:t>.</w:t>
      </w:r>
    </w:p>
    <w:p w14:paraId="49C9A96D" w14:textId="77777777" w:rsidR="005E5B1D" w:rsidRDefault="005E5B1D" w:rsidP="005E5B1D">
      <w:pPr>
        <w:pBdr>
          <w:top w:val="nil"/>
          <w:left w:val="nil"/>
          <w:bottom w:val="nil"/>
          <w:right w:val="nil"/>
          <w:between w:val="nil"/>
        </w:pBdr>
        <w:spacing w:after="0" w:line="240" w:lineRule="auto"/>
        <w:ind w:left="349"/>
        <w:rPr>
          <w:rFonts w:ascii="Trebuchet MS" w:eastAsia="Trebuchet MS" w:hAnsi="Trebuchet MS" w:cs="Trebuchet MS"/>
        </w:rPr>
      </w:pPr>
    </w:p>
    <w:p w14:paraId="5875891F" w14:textId="77777777" w:rsidR="005E5B1D" w:rsidRPr="00FC4822" w:rsidRDefault="005E5B1D" w:rsidP="005E5B1D">
      <w:pPr>
        <w:pBdr>
          <w:top w:val="nil"/>
          <w:left w:val="nil"/>
          <w:bottom w:val="nil"/>
          <w:right w:val="nil"/>
          <w:between w:val="nil"/>
        </w:pBdr>
        <w:spacing w:after="0" w:line="240" w:lineRule="auto"/>
        <w:rPr>
          <w:rFonts w:ascii="Trebuchet MS" w:eastAsia="Trebuchet MS" w:hAnsi="Trebuchet MS" w:cs="Trebuchet MS"/>
        </w:rPr>
      </w:pPr>
      <w:r w:rsidRPr="00FC4822">
        <w:rPr>
          <w:rFonts w:ascii="Trebuchet MS" w:eastAsia="Trebuchet MS" w:hAnsi="Trebuchet MS" w:cs="Trebuchet MS"/>
        </w:rPr>
        <w:t>Odată cu stabilirea eligibilității persoanei și înscrierea în grupul ţintă, se vor realiza următoarele activităţi la nivelul proiectului:</w:t>
      </w:r>
    </w:p>
    <w:p w14:paraId="301A51E4" w14:textId="77777777" w:rsidR="005E5B1D" w:rsidRDefault="005E5B1D">
      <w:pPr>
        <w:pStyle w:val="Listparagraf"/>
        <w:numPr>
          <w:ilvl w:val="0"/>
          <w:numId w:val="85"/>
        </w:numPr>
        <w:pBdr>
          <w:top w:val="nil"/>
          <w:left w:val="nil"/>
          <w:bottom w:val="nil"/>
          <w:right w:val="nil"/>
          <w:between w:val="nil"/>
        </w:pBdr>
        <w:spacing w:after="0" w:line="240" w:lineRule="auto"/>
        <w:rPr>
          <w:rFonts w:ascii="Trebuchet MS" w:eastAsia="Trebuchet MS" w:hAnsi="Trebuchet MS" w:cs="Trebuchet MS"/>
        </w:rPr>
      </w:pPr>
      <w:r w:rsidRPr="00FC4822">
        <w:rPr>
          <w:rFonts w:ascii="Trebuchet MS" w:eastAsia="Trebuchet MS" w:hAnsi="Trebuchet MS" w:cs="Trebuchet MS"/>
        </w:rPr>
        <w:t>Expertul de grup ţintă verifică documentele solicitantului privind tipul de tehnologii asistive și de acces necesare ameliorării situației acestuia;</w:t>
      </w:r>
    </w:p>
    <w:p w14:paraId="7CC45351" w14:textId="015A972A" w:rsidR="005E5B1D" w:rsidRPr="00FC4822" w:rsidRDefault="005E5B1D">
      <w:pPr>
        <w:numPr>
          <w:ilvl w:val="0"/>
          <w:numId w:val="85"/>
        </w:numPr>
        <w:pBdr>
          <w:top w:val="nil"/>
          <w:left w:val="nil"/>
          <w:bottom w:val="nil"/>
          <w:right w:val="nil"/>
          <w:between w:val="nil"/>
        </w:pBdr>
        <w:spacing w:after="0" w:line="240" w:lineRule="auto"/>
        <w:rPr>
          <w:rFonts w:ascii="Trebuchet MS" w:eastAsia="Trebuchet MS" w:hAnsi="Trebuchet MS" w:cs="Trebuchet MS"/>
          <w:bCs/>
        </w:rPr>
      </w:pPr>
      <w:r w:rsidRPr="00FC4822">
        <w:rPr>
          <w:rFonts w:ascii="Trebuchet MS" w:eastAsia="Trebuchet MS" w:hAnsi="Trebuchet MS" w:cs="Trebuchet MS"/>
        </w:rPr>
        <w:t xml:space="preserve">Colectarea informațiilor relevante necesare evaluării nevoii prin aplicarea </w:t>
      </w:r>
      <w:r w:rsidRPr="00FC4822">
        <w:rPr>
          <w:rFonts w:ascii="Trebuchet MS" w:eastAsia="Trebuchet MS" w:hAnsi="Trebuchet MS" w:cs="Trebuchet MS"/>
          <w:bCs/>
        </w:rPr>
        <w:t>Fișei de evaluare a nevoilor de tehnologie asistivă și de acces, pentru achiziționarea tehnologiilor asistive și de acces de către persoanele cu dizabilități</w:t>
      </w:r>
      <w:r w:rsidR="00330A21">
        <w:rPr>
          <w:rFonts w:ascii="Trebuchet MS" w:eastAsia="Trebuchet MS" w:hAnsi="Trebuchet MS" w:cs="Trebuchet MS"/>
          <w:bCs/>
        </w:rPr>
        <w:t>;</w:t>
      </w:r>
    </w:p>
    <w:p w14:paraId="12BD532C" w14:textId="0B65DF5B" w:rsidR="005E5B1D" w:rsidRPr="00FC4822" w:rsidRDefault="005E5B1D">
      <w:pPr>
        <w:numPr>
          <w:ilvl w:val="0"/>
          <w:numId w:val="85"/>
        </w:numPr>
        <w:pBdr>
          <w:top w:val="nil"/>
          <w:left w:val="nil"/>
          <w:bottom w:val="nil"/>
          <w:right w:val="nil"/>
          <w:between w:val="nil"/>
        </w:pBdr>
        <w:spacing w:after="0" w:line="240" w:lineRule="auto"/>
        <w:rPr>
          <w:rFonts w:ascii="Trebuchet MS" w:eastAsia="Trebuchet MS" w:hAnsi="Trebuchet MS" w:cs="Trebuchet MS"/>
        </w:rPr>
      </w:pPr>
      <w:r w:rsidRPr="00FC4822">
        <w:rPr>
          <w:rFonts w:ascii="Trebuchet MS" w:eastAsia="Trebuchet MS" w:hAnsi="Trebuchet MS" w:cs="Trebuchet MS"/>
        </w:rPr>
        <w:t xml:space="preserve">Colectarea informațiilor relevante necesare monitorizării prin aplicarea Chestionarului de monitorizare (Anexa 7), la </w:t>
      </w:r>
      <w:r>
        <w:rPr>
          <w:rFonts w:ascii="Trebuchet MS" w:eastAsia="Trebuchet MS" w:hAnsi="Trebuchet MS" w:cs="Trebuchet MS"/>
        </w:rPr>
        <w:t>data obținerii voucherului (situația inițială)</w:t>
      </w:r>
      <w:r w:rsidRPr="00FC4822">
        <w:rPr>
          <w:rFonts w:ascii="Trebuchet MS" w:eastAsia="Trebuchet MS" w:hAnsi="Trebuchet MS" w:cs="Trebuchet MS"/>
        </w:rPr>
        <w:t xml:space="preserve"> cât și la 6 luni de la achiziționarea tehnologiei asistive</w:t>
      </w:r>
      <w:r w:rsidR="00330A21">
        <w:rPr>
          <w:rFonts w:ascii="Trebuchet MS" w:eastAsia="Trebuchet MS" w:hAnsi="Trebuchet MS" w:cs="Trebuchet MS"/>
        </w:rPr>
        <w:t>;</w:t>
      </w:r>
    </w:p>
    <w:p w14:paraId="042C857F" w14:textId="4655C92F" w:rsidR="005E5B1D" w:rsidRPr="00191EDD" w:rsidRDefault="005E5B1D">
      <w:pPr>
        <w:pStyle w:val="Listparagraf"/>
        <w:numPr>
          <w:ilvl w:val="0"/>
          <w:numId w:val="85"/>
        </w:numPr>
        <w:pBdr>
          <w:top w:val="nil"/>
          <w:left w:val="nil"/>
          <w:bottom w:val="nil"/>
          <w:right w:val="nil"/>
          <w:between w:val="nil"/>
        </w:pBdr>
        <w:spacing w:after="0" w:line="240" w:lineRule="auto"/>
        <w:rPr>
          <w:rFonts w:ascii="Trebuchet MS" w:eastAsia="Trebuchet MS" w:hAnsi="Trebuchet MS" w:cs="Trebuchet MS"/>
        </w:rPr>
      </w:pPr>
      <w:r w:rsidRPr="00FC4822">
        <w:rPr>
          <w:rFonts w:ascii="Trebuchet MS" w:eastAsia="Trebuchet MS" w:hAnsi="Trebuchet MS" w:cs="Trebuchet MS"/>
        </w:rPr>
        <w:lastRenderedPageBreak/>
        <w:t>Expertul de grup ţintă va</w:t>
      </w:r>
      <w:r>
        <w:rPr>
          <w:rFonts w:ascii="Trebuchet MS" w:eastAsia="Trebuchet MS" w:hAnsi="Trebuchet MS" w:cs="Trebuchet MS"/>
        </w:rPr>
        <w:t xml:space="preserve"> </w:t>
      </w:r>
      <w:r w:rsidRPr="005E5B1D">
        <w:rPr>
          <w:rFonts w:ascii="Trebuchet MS" w:eastAsia="Trebuchet MS" w:hAnsi="Trebuchet MS" w:cs="Trebuchet MS"/>
        </w:rPr>
        <w:t>colecta toate datele necesare evaluării pentru fiecare persoana eligibilă și va introduce datele în Fișa de evaluare a nevoilor de tehnologie asistivă - online - dedicat</w:t>
      </w:r>
      <w:r w:rsidR="00330A21">
        <w:rPr>
          <w:rFonts w:ascii="Trebuchet MS" w:eastAsia="Trebuchet MS" w:hAnsi="Trebuchet MS" w:cs="Trebuchet MS"/>
        </w:rPr>
        <w:t>ă</w:t>
      </w:r>
      <w:r w:rsidRPr="005E5B1D">
        <w:rPr>
          <w:rFonts w:ascii="Trebuchet MS" w:eastAsia="Trebuchet MS" w:hAnsi="Trebuchet MS" w:cs="Trebuchet MS"/>
        </w:rPr>
        <w:t xml:space="preserve"> calculării punctajului în baza răspunsurilor furnizate de persoana evaluată</w:t>
      </w:r>
      <w:r w:rsidR="00330A21">
        <w:rPr>
          <w:rFonts w:ascii="Trebuchet MS" w:eastAsia="Trebuchet MS" w:hAnsi="Trebuchet MS" w:cs="Trebuchet MS"/>
        </w:rPr>
        <w:t>;</w:t>
      </w:r>
    </w:p>
    <w:p w14:paraId="3B0A09B1" w14:textId="62A88F04" w:rsidR="005E5B1D" w:rsidRPr="00FC4822" w:rsidRDefault="005E5B1D">
      <w:pPr>
        <w:pStyle w:val="Listparagraf"/>
        <w:numPr>
          <w:ilvl w:val="0"/>
          <w:numId w:val="85"/>
        </w:numPr>
        <w:pBdr>
          <w:top w:val="nil"/>
          <w:left w:val="nil"/>
          <w:bottom w:val="nil"/>
          <w:right w:val="nil"/>
          <w:between w:val="nil"/>
        </w:pBdr>
        <w:spacing w:after="0" w:line="240" w:lineRule="auto"/>
        <w:rPr>
          <w:rFonts w:ascii="Trebuchet MS" w:eastAsia="Trebuchet MS" w:hAnsi="Trebuchet MS" w:cs="Trebuchet MS"/>
        </w:rPr>
      </w:pPr>
      <w:r w:rsidRPr="00FC4822">
        <w:rPr>
          <w:rFonts w:ascii="Trebuchet MS" w:eastAsia="Trebuchet MS" w:hAnsi="Trebuchet MS" w:cs="Trebuchet MS"/>
        </w:rPr>
        <w:t>Expertul de grup ţintă poate sprijini</w:t>
      </w:r>
      <w:r w:rsidR="00330A21" w:rsidRPr="00FC4822">
        <w:rPr>
          <w:rFonts w:ascii="Trebuchet MS" w:eastAsia="Trebuchet MS" w:hAnsi="Trebuchet MS" w:cs="Trebuchet MS"/>
        </w:rPr>
        <w:t xml:space="preserve"> persoana cu dizabilități</w:t>
      </w:r>
      <w:r w:rsidRPr="00FC4822">
        <w:rPr>
          <w:rFonts w:ascii="Trebuchet MS" w:eastAsia="Trebuchet MS" w:hAnsi="Trebuchet MS" w:cs="Trebuchet MS"/>
        </w:rPr>
        <w:t>, dacă se solicită acest lucru</w:t>
      </w:r>
      <w:r w:rsidR="00330A21">
        <w:rPr>
          <w:rFonts w:ascii="Trebuchet MS" w:eastAsia="Trebuchet MS" w:hAnsi="Trebuchet MS" w:cs="Trebuchet MS"/>
        </w:rPr>
        <w:t>,</w:t>
      </w:r>
      <w:r w:rsidRPr="00FC4822">
        <w:rPr>
          <w:rFonts w:ascii="Trebuchet MS" w:eastAsia="Trebuchet MS" w:hAnsi="Trebuchet MS" w:cs="Trebuchet MS"/>
        </w:rPr>
        <w:t xml:space="preserve"> în vederea înregistrării și încărcării documentelor pe platforma RNTAA.</w:t>
      </w:r>
    </w:p>
    <w:p w14:paraId="0B2299C1" w14:textId="77777777" w:rsidR="005E5B1D" w:rsidRPr="00FC4822" w:rsidRDefault="005E5B1D" w:rsidP="005E5B1D">
      <w:pPr>
        <w:pBdr>
          <w:top w:val="nil"/>
          <w:left w:val="nil"/>
          <w:bottom w:val="nil"/>
          <w:right w:val="nil"/>
          <w:between w:val="nil"/>
        </w:pBdr>
        <w:spacing w:after="0" w:line="240" w:lineRule="auto"/>
        <w:ind w:left="349"/>
        <w:rPr>
          <w:rFonts w:ascii="Trebuchet MS" w:eastAsia="Trebuchet MS" w:hAnsi="Trebuchet MS" w:cs="Trebuchet MS"/>
        </w:rPr>
      </w:pPr>
    </w:p>
    <w:p w14:paraId="49713B68" w14:textId="77777777" w:rsidR="005E5B1D" w:rsidRDefault="005E5B1D" w:rsidP="005E5B1D">
      <w:pPr>
        <w:rPr>
          <w:rFonts w:ascii="Trebuchet MS" w:eastAsia="Calibri" w:hAnsi="Trebuchet MS" w:cs="Times New Roman"/>
          <w:i/>
          <w:iCs/>
          <w:kern w:val="2"/>
          <w14:ligatures w14:val="standardContextual"/>
        </w:rPr>
      </w:pPr>
      <w:r>
        <w:rPr>
          <w:rFonts w:ascii="Trebuchet MS" w:eastAsia="Trebuchet MS" w:hAnsi="Trebuchet MS" w:cs="Trebuchet MS"/>
          <w:b/>
          <w:sz w:val="24"/>
          <w:szCs w:val="24"/>
        </w:rPr>
        <w:t>Alte modalități de sprijinire și monitorizare a persoanelor cu dizabilități participante la Etapele proiectului:</w:t>
      </w:r>
    </w:p>
    <w:p w14:paraId="1800EAC3" w14:textId="29925A1B" w:rsidR="005E5B1D" w:rsidRPr="00A27696" w:rsidRDefault="005E5B1D" w:rsidP="005E5B1D">
      <w:pPr>
        <w:pStyle w:val="Listparagraf"/>
        <w:numPr>
          <w:ilvl w:val="0"/>
          <w:numId w:val="86"/>
        </w:numPr>
        <w:pBdr>
          <w:top w:val="nil"/>
          <w:left w:val="nil"/>
          <w:bottom w:val="nil"/>
          <w:right w:val="nil"/>
          <w:between w:val="nil"/>
        </w:pBdr>
        <w:spacing w:after="0" w:line="240" w:lineRule="auto"/>
        <w:rPr>
          <w:rFonts w:ascii="Trebuchet MS" w:eastAsia="Trebuchet MS" w:hAnsi="Trebuchet MS" w:cs="Trebuchet MS"/>
        </w:rPr>
      </w:pPr>
      <w:r w:rsidRPr="00A27696">
        <w:rPr>
          <w:rFonts w:ascii="Trebuchet MS" w:eastAsia="Trebuchet MS" w:hAnsi="Trebuchet MS" w:cs="Trebuchet MS"/>
        </w:rPr>
        <w:t>Realizarea de informări periodice către persoanele înscrise cu privire la etapele proiectului, derularea activităților și furnizarea tuturor informațiilor relevante, de către Experții Grup Țintă</w:t>
      </w:r>
      <w:r w:rsidR="00BA2420">
        <w:rPr>
          <w:rFonts w:ascii="Trebuchet MS" w:eastAsia="Trebuchet MS" w:hAnsi="Trebuchet MS" w:cs="Trebuchet MS"/>
        </w:rPr>
        <w:t>;</w:t>
      </w:r>
    </w:p>
    <w:p w14:paraId="763AF67B" w14:textId="77777777" w:rsidR="005E5B1D" w:rsidRPr="00A27696" w:rsidRDefault="005E5B1D" w:rsidP="005E5B1D">
      <w:pPr>
        <w:pStyle w:val="Listparagraf"/>
        <w:numPr>
          <w:ilvl w:val="0"/>
          <w:numId w:val="86"/>
        </w:numPr>
        <w:pBdr>
          <w:top w:val="nil"/>
          <w:left w:val="nil"/>
          <w:bottom w:val="nil"/>
          <w:right w:val="nil"/>
          <w:between w:val="nil"/>
        </w:pBdr>
        <w:spacing w:after="0" w:line="240" w:lineRule="auto"/>
        <w:rPr>
          <w:rFonts w:ascii="Trebuchet MS" w:eastAsia="Trebuchet MS" w:hAnsi="Trebuchet MS" w:cs="Trebuchet MS"/>
        </w:rPr>
      </w:pPr>
      <w:r w:rsidRPr="00A27696">
        <w:rPr>
          <w:rFonts w:ascii="Trebuchet MS" w:eastAsia="Trebuchet MS" w:hAnsi="Trebuchet MS" w:cs="Trebuchet MS"/>
        </w:rPr>
        <w:t>Furnizarea de răspunsuri la solicitarile venite din partea persoanelor din Grupul Țintă în ceea ce privește:</w:t>
      </w:r>
    </w:p>
    <w:p w14:paraId="4F0EBD00" w14:textId="6E978E81" w:rsidR="005E5B1D" w:rsidRPr="009D48F3" w:rsidRDefault="005E5B1D" w:rsidP="005E5B1D">
      <w:pPr>
        <w:numPr>
          <w:ilvl w:val="0"/>
          <w:numId w:val="36"/>
        </w:numPr>
        <w:pBdr>
          <w:top w:val="nil"/>
          <w:left w:val="nil"/>
          <w:bottom w:val="nil"/>
          <w:right w:val="nil"/>
          <w:between w:val="nil"/>
        </w:pBdr>
        <w:spacing w:after="0" w:line="240" w:lineRule="auto"/>
        <w:rPr>
          <w:rFonts w:ascii="Trebuchet MS" w:eastAsia="Trebuchet MS" w:hAnsi="Trebuchet MS" w:cs="Trebuchet MS"/>
        </w:rPr>
      </w:pPr>
      <w:r w:rsidRPr="009D48F3">
        <w:rPr>
          <w:rFonts w:ascii="Trebuchet MS" w:eastAsia="Trebuchet MS" w:hAnsi="Trebuchet MS" w:cs="Trebuchet MS"/>
        </w:rPr>
        <w:t>Definitivarea documentelor necesare participării la selecție în vederea acordarii e-voucherului</w:t>
      </w:r>
      <w:r w:rsidR="00BA2420">
        <w:rPr>
          <w:rFonts w:ascii="Trebuchet MS" w:eastAsia="Trebuchet MS" w:hAnsi="Trebuchet MS" w:cs="Trebuchet MS"/>
        </w:rPr>
        <w:t>;</w:t>
      </w:r>
    </w:p>
    <w:p w14:paraId="03758DA2" w14:textId="4742DCC1" w:rsidR="005E5B1D" w:rsidRPr="009D48F3" w:rsidRDefault="005E5B1D" w:rsidP="005E5B1D">
      <w:pPr>
        <w:numPr>
          <w:ilvl w:val="0"/>
          <w:numId w:val="36"/>
        </w:numPr>
        <w:pBdr>
          <w:top w:val="nil"/>
          <w:left w:val="nil"/>
          <w:bottom w:val="nil"/>
          <w:right w:val="nil"/>
          <w:between w:val="nil"/>
        </w:pBdr>
        <w:spacing w:after="0" w:line="240" w:lineRule="auto"/>
        <w:rPr>
          <w:rFonts w:ascii="Trebuchet MS" w:eastAsia="Trebuchet MS" w:hAnsi="Trebuchet MS" w:cs="Trebuchet MS"/>
        </w:rPr>
      </w:pPr>
      <w:r w:rsidRPr="009D48F3">
        <w:rPr>
          <w:rFonts w:ascii="Trebuchet MS" w:eastAsia="Trebuchet MS" w:hAnsi="Trebuchet MS" w:cs="Trebuchet MS"/>
        </w:rPr>
        <w:t>Sprijin pentru înscrierea pe platforma RNTAA</w:t>
      </w:r>
      <w:r w:rsidR="00BA2420">
        <w:rPr>
          <w:rFonts w:ascii="Trebuchet MS" w:eastAsia="Trebuchet MS" w:hAnsi="Trebuchet MS" w:cs="Trebuchet MS"/>
        </w:rPr>
        <w:t>;</w:t>
      </w:r>
    </w:p>
    <w:p w14:paraId="4FC73127" w14:textId="6B1BB58C" w:rsidR="005E5B1D" w:rsidRPr="009D48F3" w:rsidRDefault="005E5B1D" w:rsidP="005E5B1D">
      <w:pPr>
        <w:numPr>
          <w:ilvl w:val="0"/>
          <w:numId w:val="36"/>
        </w:numPr>
        <w:pBdr>
          <w:top w:val="nil"/>
          <w:left w:val="nil"/>
          <w:bottom w:val="nil"/>
          <w:right w:val="nil"/>
          <w:between w:val="nil"/>
        </w:pBdr>
        <w:spacing w:after="0" w:line="240" w:lineRule="auto"/>
        <w:rPr>
          <w:rFonts w:ascii="Trebuchet MS" w:eastAsia="Trebuchet MS" w:hAnsi="Trebuchet MS" w:cs="Trebuchet MS"/>
        </w:rPr>
      </w:pPr>
      <w:r w:rsidRPr="009D48F3">
        <w:rPr>
          <w:rFonts w:ascii="Trebuchet MS" w:eastAsia="Trebuchet MS" w:hAnsi="Trebuchet MS" w:cs="Trebuchet MS"/>
        </w:rPr>
        <w:t>Sprijin în cadrul realizării achiziției / medierea relației cu furnizorii</w:t>
      </w:r>
      <w:r w:rsidR="00BA2420">
        <w:rPr>
          <w:rFonts w:ascii="Trebuchet MS" w:eastAsia="Trebuchet MS" w:hAnsi="Trebuchet MS" w:cs="Trebuchet MS"/>
        </w:rPr>
        <w:t>;</w:t>
      </w:r>
    </w:p>
    <w:p w14:paraId="27B592F1" w14:textId="2110A91B" w:rsidR="005E5B1D" w:rsidRPr="00A27696" w:rsidRDefault="005E5B1D" w:rsidP="005E5B1D">
      <w:pPr>
        <w:numPr>
          <w:ilvl w:val="0"/>
          <w:numId w:val="36"/>
        </w:numPr>
        <w:pBdr>
          <w:top w:val="nil"/>
          <w:left w:val="nil"/>
          <w:bottom w:val="nil"/>
          <w:right w:val="nil"/>
          <w:between w:val="nil"/>
        </w:pBdr>
        <w:spacing w:after="0" w:line="240" w:lineRule="auto"/>
        <w:rPr>
          <w:rFonts w:ascii="Trebuchet MS" w:eastAsia="Trebuchet MS" w:hAnsi="Trebuchet MS" w:cs="Trebuchet MS"/>
        </w:rPr>
      </w:pPr>
      <w:r w:rsidRPr="009D48F3">
        <w:rPr>
          <w:rFonts w:ascii="Trebuchet MS" w:eastAsia="Trebuchet MS" w:hAnsi="Trebuchet MS" w:cs="Trebuchet MS"/>
        </w:rPr>
        <w:t>Clarificarea aspectelor legate de derularea activităților / etapelor proiectului în vederea obținerii sprijinului</w:t>
      </w:r>
      <w:r w:rsidR="00BA2420">
        <w:rPr>
          <w:rFonts w:ascii="Trebuchet MS" w:eastAsia="Trebuchet MS" w:hAnsi="Trebuchet MS" w:cs="Trebuchet MS"/>
        </w:rPr>
        <w:t>.</w:t>
      </w:r>
    </w:p>
    <w:p w14:paraId="7BD2DEFF" w14:textId="1734445B" w:rsidR="005E5B1D" w:rsidRPr="00A27696" w:rsidRDefault="005E5B1D" w:rsidP="005E5B1D">
      <w:pPr>
        <w:pStyle w:val="Listparagraf"/>
        <w:numPr>
          <w:ilvl w:val="0"/>
          <w:numId w:val="87"/>
        </w:numPr>
        <w:pBdr>
          <w:top w:val="nil"/>
          <w:left w:val="nil"/>
          <w:bottom w:val="nil"/>
          <w:right w:val="nil"/>
          <w:between w:val="nil"/>
        </w:pBdr>
        <w:spacing w:after="0" w:line="240" w:lineRule="auto"/>
        <w:rPr>
          <w:rFonts w:ascii="Trebuchet MS" w:eastAsia="Trebuchet MS" w:hAnsi="Trebuchet MS" w:cs="Trebuchet MS"/>
        </w:rPr>
      </w:pPr>
      <w:r w:rsidRPr="00A27696">
        <w:rPr>
          <w:rFonts w:ascii="Trebuchet MS" w:eastAsia="Trebuchet MS" w:hAnsi="Trebuchet MS" w:cs="Trebuchet MS"/>
        </w:rPr>
        <w:t>Asigurarea conformității datelor furnizate inițial și înregistrarea modificărilor survenite pe parcurs în dosarul beneficiarului, dacă este cazul</w:t>
      </w:r>
      <w:r w:rsidR="00BA2420">
        <w:rPr>
          <w:rFonts w:ascii="Trebuchet MS" w:eastAsia="Trebuchet MS" w:hAnsi="Trebuchet MS" w:cs="Trebuchet MS"/>
        </w:rPr>
        <w:t>;</w:t>
      </w:r>
    </w:p>
    <w:p w14:paraId="63C1C65C" w14:textId="4B2F1ED7" w:rsidR="005E5B1D" w:rsidRPr="00A27696" w:rsidRDefault="005E5B1D" w:rsidP="005E5B1D">
      <w:pPr>
        <w:pStyle w:val="Listparagraf"/>
        <w:numPr>
          <w:ilvl w:val="0"/>
          <w:numId w:val="87"/>
        </w:numPr>
        <w:pBdr>
          <w:top w:val="nil"/>
          <w:left w:val="nil"/>
          <w:bottom w:val="nil"/>
          <w:right w:val="nil"/>
          <w:between w:val="nil"/>
        </w:pBdr>
        <w:spacing w:after="0" w:line="240" w:lineRule="auto"/>
        <w:rPr>
          <w:rFonts w:ascii="Trebuchet MS" w:eastAsia="Trebuchet MS" w:hAnsi="Trebuchet MS" w:cs="Trebuchet MS"/>
        </w:rPr>
      </w:pPr>
      <w:r w:rsidRPr="00A27696">
        <w:rPr>
          <w:rFonts w:ascii="Trebuchet MS" w:eastAsia="Trebuchet MS" w:hAnsi="Trebuchet MS" w:cs="Trebuchet MS"/>
        </w:rPr>
        <w:t>Comunicare periodică pe canalele stabilite în vederea acordării oricărei forme de sprijin necesare finalizării etapelor premergătoare înscrierii (dacă este cazul) și asigurarea monitorizării persoanei din GT</w:t>
      </w:r>
      <w:r w:rsidR="00BA2420">
        <w:rPr>
          <w:rFonts w:ascii="Trebuchet MS" w:eastAsia="Trebuchet MS" w:hAnsi="Trebuchet MS" w:cs="Trebuchet MS"/>
        </w:rPr>
        <w:t>.</w:t>
      </w:r>
    </w:p>
    <w:p w14:paraId="1BE39CA7" w14:textId="77777777" w:rsidR="005E5B1D" w:rsidRPr="009D48F3" w:rsidRDefault="005E5B1D" w:rsidP="005E5B1D">
      <w:pPr>
        <w:pBdr>
          <w:top w:val="nil"/>
          <w:left w:val="nil"/>
          <w:bottom w:val="nil"/>
          <w:right w:val="nil"/>
          <w:between w:val="nil"/>
        </w:pBdr>
        <w:spacing w:after="0" w:line="240" w:lineRule="auto"/>
        <w:ind w:firstLine="708"/>
        <w:rPr>
          <w:rFonts w:ascii="Trebuchet MS" w:eastAsia="Trebuchet MS" w:hAnsi="Trebuchet MS" w:cs="Trebuchet MS"/>
          <w:color w:val="000000"/>
        </w:rPr>
      </w:pPr>
      <w:r w:rsidRPr="009D48F3">
        <w:rPr>
          <w:rFonts w:ascii="Trebuchet MS" w:eastAsia="Trebuchet MS" w:hAnsi="Trebuchet MS" w:cs="Trebuchet MS"/>
          <w:color w:val="000000"/>
        </w:rPr>
        <w:t xml:space="preserve">De asemenea, după acordarea tehnologiei asistive și de acces, experții grup țintă, solicită feedback de la beneficiari (periodic şi/sau în funcţie de sprijinul solicitat) în vederea identificării gradului de satisfacție și pentru a măsura gradul de ameliorare a situației beneficiarului. </w:t>
      </w:r>
    </w:p>
    <w:p w14:paraId="05FD755C" w14:textId="77777777" w:rsidR="005E5B1D" w:rsidRPr="00A27696" w:rsidRDefault="005E5B1D" w:rsidP="005E5B1D">
      <w:pPr>
        <w:pBdr>
          <w:top w:val="nil"/>
          <w:left w:val="nil"/>
          <w:bottom w:val="nil"/>
          <w:right w:val="nil"/>
          <w:between w:val="nil"/>
        </w:pBdr>
        <w:spacing w:after="0" w:line="240" w:lineRule="auto"/>
        <w:ind w:firstLine="708"/>
        <w:rPr>
          <w:rFonts w:ascii="Trebuchet MS" w:eastAsia="Trebuchet MS" w:hAnsi="Trebuchet MS" w:cs="Trebuchet MS"/>
          <w:color w:val="000000"/>
        </w:rPr>
      </w:pPr>
      <w:r w:rsidRPr="009D48F3">
        <w:rPr>
          <w:rFonts w:ascii="Trebuchet MS" w:eastAsia="Trebuchet MS" w:hAnsi="Trebuchet MS" w:cs="Trebuchet MS"/>
          <w:color w:val="000000"/>
        </w:rPr>
        <w:t xml:space="preserve">Monitorizarea se poate realiza prin convorbiri telefonice/ videocall/ vizite la domiciliul beneficiarului pentru aplicarea Chestionarului de satisfacție, în funcţie de opţiunea acestuia și după 6 luni de utilizare a tehnologiei asistive și de acces.  </w:t>
      </w:r>
    </w:p>
    <w:p w14:paraId="678BF0DC" w14:textId="77777777" w:rsidR="005E5B1D" w:rsidRDefault="005E5B1D" w:rsidP="005E5B1D">
      <w:pPr>
        <w:pBdr>
          <w:top w:val="nil"/>
          <w:left w:val="nil"/>
          <w:bottom w:val="nil"/>
          <w:right w:val="nil"/>
          <w:between w:val="nil"/>
        </w:pBdr>
        <w:spacing w:line="240" w:lineRule="auto"/>
        <w:rPr>
          <w:rFonts w:ascii="Trebuchet MS" w:eastAsia="Trebuchet MS" w:hAnsi="Trebuchet MS" w:cs="Trebuchet MS"/>
          <w:b/>
          <w:bCs/>
        </w:rPr>
      </w:pPr>
    </w:p>
    <w:p w14:paraId="7EA408BA" w14:textId="77777777" w:rsidR="005E5B1D" w:rsidRPr="009D48F3" w:rsidRDefault="005E5B1D" w:rsidP="005E5B1D">
      <w:pPr>
        <w:pBdr>
          <w:top w:val="nil"/>
          <w:left w:val="nil"/>
          <w:bottom w:val="nil"/>
          <w:right w:val="nil"/>
          <w:between w:val="nil"/>
        </w:pBdr>
        <w:spacing w:line="240" w:lineRule="auto"/>
        <w:rPr>
          <w:rFonts w:ascii="Trebuchet MS" w:eastAsia="Trebuchet MS" w:hAnsi="Trebuchet MS" w:cs="Trebuchet MS"/>
          <w:b/>
          <w:bCs/>
        </w:rPr>
      </w:pPr>
      <w:r w:rsidRPr="009D48F3">
        <w:rPr>
          <w:rFonts w:ascii="Trebuchet MS" w:eastAsia="Trebuchet MS" w:hAnsi="Trebuchet MS" w:cs="Trebuchet MS"/>
          <w:b/>
          <w:bCs/>
        </w:rPr>
        <w:t>Se consideră că se află într-o situație ameliorată persoanele care, la ieșirea din operațiune, se găsesc în cel puțin una din următoarele situații:</w:t>
      </w:r>
    </w:p>
    <w:p w14:paraId="75EFBB7B" w14:textId="77777777" w:rsidR="005E5B1D" w:rsidRPr="009D48F3" w:rsidRDefault="005E5B1D" w:rsidP="005E5B1D">
      <w:pPr>
        <w:pStyle w:val="Bullets"/>
        <w:numPr>
          <w:ilvl w:val="0"/>
          <w:numId w:val="39"/>
        </w:numPr>
        <w:tabs>
          <w:tab w:val="left" w:pos="993"/>
        </w:tabs>
        <w:spacing w:line="240" w:lineRule="auto"/>
        <w:ind w:left="567" w:firstLine="0"/>
      </w:pPr>
      <w:r w:rsidRPr="009D48F3">
        <w:t>trăiesc în comunitate independent sau cu sprijin specializat</w:t>
      </w:r>
    </w:p>
    <w:p w14:paraId="08F85DE4" w14:textId="77777777" w:rsidR="005E5B1D" w:rsidRPr="009D48F3" w:rsidRDefault="005E5B1D" w:rsidP="005E5B1D">
      <w:pPr>
        <w:pStyle w:val="Bullets"/>
        <w:numPr>
          <w:ilvl w:val="0"/>
          <w:numId w:val="39"/>
        </w:numPr>
        <w:tabs>
          <w:tab w:val="left" w:pos="993"/>
        </w:tabs>
        <w:spacing w:line="240" w:lineRule="auto"/>
        <w:ind w:left="567" w:firstLine="0"/>
      </w:pPr>
      <w:r w:rsidRPr="009D48F3">
        <w:t>au un loc de muncă, inclusiv desfășoară o activitate independentă</w:t>
      </w:r>
    </w:p>
    <w:p w14:paraId="3B369F36" w14:textId="77777777" w:rsidR="005E5B1D" w:rsidRPr="009D48F3" w:rsidRDefault="005E5B1D" w:rsidP="005E5B1D">
      <w:pPr>
        <w:pStyle w:val="Bullets"/>
        <w:numPr>
          <w:ilvl w:val="0"/>
          <w:numId w:val="39"/>
        </w:numPr>
        <w:tabs>
          <w:tab w:val="left" w:pos="993"/>
        </w:tabs>
        <w:spacing w:line="240" w:lineRule="auto"/>
        <w:ind w:left="567" w:firstLine="0"/>
      </w:pPr>
      <w:r w:rsidRPr="009D48F3">
        <w:t>urmează studii sau cursuri de formare la încetarea calității de participant</w:t>
      </w:r>
    </w:p>
    <w:p w14:paraId="3986BAFA" w14:textId="77777777" w:rsidR="005E5B1D" w:rsidRPr="009D48F3" w:rsidRDefault="005E5B1D" w:rsidP="005E5B1D">
      <w:pPr>
        <w:pStyle w:val="Bullets"/>
        <w:numPr>
          <w:ilvl w:val="0"/>
          <w:numId w:val="39"/>
        </w:numPr>
        <w:tabs>
          <w:tab w:val="left" w:pos="993"/>
        </w:tabs>
        <w:spacing w:line="240" w:lineRule="auto"/>
        <w:ind w:left="567" w:firstLine="0"/>
      </w:pPr>
      <w:r w:rsidRPr="009D48F3">
        <w:t>dobândesc o calificare la încetarea calității de participant</w:t>
      </w:r>
    </w:p>
    <w:p w14:paraId="00BFD2EE" w14:textId="77777777" w:rsidR="005E5B1D" w:rsidRPr="009D48F3" w:rsidRDefault="005E5B1D" w:rsidP="005E5B1D">
      <w:pPr>
        <w:pStyle w:val="Bullets"/>
        <w:numPr>
          <w:ilvl w:val="0"/>
          <w:numId w:val="39"/>
        </w:numPr>
        <w:tabs>
          <w:tab w:val="left" w:pos="993"/>
        </w:tabs>
        <w:spacing w:line="240" w:lineRule="auto"/>
        <w:ind w:left="567" w:firstLine="0"/>
      </w:pPr>
      <w:r w:rsidRPr="009D48F3">
        <w:t>și-au diminuat dependența față de ajutorul acordat de stat sau de comunitate</w:t>
      </w:r>
    </w:p>
    <w:p w14:paraId="5A0B9A39" w14:textId="77777777" w:rsidR="005E5B1D" w:rsidRPr="009D48F3" w:rsidRDefault="005E5B1D" w:rsidP="005E5B1D">
      <w:pPr>
        <w:pStyle w:val="Bullets"/>
        <w:numPr>
          <w:ilvl w:val="0"/>
          <w:numId w:val="39"/>
        </w:numPr>
        <w:tabs>
          <w:tab w:val="left" w:pos="993"/>
        </w:tabs>
        <w:spacing w:line="240" w:lineRule="auto"/>
        <w:ind w:left="567" w:firstLine="0"/>
      </w:pPr>
      <w:r w:rsidRPr="009D48F3">
        <w:t>și-au îmbunătățit abilitățile individuale, condiția fizică şi mentală sau nivelul de integrare socială</w:t>
      </w:r>
    </w:p>
    <w:p w14:paraId="0A286B88" w14:textId="77777777" w:rsidR="005E5B1D" w:rsidRPr="009D48F3" w:rsidRDefault="005E5B1D" w:rsidP="005E5B1D">
      <w:pPr>
        <w:pStyle w:val="Bullets"/>
        <w:numPr>
          <w:ilvl w:val="0"/>
          <w:numId w:val="39"/>
        </w:numPr>
        <w:tabs>
          <w:tab w:val="left" w:pos="284"/>
          <w:tab w:val="left" w:pos="993"/>
        </w:tabs>
        <w:spacing w:line="240" w:lineRule="auto"/>
        <w:ind w:left="567" w:firstLine="0"/>
      </w:pPr>
      <w:r w:rsidRPr="009D48F3">
        <w:t>și-au îmbunătățit capacitatea de satisfacere a nevoilor zilnice de trai (hrană, îmbrăcăminte, igienă personală, menținerea și salubrizarea locuinței)</w:t>
      </w:r>
    </w:p>
    <w:p w14:paraId="4BB1F1C9" w14:textId="77777777" w:rsidR="005E5B1D" w:rsidRPr="009D48F3" w:rsidRDefault="005E5B1D" w:rsidP="005E5B1D">
      <w:pPr>
        <w:pStyle w:val="Bullets"/>
        <w:numPr>
          <w:ilvl w:val="0"/>
          <w:numId w:val="39"/>
        </w:numPr>
        <w:tabs>
          <w:tab w:val="left" w:pos="284"/>
          <w:tab w:val="left" w:pos="993"/>
        </w:tabs>
        <w:spacing w:line="240" w:lineRule="auto"/>
        <w:ind w:left="567" w:firstLine="0"/>
      </w:pPr>
      <w:r w:rsidRPr="009D48F3">
        <w:t>și-au îmbunătățit capacitatea de a realiza o activitate motrică, cognitivă sau de a adopta un comportament dezirabil</w:t>
      </w:r>
    </w:p>
    <w:p w14:paraId="04957A66" w14:textId="77777777" w:rsidR="005E5B1D" w:rsidRPr="009D48F3" w:rsidRDefault="005E5B1D" w:rsidP="005E5B1D">
      <w:pPr>
        <w:pStyle w:val="Bullets"/>
        <w:numPr>
          <w:ilvl w:val="0"/>
          <w:numId w:val="39"/>
        </w:numPr>
        <w:tabs>
          <w:tab w:val="left" w:pos="993"/>
        </w:tabs>
        <w:spacing w:line="240" w:lineRule="auto"/>
        <w:ind w:left="567" w:firstLine="0"/>
      </w:pPr>
      <w:r w:rsidRPr="009D48F3">
        <w:t>și-au îmbunătățit capacitatea de a munci</w:t>
      </w:r>
    </w:p>
    <w:p w14:paraId="75854E61" w14:textId="77777777" w:rsidR="005E5B1D" w:rsidRPr="009D48F3" w:rsidRDefault="005E5B1D" w:rsidP="005E5B1D">
      <w:pPr>
        <w:pStyle w:val="Bullets"/>
        <w:numPr>
          <w:ilvl w:val="0"/>
          <w:numId w:val="39"/>
        </w:numPr>
        <w:tabs>
          <w:tab w:val="left" w:pos="993"/>
        </w:tabs>
        <w:spacing w:line="240" w:lineRule="auto"/>
        <w:ind w:left="567" w:firstLine="0"/>
      </w:pPr>
      <w:r w:rsidRPr="009D48F3">
        <w:lastRenderedPageBreak/>
        <w:t>participă activ la diverse aspecte economice, sociale, culturale şi politice ale societății/comunității</w:t>
      </w:r>
    </w:p>
    <w:p w14:paraId="161CC957" w14:textId="77777777" w:rsidR="005E5B1D" w:rsidRPr="009D48F3" w:rsidRDefault="005E5B1D" w:rsidP="005E5B1D">
      <w:pPr>
        <w:pStyle w:val="Bullets"/>
        <w:numPr>
          <w:ilvl w:val="0"/>
          <w:numId w:val="39"/>
        </w:numPr>
        <w:tabs>
          <w:tab w:val="left" w:pos="993"/>
        </w:tabs>
        <w:spacing w:line="240" w:lineRule="auto"/>
        <w:ind w:left="567" w:firstLine="0"/>
      </w:pPr>
      <w:r w:rsidRPr="009D48F3">
        <w:t>și-au îmbunătățit capacitatea de a realiza activități uzuale ale vieții de zi cu zi</w:t>
      </w:r>
    </w:p>
    <w:p w14:paraId="6964C9DF" w14:textId="77777777" w:rsidR="005E5B1D" w:rsidRPr="009D48F3" w:rsidRDefault="005E5B1D" w:rsidP="005E5B1D">
      <w:pPr>
        <w:pStyle w:val="Bullets"/>
        <w:numPr>
          <w:ilvl w:val="0"/>
          <w:numId w:val="39"/>
        </w:numPr>
        <w:tabs>
          <w:tab w:val="left" w:pos="993"/>
        </w:tabs>
        <w:spacing w:line="240" w:lineRule="auto"/>
        <w:ind w:left="567" w:firstLine="0"/>
      </w:pPr>
      <w:r w:rsidRPr="009D48F3">
        <w:t>și-au îmbunătățit abilitățile de învățare</w:t>
      </w:r>
    </w:p>
    <w:p w14:paraId="5AA163D9" w14:textId="77777777" w:rsidR="005E5B1D" w:rsidRPr="009D48F3" w:rsidRDefault="005E5B1D" w:rsidP="005E5B1D">
      <w:pPr>
        <w:pStyle w:val="Bullets"/>
        <w:numPr>
          <w:ilvl w:val="0"/>
          <w:numId w:val="39"/>
        </w:numPr>
        <w:tabs>
          <w:tab w:val="left" w:pos="993"/>
        </w:tabs>
        <w:spacing w:line="240" w:lineRule="auto"/>
        <w:ind w:left="567" w:firstLine="0"/>
      </w:pPr>
      <w:r w:rsidRPr="009D48F3">
        <w:t>și-au îmbunătățit abilitățile de adaptare la o viață independentă</w:t>
      </w:r>
    </w:p>
    <w:p w14:paraId="7C8074FD" w14:textId="77777777" w:rsidR="005E5B1D" w:rsidRPr="009D48F3" w:rsidRDefault="005E5B1D" w:rsidP="005E5B1D">
      <w:pPr>
        <w:pStyle w:val="Bullets"/>
        <w:numPr>
          <w:ilvl w:val="0"/>
          <w:numId w:val="39"/>
        </w:numPr>
        <w:tabs>
          <w:tab w:val="left" w:pos="993"/>
        </w:tabs>
        <w:spacing w:line="240" w:lineRule="auto"/>
        <w:ind w:left="567" w:firstLine="0"/>
      </w:pPr>
      <w:r w:rsidRPr="009D48F3">
        <w:t>trăiesc într-un mediu fizic și social îmbunătățit</w:t>
      </w:r>
    </w:p>
    <w:p w14:paraId="67150319" w14:textId="77777777" w:rsidR="005E5B1D" w:rsidRPr="009D48F3" w:rsidRDefault="005E5B1D" w:rsidP="005E5B1D">
      <w:pPr>
        <w:pStyle w:val="Bullets"/>
        <w:numPr>
          <w:ilvl w:val="0"/>
          <w:numId w:val="39"/>
        </w:numPr>
        <w:tabs>
          <w:tab w:val="left" w:pos="284"/>
          <w:tab w:val="left" w:pos="993"/>
        </w:tabs>
        <w:spacing w:line="240" w:lineRule="auto"/>
        <w:ind w:left="567" w:firstLine="0"/>
      </w:pPr>
      <w:r w:rsidRPr="009D48F3">
        <w:t>își exercită drepturile fundamentale: dreptul la locuință, la asistență socială și medicală, la educație sau la loc de muncă</w:t>
      </w:r>
    </w:p>
    <w:p w14:paraId="2C24B338" w14:textId="77777777" w:rsidR="005E5B1D" w:rsidRDefault="005E5B1D" w:rsidP="005E5B1D">
      <w:pPr>
        <w:pStyle w:val="Bullets"/>
        <w:numPr>
          <w:ilvl w:val="0"/>
          <w:numId w:val="39"/>
        </w:numPr>
        <w:tabs>
          <w:tab w:val="left" w:pos="284"/>
          <w:tab w:val="left" w:pos="993"/>
        </w:tabs>
        <w:spacing w:line="240" w:lineRule="auto"/>
        <w:ind w:left="567" w:firstLine="0"/>
      </w:pPr>
      <w:r w:rsidRPr="009D48F3">
        <w:t>alte situații, în care se evidențiază o evoluție favorabilă a persoanei față de momentul intrării în operațiune și care poate fi justificată utilizând procedurile și documentele menționate în GSCS</w:t>
      </w:r>
    </w:p>
    <w:p w14:paraId="1B581B2A" w14:textId="77777777" w:rsidR="005E5B1D" w:rsidRPr="009D48F3" w:rsidRDefault="005E5B1D" w:rsidP="00212FDA">
      <w:pPr>
        <w:pStyle w:val="Bullets"/>
        <w:tabs>
          <w:tab w:val="left" w:pos="284"/>
          <w:tab w:val="left" w:pos="993"/>
        </w:tabs>
        <w:spacing w:line="240" w:lineRule="auto"/>
        <w:ind w:left="567" w:firstLine="0"/>
      </w:pPr>
    </w:p>
    <w:p w14:paraId="609957F0" w14:textId="2B2E9377" w:rsidR="00014126" w:rsidRPr="00B85329" w:rsidRDefault="00202C8F" w:rsidP="00212FDA">
      <w:pPr>
        <w:jc w:val="left"/>
        <w:rPr>
          <w:rFonts w:eastAsia="Calibri"/>
          <w:b/>
          <w:color w:val="1F4E79" w:themeColor="accent1" w:themeShade="80"/>
          <w:lang w:val="es-ES_tradnl"/>
        </w:rPr>
      </w:pPr>
      <w:r w:rsidRPr="00B85329">
        <w:rPr>
          <w:rFonts w:ascii="Trebuchet MS" w:eastAsia="Calibri" w:hAnsi="Trebuchet MS"/>
          <w:b/>
          <w:color w:val="1F4E79" w:themeColor="accent1" w:themeShade="80"/>
          <w:lang w:val="es-ES_tradnl"/>
        </w:rPr>
        <w:t xml:space="preserve">Monitorizarea persoanei la </w:t>
      </w:r>
      <w:r w:rsidRPr="00B85329">
        <w:rPr>
          <w:rFonts w:ascii="Trebuchet MS" w:eastAsia="Calibri" w:hAnsi="Trebuchet MS"/>
          <w:b/>
          <w:color w:val="1F4E79" w:themeColor="accent1" w:themeShade="80"/>
        </w:rPr>
        <w:t xml:space="preserve">înscrierea </w:t>
      </w:r>
      <w:r w:rsidR="003648F0" w:rsidRPr="00B85329">
        <w:rPr>
          <w:rFonts w:ascii="Trebuchet MS" w:eastAsia="Calibri" w:hAnsi="Trebuchet MS"/>
          <w:b/>
          <w:color w:val="1F4E79" w:themeColor="accent1" w:themeShade="80"/>
          <w:lang w:val="es-ES_tradnl"/>
        </w:rPr>
        <w:t>în Grupul Țintă</w:t>
      </w:r>
    </w:p>
    <w:p w14:paraId="6F2E60F1" w14:textId="51A8A6C8" w:rsidR="00DC1248" w:rsidRPr="00B85329" w:rsidRDefault="00014126" w:rsidP="00014126">
      <w:pPr>
        <w:pBdr>
          <w:top w:val="nil"/>
          <w:left w:val="nil"/>
          <w:bottom w:val="nil"/>
          <w:right w:val="nil"/>
          <w:between w:val="nil"/>
        </w:pBdr>
        <w:spacing w:after="0" w:line="240" w:lineRule="auto"/>
        <w:ind w:firstLine="708"/>
        <w:rPr>
          <w:rFonts w:ascii="Trebuchet MS" w:eastAsia="Calibri" w:hAnsi="Trebuchet MS" w:cs="Times New Roman"/>
          <w:kern w:val="2"/>
          <w:lang w:val="es-ES_tradnl"/>
          <w14:ligatures w14:val="standardContextual"/>
        </w:rPr>
      </w:pPr>
      <w:r w:rsidRPr="00B85329">
        <w:rPr>
          <w:rFonts w:ascii="Trebuchet MS" w:eastAsia="Calibri" w:hAnsi="Trebuchet MS" w:cs="Times New Roman"/>
          <w:kern w:val="2"/>
          <w:lang w:val="es-ES_tradnl"/>
          <w14:ligatures w14:val="standardContextual"/>
        </w:rPr>
        <w:t xml:space="preserve">În urma </w:t>
      </w:r>
      <w:r w:rsidR="003648F0" w:rsidRPr="00B85329">
        <w:rPr>
          <w:rFonts w:ascii="Trebuchet MS" w:eastAsia="Calibri" w:hAnsi="Trebuchet MS" w:cs="Times New Roman"/>
          <w:kern w:val="2"/>
          <w:lang w:val="es-ES_tradnl"/>
          <w14:ligatures w14:val="standardContextual"/>
        </w:rPr>
        <w:t xml:space="preserve">derulării </w:t>
      </w:r>
      <w:r w:rsidRPr="00B85329">
        <w:rPr>
          <w:rFonts w:ascii="Trebuchet MS" w:eastAsia="Calibri" w:hAnsi="Trebuchet MS" w:cs="Times New Roman"/>
          <w:kern w:val="2"/>
          <w:lang w:val="es-ES_tradnl"/>
          <w14:ligatures w14:val="standardContextual"/>
        </w:rPr>
        <w:t>activităților de identificare</w:t>
      </w:r>
      <w:r w:rsidR="003648F0" w:rsidRPr="00B85329">
        <w:rPr>
          <w:rFonts w:ascii="Trebuchet MS" w:eastAsia="Calibri" w:hAnsi="Trebuchet MS" w:cs="Times New Roman"/>
          <w:kern w:val="2"/>
          <w:lang w:val="es-ES_tradnl"/>
          <w14:ligatures w14:val="standardContextual"/>
        </w:rPr>
        <w:t xml:space="preserve"> și informare</w:t>
      </w:r>
      <w:r w:rsidRPr="00B85329">
        <w:rPr>
          <w:rFonts w:ascii="Trebuchet MS" w:eastAsia="Calibri" w:hAnsi="Trebuchet MS" w:cs="Times New Roman"/>
          <w:kern w:val="2"/>
          <w:lang w:val="es-ES_tradnl"/>
          <w14:ligatures w14:val="standardContextual"/>
        </w:rPr>
        <w:t xml:space="preserve"> a persoanelor cu dizabilități întreprinse la nivelul proiectului și în urma </w:t>
      </w:r>
      <w:r w:rsidR="003648F0" w:rsidRPr="00B85329">
        <w:rPr>
          <w:rFonts w:ascii="Trebuchet MS" w:eastAsia="Calibri" w:hAnsi="Trebuchet MS" w:cs="Times New Roman"/>
          <w:kern w:val="2"/>
          <w:lang w:val="es-ES_tradnl"/>
          <w14:ligatures w14:val="standardContextual"/>
        </w:rPr>
        <w:t>derulării Etapelor 0</w:t>
      </w:r>
      <w:r w:rsidR="00DC1248" w:rsidRPr="00B85329">
        <w:rPr>
          <w:rFonts w:ascii="Trebuchet MS" w:eastAsia="Calibri" w:hAnsi="Trebuchet MS" w:cs="Times New Roman"/>
          <w:kern w:val="2"/>
          <w:lang w:val="es-ES_tradnl"/>
          <w14:ligatures w14:val="standardContextual"/>
        </w:rPr>
        <w:t xml:space="preserve"> (Pre-înscrierea)</w:t>
      </w:r>
      <w:r w:rsidR="003648F0" w:rsidRPr="00B85329">
        <w:rPr>
          <w:rFonts w:ascii="Trebuchet MS" w:eastAsia="Calibri" w:hAnsi="Trebuchet MS" w:cs="Times New Roman"/>
          <w:kern w:val="2"/>
          <w:lang w:val="es-ES_tradnl"/>
          <w14:ligatures w14:val="standardContextual"/>
        </w:rPr>
        <w:t>, 1</w:t>
      </w:r>
      <w:r w:rsidR="00DC1248" w:rsidRPr="00B85329">
        <w:rPr>
          <w:rFonts w:ascii="Trebuchet MS" w:eastAsia="Calibri" w:hAnsi="Trebuchet MS" w:cs="Times New Roman"/>
          <w:kern w:val="2"/>
          <w:lang w:val="es-ES_tradnl"/>
          <w14:ligatures w14:val="standardContextual"/>
        </w:rPr>
        <w:t xml:space="preserve"> (Stabilirea eligibilității solicitanților pre-înscriși) și</w:t>
      </w:r>
      <w:r w:rsidR="003648F0" w:rsidRPr="00B85329">
        <w:rPr>
          <w:rFonts w:ascii="Trebuchet MS" w:eastAsia="Calibri" w:hAnsi="Trebuchet MS" w:cs="Times New Roman"/>
          <w:kern w:val="2"/>
          <w:lang w:val="es-ES_tradnl"/>
          <w14:ligatures w14:val="standardContextual"/>
        </w:rPr>
        <w:t xml:space="preserve"> 2</w:t>
      </w:r>
      <w:r w:rsidR="00DC1248" w:rsidRPr="00B85329">
        <w:rPr>
          <w:rFonts w:ascii="Trebuchet MS" w:eastAsia="Calibri" w:hAnsi="Trebuchet MS" w:cs="Times New Roman"/>
          <w:kern w:val="2"/>
          <w:lang w:val="es-ES_tradnl"/>
          <w14:ligatures w14:val="standardContextual"/>
        </w:rPr>
        <w:t xml:space="preserve"> (Evaluarea nevoii de tehnologie asistivă și de acces pentru persoanele eligibile)</w:t>
      </w:r>
      <w:r w:rsidRPr="00B85329">
        <w:rPr>
          <w:rFonts w:ascii="Trebuchet MS" w:eastAsia="Calibri" w:hAnsi="Trebuchet MS" w:cs="Times New Roman"/>
          <w:kern w:val="2"/>
          <w:lang w:val="es-ES_tradnl"/>
          <w14:ligatures w14:val="standardContextual"/>
        </w:rPr>
        <w:t xml:space="preserve">, </w:t>
      </w:r>
      <w:r w:rsidR="00DC1248" w:rsidRPr="00B85329">
        <w:rPr>
          <w:rFonts w:ascii="Trebuchet MS" w:eastAsia="Calibri" w:hAnsi="Trebuchet MS" w:cs="Times New Roman"/>
          <w:kern w:val="2"/>
          <w:lang w:val="es-ES_tradnl"/>
          <w14:ligatures w14:val="standardContextual"/>
        </w:rPr>
        <w:t xml:space="preserve">activitatea de </w:t>
      </w:r>
      <w:r w:rsidR="003648F0" w:rsidRPr="00B85329">
        <w:rPr>
          <w:rFonts w:ascii="Trebuchet MS" w:eastAsia="Calibri" w:hAnsi="Trebuchet MS" w:cs="Times New Roman"/>
          <w:kern w:val="2"/>
          <w:lang w:val="es-ES_tradnl"/>
          <w14:ligatures w14:val="standardContextual"/>
        </w:rPr>
        <w:t>monitorizare</w:t>
      </w:r>
      <w:r w:rsidR="00DC1248" w:rsidRPr="00B85329">
        <w:rPr>
          <w:rFonts w:ascii="Trebuchet MS" w:eastAsia="Calibri" w:hAnsi="Trebuchet MS" w:cs="Times New Roman"/>
          <w:kern w:val="2"/>
          <w:lang w:val="es-ES_tradnl"/>
          <w14:ligatures w14:val="standardContextual"/>
        </w:rPr>
        <w:t xml:space="preserve"> </w:t>
      </w:r>
      <w:r w:rsidR="003648F0" w:rsidRPr="00B85329">
        <w:rPr>
          <w:rFonts w:ascii="Trebuchet MS" w:eastAsia="Calibri" w:hAnsi="Trebuchet MS" w:cs="Times New Roman"/>
          <w:kern w:val="2"/>
          <w:lang w:val="es-ES_tradnl"/>
          <w14:ligatures w14:val="standardContextual"/>
        </w:rPr>
        <w:t>a</w:t>
      </w:r>
      <w:r w:rsidRPr="00B85329">
        <w:rPr>
          <w:rFonts w:ascii="Trebuchet MS" w:eastAsia="Calibri" w:hAnsi="Trebuchet MS" w:cs="Times New Roman"/>
          <w:kern w:val="2"/>
          <w:lang w:val="es-ES_tradnl"/>
          <w14:ligatures w14:val="standardContextual"/>
        </w:rPr>
        <w:t xml:space="preserve"> persoanelor înscri</w:t>
      </w:r>
      <w:r w:rsidR="003648F0" w:rsidRPr="00B85329">
        <w:rPr>
          <w:rFonts w:ascii="Trebuchet MS" w:eastAsia="Calibri" w:hAnsi="Trebuchet MS" w:cs="Times New Roman"/>
          <w:kern w:val="2"/>
          <w:lang w:val="es-ES_tradnl"/>
          <w14:ligatures w14:val="standardContextual"/>
        </w:rPr>
        <w:t>se</w:t>
      </w:r>
      <w:r w:rsidRPr="00B85329">
        <w:rPr>
          <w:rFonts w:ascii="Trebuchet MS" w:eastAsia="Calibri" w:hAnsi="Trebuchet MS" w:cs="Times New Roman"/>
          <w:kern w:val="2"/>
          <w:lang w:val="es-ES_tradnl"/>
          <w14:ligatures w14:val="standardContextual"/>
        </w:rPr>
        <w:t xml:space="preserve"> în Grupul Țintă se va realiza </w:t>
      </w:r>
      <w:r w:rsidR="003648F0" w:rsidRPr="00B85329">
        <w:rPr>
          <w:rFonts w:ascii="Trebuchet MS" w:eastAsia="Calibri" w:hAnsi="Trebuchet MS" w:cs="Times New Roman"/>
          <w:kern w:val="2"/>
          <w:lang w:val="es-ES_tradnl"/>
          <w14:ligatures w14:val="standardContextual"/>
        </w:rPr>
        <w:t>prin aplicarea Chestionarului de monitorizare a grupului țintă, Anexa 7</w:t>
      </w:r>
      <w:r w:rsidR="00DC1248" w:rsidRPr="00B85329">
        <w:rPr>
          <w:rFonts w:ascii="Trebuchet MS" w:eastAsia="Calibri" w:hAnsi="Trebuchet MS" w:cs="Times New Roman"/>
          <w:kern w:val="2"/>
          <w:lang w:val="es-ES_tradnl"/>
          <w14:ligatures w14:val="standardContextual"/>
        </w:rPr>
        <w:t xml:space="preserve">. </w:t>
      </w:r>
    </w:p>
    <w:p w14:paraId="59CD5138" w14:textId="34DC1386" w:rsidR="00DC1248" w:rsidRPr="00DC1248" w:rsidRDefault="00191DAA" w:rsidP="00DC1248">
      <w:pPr>
        <w:pBdr>
          <w:top w:val="nil"/>
          <w:left w:val="nil"/>
          <w:bottom w:val="nil"/>
          <w:right w:val="nil"/>
          <w:between w:val="nil"/>
        </w:pBdr>
        <w:spacing w:after="0" w:line="240" w:lineRule="auto"/>
        <w:ind w:firstLine="708"/>
        <w:rPr>
          <w:rFonts w:ascii="Trebuchet MS" w:eastAsia="Calibri" w:hAnsi="Trebuchet MS" w:cs="Times New Roman"/>
          <w:kern w:val="2"/>
          <w:lang w:val="es-ES_tradnl"/>
          <w14:ligatures w14:val="standardContextual"/>
        </w:rPr>
      </w:pPr>
      <w:r w:rsidRPr="00B85329">
        <w:rPr>
          <w:rFonts w:ascii="Trebuchet MS" w:eastAsia="Calibri" w:hAnsi="Trebuchet MS" w:cs="Times New Roman"/>
          <w:kern w:val="2"/>
          <w:lang w:val="es-ES_tradnl"/>
          <w14:ligatures w14:val="standardContextual"/>
        </w:rPr>
        <w:t>Se va completa</w:t>
      </w:r>
      <w:r w:rsidR="00DC1248" w:rsidRPr="00B85329">
        <w:rPr>
          <w:rFonts w:ascii="Trebuchet MS" w:eastAsia="Calibri" w:hAnsi="Trebuchet MS" w:cs="Times New Roman"/>
          <w:kern w:val="2"/>
          <w:lang w:val="es-ES_tradnl"/>
          <w14:ligatures w14:val="standardContextual"/>
        </w:rPr>
        <w:t xml:space="preserve"> </w:t>
      </w:r>
      <w:r w:rsidR="003648F0" w:rsidRPr="00B85329">
        <w:rPr>
          <w:rFonts w:ascii="Trebuchet MS" w:eastAsia="Calibri" w:hAnsi="Trebuchet MS" w:cs="Times New Roman"/>
          <w:kern w:val="2"/>
          <w:lang w:val="es-ES_tradnl"/>
          <w14:ligatures w14:val="standardContextual"/>
        </w:rPr>
        <w:t>Secțiun</w:t>
      </w:r>
      <w:r w:rsidRPr="00B85329">
        <w:rPr>
          <w:rFonts w:ascii="Trebuchet MS" w:eastAsia="Calibri" w:hAnsi="Trebuchet MS" w:cs="Times New Roman"/>
          <w:kern w:val="2"/>
          <w:lang w:val="es-ES_tradnl"/>
          <w14:ligatures w14:val="standardContextual"/>
        </w:rPr>
        <w:t>ea</w:t>
      </w:r>
      <w:r w:rsidR="003648F0" w:rsidRPr="00B85329">
        <w:rPr>
          <w:rFonts w:ascii="Trebuchet MS" w:eastAsia="Calibri" w:hAnsi="Trebuchet MS" w:cs="Times New Roman"/>
          <w:kern w:val="2"/>
          <w:lang w:val="es-ES_tradnl"/>
          <w14:ligatures w14:val="standardContextual"/>
        </w:rPr>
        <w:t xml:space="preserve"> A </w:t>
      </w:r>
      <w:r w:rsidR="00DC1248" w:rsidRPr="00B85329">
        <w:rPr>
          <w:rFonts w:ascii="Trebuchet MS" w:eastAsia="Calibri" w:hAnsi="Trebuchet MS" w:cs="Times New Roman"/>
          <w:kern w:val="2"/>
          <w:lang w:val="es-ES_tradnl"/>
          <w14:ligatures w14:val="standardContextual"/>
        </w:rPr>
        <w:t>– Situația la înregistrată la înscrierea în Grupul Țintă din Anexa 7, în baza informațiilor validate din Fișa de evaluare a nevoilor de tehnologie asistivă și de acces</w:t>
      </w:r>
      <w:r w:rsidRPr="00B85329">
        <w:rPr>
          <w:rFonts w:ascii="Trebuchet MS" w:eastAsia="Calibri" w:hAnsi="Trebuchet MS" w:cs="Times New Roman"/>
          <w:kern w:val="2"/>
          <w:lang w:val="es-ES_tradnl"/>
          <w14:ligatures w14:val="standardContextual"/>
        </w:rPr>
        <w:t>,</w:t>
      </w:r>
      <w:r w:rsidR="00DC1248" w:rsidRPr="00B85329">
        <w:rPr>
          <w:rFonts w:ascii="Trebuchet MS" w:eastAsia="Calibri" w:hAnsi="Trebuchet MS" w:cs="Times New Roman"/>
          <w:kern w:val="2"/>
          <w:lang w:val="es-ES_tradnl"/>
          <w14:ligatures w14:val="standardContextual"/>
        </w:rPr>
        <w:t xml:space="preserve"> </w:t>
      </w:r>
      <w:r w:rsidRPr="00B85329">
        <w:rPr>
          <w:rFonts w:ascii="Trebuchet MS" w:eastAsia="Calibri" w:hAnsi="Trebuchet MS" w:cs="Times New Roman"/>
          <w:kern w:val="2"/>
          <w:lang w:val="es-ES_tradnl"/>
          <w14:ligatures w14:val="standardContextual"/>
        </w:rPr>
        <w:t>pentru a</w:t>
      </w:r>
      <w:r w:rsidR="00DC1248" w:rsidRPr="00B85329">
        <w:rPr>
          <w:rFonts w:ascii="Trebuchet MS" w:eastAsia="Calibri" w:hAnsi="Trebuchet MS" w:cs="Times New Roman"/>
          <w:kern w:val="2"/>
          <w:lang w:val="es-ES_tradnl"/>
          <w14:ligatures w14:val="standardContextual"/>
        </w:rPr>
        <w:t xml:space="preserve"> definitiva situația inițială a persoanei înscrise în Grupul Țintă</w:t>
      </w:r>
      <w:r w:rsidRPr="00B85329">
        <w:rPr>
          <w:rFonts w:ascii="Trebuchet MS" w:eastAsia="Calibri" w:hAnsi="Trebuchet MS" w:cs="Times New Roman"/>
          <w:kern w:val="2"/>
          <w:lang w:val="es-ES_tradnl"/>
          <w14:ligatures w14:val="standardContextual"/>
        </w:rPr>
        <w:t>.</w:t>
      </w:r>
    </w:p>
    <w:p w14:paraId="0B654957" w14:textId="77777777" w:rsidR="00B85329" w:rsidRDefault="00B85329" w:rsidP="00B85329">
      <w:pPr>
        <w:jc w:val="left"/>
        <w:rPr>
          <w:rFonts w:ascii="Trebuchet MS" w:eastAsia="Calibri" w:hAnsi="Trebuchet MS"/>
          <w:b/>
          <w:color w:val="1F4E79" w:themeColor="accent1" w:themeShade="80"/>
          <w:lang w:val="es-ES_tradnl"/>
        </w:rPr>
      </w:pPr>
      <w:bookmarkStart w:id="46" w:name="_heading=h.4gg7112z5h5l" w:colFirst="0" w:colLast="0"/>
      <w:bookmarkStart w:id="47" w:name="_heading=h.kl3i2mqzjgpu" w:colFirst="0" w:colLast="0"/>
      <w:bookmarkEnd w:id="46"/>
      <w:bookmarkEnd w:id="47"/>
    </w:p>
    <w:p w14:paraId="55E84116" w14:textId="1ADC2ADE" w:rsidR="00DF603C" w:rsidRPr="00B85329" w:rsidRDefault="00DF603C" w:rsidP="00B85329">
      <w:pPr>
        <w:jc w:val="left"/>
        <w:rPr>
          <w:rFonts w:ascii="Trebuchet MS" w:eastAsia="Calibri" w:hAnsi="Trebuchet MS"/>
          <w:b/>
          <w:color w:val="1F4E79" w:themeColor="accent1" w:themeShade="80"/>
          <w:lang w:val="es-ES_tradnl"/>
        </w:rPr>
      </w:pPr>
      <w:r w:rsidRPr="00B85329">
        <w:rPr>
          <w:rFonts w:ascii="Trebuchet MS" w:eastAsia="Calibri" w:hAnsi="Trebuchet MS"/>
          <w:b/>
          <w:color w:val="1F4E79" w:themeColor="accent1" w:themeShade="80"/>
          <w:lang w:val="es-ES_tradnl"/>
        </w:rPr>
        <w:t>Monitorizarea Grupului Țintă post achiziție – 6 luni</w:t>
      </w:r>
    </w:p>
    <w:p w14:paraId="21FF9A9A" w14:textId="5E265CF0" w:rsidR="00DF603C" w:rsidRDefault="00DF603C" w:rsidP="00DF603C">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După definitivarea Etapelor 0</w:t>
      </w:r>
      <w:r w:rsidR="00D67A22">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1</w:t>
      </w:r>
      <w:r w:rsidR="00D67A22">
        <w:rPr>
          <w:rFonts w:ascii="Trebuchet MS" w:eastAsia="Calibri" w:hAnsi="Trebuchet MS" w:cs="Times New Roman"/>
          <w:kern w:val="2"/>
          <w:lang w:val="es-ES_tradnl"/>
          <w14:ligatures w14:val="standardContextual"/>
        </w:rPr>
        <w:t>, 2 și 3</w:t>
      </w:r>
      <w:r w:rsidRPr="009D48F3">
        <w:rPr>
          <w:rFonts w:ascii="Trebuchet MS" w:eastAsia="Calibri" w:hAnsi="Trebuchet MS" w:cs="Times New Roman"/>
          <w:kern w:val="2"/>
          <w:lang w:val="es-ES_tradnl"/>
          <w14:ligatures w14:val="standardContextual"/>
        </w:rPr>
        <w:t xml:space="preserve">, respectiv </w:t>
      </w:r>
      <w:r w:rsidR="00D67A22">
        <w:rPr>
          <w:rFonts w:ascii="Trebuchet MS" w:eastAsia="Calibri" w:hAnsi="Trebuchet MS" w:cs="Times New Roman"/>
          <w:kern w:val="2"/>
          <w:lang w:val="es-ES_tradnl"/>
          <w14:ligatures w14:val="standardContextual"/>
        </w:rPr>
        <w:t>pre-</w:t>
      </w:r>
      <w:r w:rsidRPr="009D48F3">
        <w:rPr>
          <w:rFonts w:ascii="Trebuchet MS" w:eastAsia="Calibri" w:hAnsi="Trebuchet MS" w:cs="Times New Roman"/>
          <w:kern w:val="2"/>
          <w:lang w:val="es-ES_tradnl"/>
          <w14:ligatures w14:val="standardContextual"/>
        </w:rPr>
        <w:t>înscrierea</w:t>
      </w:r>
      <w:r w:rsidR="00D67A22">
        <w:rPr>
          <w:rFonts w:ascii="Trebuchet MS" w:eastAsia="Calibri" w:hAnsi="Trebuchet MS" w:cs="Times New Roman"/>
          <w:kern w:val="2"/>
          <w:lang w:val="es-ES_tradnl"/>
          <w14:ligatures w14:val="standardContextual"/>
        </w:rPr>
        <w:t>, stabilirea eligibilității, evaluarea nevoii</w:t>
      </w:r>
      <w:r w:rsidRPr="009D48F3">
        <w:rPr>
          <w:rFonts w:ascii="Trebuchet MS" w:eastAsia="Calibri" w:hAnsi="Trebuchet MS" w:cs="Times New Roman"/>
          <w:kern w:val="2"/>
          <w:lang w:val="es-ES_tradnl"/>
          <w14:ligatures w14:val="standardContextual"/>
        </w:rPr>
        <w:t xml:space="preserve"> </w:t>
      </w:r>
      <w:r w:rsidR="00D67A22">
        <w:rPr>
          <w:rFonts w:ascii="Trebuchet MS" w:eastAsia="Calibri" w:hAnsi="Trebuchet MS" w:cs="Times New Roman"/>
          <w:kern w:val="2"/>
          <w:lang w:val="es-ES_tradnl"/>
          <w14:ligatures w14:val="standardContextual"/>
        </w:rPr>
        <w:t xml:space="preserve">și înscrierea </w:t>
      </w:r>
      <w:r w:rsidRPr="009D48F3">
        <w:rPr>
          <w:rFonts w:ascii="Trebuchet MS" w:eastAsia="Calibri" w:hAnsi="Trebuchet MS" w:cs="Times New Roman"/>
          <w:kern w:val="2"/>
          <w:lang w:val="es-ES_tradnl"/>
          <w14:ligatures w14:val="standardContextual"/>
        </w:rPr>
        <w:t>în Grupul Țintă</w:t>
      </w:r>
      <w:r w:rsidR="00E662CF">
        <w:rPr>
          <w:rFonts w:ascii="Trebuchet MS" w:eastAsia="Calibri" w:hAnsi="Trebuchet MS" w:cs="Times New Roman"/>
          <w:kern w:val="2"/>
          <w:lang w:val="es-ES_tradnl"/>
          <w14:ligatures w14:val="standardContextual"/>
        </w:rPr>
        <w:t xml:space="preserve"> și </w:t>
      </w:r>
      <w:r w:rsidR="00D67A22">
        <w:rPr>
          <w:rFonts w:ascii="Trebuchet MS" w:eastAsia="Calibri" w:hAnsi="Trebuchet MS" w:cs="Times New Roman"/>
          <w:kern w:val="2"/>
          <w:lang w:val="es-ES_tradnl"/>
          <w14:ligatures w14:val="standardContextual"/>
        </w:rPr>
        <w:t>v</w:t>
      </w:r>
      <w:r w:rsidR="00D67A22" w:rsidRPr="00D67A22">
        <w:rPr>
          <w:rFonts w:ascii="Trebuchet MS" w:eastAsia="Calibri" w:hAnsi="Trebuchet MS" w:cs="Times New Roman"/>
          <w:kern w:val="2"/>
          <w:lang w:val="es-ES_tradnl"/>
          <w14:ligatures w14:val="standardContextual"/>
        </w:rPr>
        <w:t>alidarea și acordarea e-voucherului</w:t>
      </w:r>
      <w:r w:rsidRPr="009D48F3">
        <w:rPr>
          <w:rFonts w:ascii="Trebuchet MS" w:eastAsia="Calibri" w:hAnsi="Trebuchet MS" w:cs="Times New Roman"/>
          <w:kern w:val="2"/>
          <w:lang w:val="es-ES_tradnl"/>
          <w14:ligatures w14:val="standardContextual"/>
        </w:rPr>
        <w:t xml:space="preserve">, persoanele cu dizabilități </w:t>
      </w:r>
      <w:r w:rsidR="00E662CF">
        <w:rPr>
          <w:rFonts w:ascii="Trebuchet MS" w:eastAsia="Calibri" w:hAnsi="Trebuchet MS" w:cs="Times New Roman"/>
          <w:kern w:val="2"/>
          <w:lang w:val="es-ES_tradnl"/>
          <w14:ligatures w14:val="standardContextual"/>
        </w:rPr>
        <w:t xml:space="preserve">care au parcurs integral etapele </w:t>
      </w:r>
      <w:r w:rsidRPr="009D48F3">
        <w:rPr>
          <w:rFonts w:ascii="Trebuchet MS" w:eastAsia="Calibri" w:hAnsi="Trebuchet MS" w:cs="Times New Roman"/>
          <w:kern w:val="2"/>
          <w:lang w:val="es-ES_tradnl"/>
          <w14:ligatures w14:val="standardContextual"/>
        </w:rPr>
        <w:t>vor fi</w:t>
      </w:r>
      <w:r w:rsidR="00E662CF">
        <w:rPr>
          <w:rFonts w:ascii="Trebuchet MS" w:eastAsia="Calibri" w:hAnsi="Trebuchet MS" w:cs="Times New Roman"/>
          <w:kern w:val="2"/>
          <w:lang w:val="es-ES_tradnl"/>
          <w14:ligatures w14:val="standardContextual"/>
        </w:rPr>
        <w:t xml:space="preserve"> monitorizate </w:t>
      </w:r>
      <w:r w:rsidRPr="009D48F3">
        <w:rPr>
          <w:rFonts w:ascii="Trebuchet MS" w:eastAsia="Calibri" w:hAnsi="Trebuchet MS" w:cs="Times New Roman"/>
          <w:kern w:val="2"/>
          <w:lang w:val="es-ES_tradnl"/>
          <w14:ligatures w14:val="standardContextual"/>
        </w:rPr>
        <w:t>de către Experții Grup Țintă și echipa proiectului</w:t>
      </w:r>
      <w:r w:rsidR="00E662CF">
        <w:rPr>
          <w:rFonts w:ascii="Trebuchet MS" w:eastAsia="Calibri" w:hAnsi="Trebuchet MS" w:cs="Times New Roman"/>
          <w:kern w:val="2"/>
          <w:lang w:val="es-ES_tradnl"/>
          <w14:ligatures w14:val="standardContextual"/>
        </w:rPr>
        <w:t xml:space="preserve"> în vederea stabilirii situației înregistrate la 6 luni de la recepționarea produsului / lor și / sau accesoriilor achiziționate cu ajutorul voucherului obținut prin proiect. </w:t>
      </w:r>
    </w:p>
    <w:p w14:paraId="42C375C8" w14:textId="77777777" w:rsidR="00E662CF" w:rsidRDefault="00E662CF" w:rsidP="00DF603C">
      <w:pPr>
        <w:spacing w:line="278" w:lineRule="auto"/>
        <w:ind w:firstLine="708"/>
        <w:rPr>
          <w:rFonts w:ascii="Trebuchet MS" w:eastAsia="Calibri" w:hAnsi="Trebuchet MS" w:cs="Times New Roman"/>
          <w:kern w:val="2"/>
          <w:lang w:val="es-ES_tradnl"/>
          <w14:ligatures w14:val="standardContextual"/>
        </w:rPr>
      </w:pPr>
      <w:r w:rsidRPr="00E662CF">
        <w:rPr>
          <w:rFonts w:ascii="Trebuchet MS" w:eastAsia="Calibri" w:hAnsi="Trebuchet MS" w:cs="Times New Roman"/>
          <w:kern w:val="2"/>
          <w:lang w:val="es-ES_tradnl"/>
          <w14:ligatures w14:val="standardContextual"/>
        </w:rPr>
        <w:t xml:space="preserve">Evaluarea situației </w:t>
      </w:r>
      <w:r>
        <w:rPr>
          <w:rFonts w:ascii="Trebuchet MS" w:eastAsia="Calibri" w:hAnsi="Trebuchet MS" w:cs="Times New Roman"/>
          <w:kern w:val="2"/>
          <w:lang w:val="es-ES_tradnl"/>
          <w14:ligatures w14:val="standardContextual"/>
        </w:rPr>
        <w:t>Beneficiarilor la 6 luni de la prima utilizare a</w:t>
      </w:r>
      <w:r w:rsidRPr="00E662CF">
        <w:rPr>
          <w:rFonts w:ascii="Trebuchet MS" w:eastAsia="Calibri" w:hAnsi="Trebuchet MS" w:cs="Times New Roman"/>
          <w:kern w:val="2"/>
          <w:lang w:val="es-ES_tradnl"/>
          <w14:ligatures w14:val="standardContextual"/>
        </w:rPr>
        <w:t xml:space="preserve"> </w:t>
      </w:r>
      <w:r>
        <w:rPr>
          <w:rFonts w:ascii="Trebuchet MS" w:eastAsia="Calibri" w:hAnsi="Trebuchet MS" w:cs="Times New Roman"/>
          <w:kern w:val="2"/>
          <w:lang w:val="es-ES_tradnl"/>
          <w14:ligatures w14:val="standardContextual"/>
        </w:rPr>
        <w:t xml:space="preserve">tehnologiei achiziționate </w:t>
      </w:r>
      <w:r w:rsidRPr="00E662CF">
        <w:rPr>
          <w:rFonts w:ascii="Trebuchet MS" w:eastAsia="Calibri" w:hAnsi="Trebuchet MS" w:cs="Times New Roman"/>
          <w:kern w:val="2"/>
          <w:lang w:val="es-ES_tradnl"/>
          <w14:ligatures w14:val="standardContextual"/>
        </w:rPr>
        <w:t xml:space="preserve">se va realiza prin completarea Secțiunii </w:t>
      </w:r>
      <w:r>
        <w:rPr>
          <w:rFonts w:ascii="Trebuchet MS" w:eastAsia="Calibri" w:hAnsi="Trebuchet MS" w:cs="Times New Roman"/>
          <w:kern w:val="2"/>
          <w:lang w:val="es-ES_tradnl"/>
          <w14:ligatures w14:val="standardContextual"/>
        </w:rPr>
        <w:t>B</w:t>
      </w:r>
      <w:r w:rsidRPr="00E662CF">
        <w:rPr>
          <w:rFonts w:ascii="Trebuchet MS" w:eastAsia="Calibri" w:hAnsi="Trebuchet MS" w:cs="Times New Roman"/>
          <w:kern w:val="2"/>
          <w:lang w:val="es-ES_tradnl"/>
          <w14:ligatures w14:val="standardContextual"/>
        </w:rPr>
        <w:t xml:space="preserve"> – Situația la înregistrată la </w:t>
      </w:r>
      <w:r>
        <w:rPr>
          <w:rFonts w:ascii="Trebuchet MS" w:eastAsia="Calibri" w:hAnsi="Trebuchet MS" w:cs="Times New Roman"/>
          <w:kern w:val="2"/>
          <w:lang w:val="es-ES_tradnl"/>
          <w14:ligatures w14:val="standardContextual"/>
        </w:rPr>
        <w:t>6 luni de la achiziționarea tehnologiei asistive</w:t>
      </w:r>
      <w:r w:rsidRPr="00E662CF">
        <w:rPr>
          <w:rFonts w:ascii="Trebuchet MS" w:eastAsia="Calibri" w:hAnsi="Trebuchet MS" w:cs="Times New Roman"/>
          <w:kern w:val="2"/>
          <w:lang w:val="es-ES_tradnl"/>
          <w14:ligatures w14:val="standardContextual"/>
        </w:rPr>
        <w:t xml:space="preserve"> din Anexa 7, în baza informațiilor </w:t>
      </w:r>
      <w:r>
        <w:rPr>
          <w:rFonts w:ascii="Trebuchet MS" w:eastAsia="Calibri" w:hAnsi="Trebuchet MS" w:cs="Times New Roman"/>
          <w:kern w:val="2"/>
          <w:lang w:val="es-ES_tradnl"/>
          <w14:ligatures w14:val="standardContextual"/>
        </w:rPr>
        <w:t>furnizate de Beneficiarul care va fi monitorizat</w:t>
      </w:r>
      <w:r w:rsidRPr="00E662CF">
        <w:rPr>
          <w:rFonts w:ascii="Trebuchet MS" w:eastAsia="Calibri" w:hAnsi="Trebuchet MS" w:cs="Times New Roman"/>
          <w:kern w:val="2"/>
          <w:lang w:val="es-ES_tradnl"/>
          <w14:ligatures w14:val="standardContextual"/>
        </w:rPr>
        <w:t xml:space="preserve">. </w:t>
      </w:r>
    </w:p>
    <w:p w14:paraId="66B45E61" w14:textId="5A673508" w:rsidR="00E662CF" w:rsidRDefault="00E662CF" w:rsidP="00DF603C">
      <w:pPr>
        <w:spacing w:line="278" w:lineRule="auto"/>
        <w:ind w:firstLine="708"/>
        <w:rPr>
          <w:rFonts w:ascii="Trebuchet MS" w:eastAsia="Calibri" w:hAnsi="Trebuchet MS" w:cs="Times New Roman"/>
          <w:kern w:val="2"/>
          <w:lang w:val="es-ES_tradnl"/>
          <w14:ligatures w14:val="standardContextual"/>
        </w:rPr>
      </w:pPr>
      <w:r>
        <w:rPr>
          <w:rFonts w:ascii="Trebuchet MS" w:eastAsia="Calibri" w:hAnsi="Trebuchet MS" w:cs="Times New Roman"/>
          <w:kern w:val="2"/>
          <w:lang w:val="es-ES_tradnl"/>
          <w14:ligatures w14:val="standardContextual"/>
        </w:rPr>
        <w:t>I</w:t>
      </w:r>
      <w:r w:rsidRPr="00E662CF">
        <w:rPr>
          <w:rFonts w:ascii="Trebuchet MS" w:eastAsia="Calibri" w:hAnsi="Trebuchet MS" w:cs="Times New Roman"/>
          <w:kern w:val="2"/>
          <w:lang w:val="es-ES_tradnl"/>
          <w14:ligatures w14:val="standardContextual"/>
        </w:rPr>
        <w:t xml:space="preserve">nformațiile necesare </w:t>
      </w:r>
      <w:r>
        <w:rPr>
          <w:rFonts w:ascii="Trebuchet MS" w:eastAsia="Calibri" w:hAnsi="Trebuchet MS" w:cs="Times New Roman"/>
          <w:kern w:val="2"/>
          <w:lang w:val="es-ES_tradnl"/>
          <w14:ligatures w14:val="standardContextual"/>
        </w:rPr>
        <w:t>monitorizării post-achiziție</w:t>
      </w:r>
      <w:r w:rsidRPr="00E662CF">
        <w:rPr>
          <w:rFonts w:ascii="Trebuchet MS" w:eastAsia="Calibri" w:hAnsi="Trebuchet MS" w:cs="Times New Roman"/>
          <w:kern w:val="2"/>
          <w:lang w:val="es-ES_tradnl"/>
          <w14:ligatures w14:val="standardContextual"/>
        </w:rPr>
        <w:t xml:space="preserve"> pot fi colectate de către expertul grup țintă prin multiple modalități, ținând cont de situația solicitantului, </w:t>
      </w:r>
      <w:r>
        <w:rPr>
          <w:rFonts w:ascii="Trebuchet MS" w:eastAsia="Calibri" w:hAnsi="Trebuchet MS" w:cs="Times New Roman"/>
          <w:kern w:val="2"/>
          <w:lang w:val="es-ES_tradnl"/>
          <w14:ligatures w14:val="standardContextual"/>
        </w:rPr>
        <w:t>atât prin stabilirea unei întalniri</w:t>
      </w:r>
      <w:r w:rsidRPr="00E662CF">
        <w:rPr>
          <w:rFonts w:ascii="Trebuchet MS" w:eastAsia="Calibri" w:hAnsi="Trebuchet MS" w:cs="Times New Roman"/>
          <w:kern w:val="2"/>
          <w:lang w:val="es-ES_tradnl"/>
          <w14:ligatures w14:val="standardContextual"/>
        </w:rPr>
        <w:t xml:space="preserve"> fizic</w:t>
      </w:r>
      <w:r>
        <w:rPr>
          <w:rFonts w:ascii="Trebuchet MS" w:eastAsia="Calibri" w:hAnsi="Trebuchet MS" w:cs="Times New Roman"/>
          <w:kern w:val="2"/>
          <w:lang w:val="es-ES_tradnl"/>
          <w14:ligatures w14:val="standardContextual"/>
        </w:rPr>
        <w:t>e (monitorizare</w:t>
      </w:r>
      <w:r w:rsidRPr="00E662CF">
        <w:rPr>
          <w:rFonts w:ascii="Trebuchet MS" w:eastAsia="Calibri" w:hAnsi="Trebuchet MS" w:cs="Times New Roman"/>
          <w:kern w:val="2"/>
          <w:lang w:val="es-ES_tradnl"/>
          <w14:ligatures w14:val="standardContextual"/>
        </w:rPr>
        <w:t xml:space="preserve"> față în față</w:t>
      </w:r>
      <w:r>
        <w:rPr>
          <w:rFonts w:ascii="Trebuchet MS" w:eastAsia="Calibri" w:hAnsi="Trebuchet MS" w:cs="Times New Roman"/>
          <w:kern w:val="2"/>
          <w:lang w:val="es-ES_tradnl"/>
          <w14:ligatures w14:val="standardContextual"/>
        </w:rPr>
        <w:t>)</w:t>
      </w:r>
      <w:r w:rsidRPr="00E662CF">
        <w:rPr>
          <w:rFonts w:ascii="Trebuchet MS" w:eastAsia="Calibri" w:hAnsi="Trebuchet MS" w:cs="Times New Roman"/>
          <w:kern w:val="2"/>
          <w:lang w:val="es-ES_tradnl"/>
          <w14:ligatures w14:val="standardContextual"/>
        </w:rPr>
        <w:t xml:space="preserve"> </w:t>
      </w:r>
      <w:r>
        <w:rPr>
          <w:rFonts w:ascii="Trebuchet MS" w:eastAsia="Calibri" w:hAnsi="Trebuchet MS" w:cs="Times New Roman"/>
          <w:kern w:val="2"/>
          <w:lang w:val="es-ES_tradnl"/>
          <w14:ligatures w14:val="standardContextual"/>
        </w:rPr>
        <w:t>cât și</w:t>
      </w:r>
      <w:r w:rsidRPr="00E662CF">
        <w:rPr>
          <w:rFonts w:ascii="Trebuchet MS" w:eastAsia="Calibri" w:hAnsi="Trebuchet MS" w:cs="Times New Roman"/>
          <w:kern w:val="2"/>
          <w:lang w:val="es-ES_tradnl"/>
          <w14:ligatures w14:val="standardContextual"/>
        </w:rPr>
        <w:t xml:space="preserve"> online / la distanță (prin apel video / platforme de intalniri online – zoom, google meet, etc.)</w:t>
      </w:r>
      <w:r>
        <w:rPr>
          <w:rFonts w:ascii="Trebuchet MS" w:eastAsia="Calibri" w:hAnsi="Trebuchet MS" w:cs="Times New Roman"/>
          <w:kern w:val="2"/>
          <w:lang w:val="es-ES_tradnl"/>
          <w14:ligatures w14:val="standardContextual"/>
        </w:rPr>
        <w:t>.</w:t>
      </w:r>
    </w:p>
    <w:p w14:paraId="22D8DC39" w14:textId="70D70F4B" w:rsidR="00E662CF" w:rsidRDefault="00E662CF" w:rsidP="00DF603C">
      <w:pPr>
        <w:spacing w:line="278" w:lineRule="auto"/>
        <w:ind w:firstLine="708"/>
        <w:rPr>
          <w:rFonts w:ascii="Trebuchet MS" w:eastAsia="Calibri" w:hAnsi="Trebuchet MS" w:cs="Times New Roman"/>
          <w:kern w:val="2"/>
          <w:lang w:val="es-ES_tradnl"/>
          <w14:ligatures w14:val="standardContextual"/>
        </w:rPr>
      </w:pPr>
      <w:r w:rsidRPr="00E662CF">
        <w:rPr>
          <w:rFonts w:ascii="Trebuchet MS" w:eastAsia="Calibri" w:hAnsi="Trebuchet MS" w:cs="Times New Roman"/>
          <w:kern w:val="2"/>
          <w:lang w:val="es-ES_tradnl"/>
          <w14:ligatures w14:val="standardContextual"/>
        </w:rPr>
        <w:t xml:space="preserve">Astfel, se va </w:t>
      </w:r>
      <w:r>
        <w:rPr>
          <w:rFonts w:ascii="Trebuchet MS" w:eastAsia="Calibri" w:hAnsi="Trebuchet MS" w:cs="Times New Roman"/>
          <w:kern w:val="2"/>
          <w:lang w:val="es-ES_tradnl"/>
          <w14:ligatures w14:val="standardContextual"/>
        </w:rPr>
        <w:t>stabili</w:t>
      </w:r>
      <w:r w:rsidRPr="00E662CF">
        <w:rPr>
          <w:rFonts w:ascii="Trebuchet MS" w:eastAsia="Calibri" w:hAnsi="Trebuchet MS" w:cs="Times New Roman"/>
          <w:kern w:val="2"/>
          <w:lang w:val="es-ES_tradnl"/>
          <w14:ligatures w14:val="standardContextual"/>
        </w:rPr>
        <w:t xml:space="preserve"> situația </w:t>
      </w:r>
      <w:r>
        <w:rPr>
          <w:rFonts w:ascii="Trebuchet MS" w:eastAsia="Calibri" w:hAnsi="Trebuchet MS" w:cs="Times New Roman"/>
          <w:kern w:val="2"/>
          <w:lang w:val="es-ES_tradnl"/>
          <w14:ligatures w14:val="standardContextual"/>
        </w:rPr>
        <w:t xml:space="preserve">Beneficiarului la 6 luni de la achiziționarea tehnologiei și se va evalua impactul acesteia </w:t>
      </w:r>
      <w:r w:rsidR="00FC4822">
        <w:rPr>
          <w:rFonts w:ascii="Trebuchet MS" w:eastAsia="Calibri" w:hAnsi="Trebuchet MS" w:cs="Times New Roman"/>
          <w:kern w:val="2"/>
          <w:lang w:val="es-ES_tradnl"/>
          <w14:ligatures w14:val="standardContextual"/>
        </w:rPr>
        <w:t xml:space="preserve">în conformitate cu obiectivele proiectului. </w:t>
      </w:r>
    </w:p>
    <w:p w14:paraId="0572B313" w14:textId="4A4D7D31" w:rsidR="002927E8" w:rsidRDefault="002927E8" w:rsidP="00DF603C">
      <w:pPr>
        <w:spacing w:line="278" w:lineRule="auto"/>
        <w:ind w:firstLine="708"/>
        <w:rPr>
          <w:rFonts w:ascii="Trebuchet MS" w:eastAsia="Calibri" w:hAnsi="Trebuchet MS" w:cs="Times New Roman"/>
          <w:kern w:val="2"/>
          <w:lang w:val="es-ES_tradnl"/>
          <w14:ligatures w14:val="standardContextual"/>
        </w:rPr>
      </w:pPr>
    </w:p>
    <w:p w14:paraId="19C8AB80" w14:textId="1B26DE6E" w:rsidR="001F0E31" w:rsidRDefault="001F0E31" w:rsidP="00DF603C">
      <w:pPr>
        <w:spacing w:line="278" w:lineRule="auto"/>
        <w:ind w:firstLine="708"/>
        <w:rPr>
          <w:rFonts w:ascii="Trebuchet MS" w:eastAsia="Calibri" w:hAnsi="Trebuchet MS" w:cs="Times New Roman"/>
          <w:kern w:val="2"/>
          <w:lang w:val="es-ES_tradnl"/>
          <w14:ligatures w14:val="standardContextual"/>
        </w:rPr>
      </w:pPr>
    </w:p>
    <w:p w14:paraId="00E29FFE" w14:textId="2FB36351" w:rsidR="009811CC" w:rsidRPr="00212FDA" w:rsidRDefault="00397EA0" w:rsidP="00EB538C">
      <w:pPr>
        <w:pStyle w:val="Titlu1"/>
        <w:numPr>
          <w:ilvl w:val="0"/>
          <w:numId w:val="90"/>
        </w:numPr>
        <w:rPr>
          <w:rFonts w:ascii="Trebuchet MS" w:eastAsia="Calibri" w:hAnsi="Trebuchet MS"/>
          <w:caps w:val="0"/>
          <w:lang w:val="es-ES_tradnl"/>
        </w:rPr>
      </w:pPr>
      <w:bookmarkStart w:id="48" w:name="_heading=h.544tdvd8kzyp" w:colFirst="0" w:colLast="0"/>
      <w:bookmarkStart w:id="49" w:name="_heading=h.lsj0oi9n1jrq" w:colFirst="0" w:colLast="0"/>
      <w:bookmarkStart w:id="50" w:name="_heading=h.w75q5o9o288r" w:colFirst="0" w:colLast="0"/>
      <w:bookmarkStart w:id="51" w:name="_heading=h.pgc01b7up2um" w:colFirst="0" w:colLast="0"/>
      <w:bookmarkStart w:id="52" w:name="_Toc223430942"/>
      <w:bookmarkEnd w:id="48"/>
      <w:bookmarkEnd w:id="49"/>
      <w:bookmarkEnd w:id="50"/>
      <w:bookmarkEnd w:id="51"/>
      <w:r w:rsidRPr="00212FDA">
        <w:rPr>
          <w:rFonts w:ascii="Trebuchet MS" w:eastAsia="Calibri" w:hAnsi="Trebuchet MS"/>
          <w:lang w:val="es-ES_tradnl"/>
        </w:rPr>
        <w:lastRenderedPageBreak/>
        <w:t>INSTRUMENT DE EVALUARE A NEVOII DE TEHNOLOGII ASISTIVE SI DE ACCES</w:t>
      </w:r>
      <w:bookmarkEnd w:id="52"/>
    </w:p>
    <w:p w14:paraId="58D094F7" w14:textId="705E1DD1" w:rsidR="00E92AFB" w:rsidRPr="00A8518E" w:rsidRDefault="00E92AFB" w:rsidP="00A8518E">
      <w:pPr>
        <w:jc w:val="center"/>
        <w:rPr>
          <w:rFonts w:ascii="Trebuchet MS" w:eastAsia="Times New Roman" w:hAnsi="Trebuchet MS"/>
          <w:b/>
          <w:color w:val="1F4E79" w:themeColor="accent1" w:themeShade="80"/>
          <w:lang w:eastAsia="ro-RO"/>
        </w:rPr>
      </w:pPr>
      <w:bookmarkStart w:id="53" w:name="_Toc207359437"/>
      <w:r w:rsidRPr="00A8518E">
        <w:rPr>
          <w:rFonts w:ascii="Trebuchet MS" w:eastAsia="Times New Roman" w:hAnsi="Trebuchet MS"/>
          <w:b/>
          <w:color w:val="1F4E79" w:themeColor="accent1" w:themeShade="80"/>
          <w:lang w:eastAsia="ro-RO"/>
        </w:rPr>
        <w:t>FIȘĂ DE EVALUARE A NEVOILOR DE TEHNOLOGII ASISTIVE</w:t>
      </w:r>
      <w:bookmarkEnd w:id="53"/>
      <w:r w:rsidR="00D203DF" w:rsidRPr="00A8518E">
        <w:rPr>
          <w:rFonts w:ascii="Trebuchet MS" w:eastAsia="Times New Roman" w:hAnsi="Trebuchet MS"/>
          <w:b/>
          <w:color w:val="1F4E79" w:themeColor="accent1" w:themeShade="80"/>
          <w:lang w:eastAsia="ro-RO"/>
        </w:rPr>
        <w:t xml:space="preserve"> </w:t>
      </w:r>
      <w:r w:rsidR="001F0E31" w:rsidRPr="00A8518E">
        <w:rPr>
          <w:rFonts w:ascii="Trebuchet MS" w:eastAsia="Times New Roman" w:hAnsi="Trebuchet MS"/>
          <w:b/>
          <w:color w:val="1F4E79" w:themeColor="accent1" w:themeShade="80"/>
          <w:lang w:eastAsia="ro-RO"/>
        </w:rPr>
        <w:t>SI DE ACCES</w:t>
      </w:r>
    </w:p>
    <w:p w14:paraId="3B79CC6B" w14:textId="77777777" w:rsidR="006D0849" w:rsidRPr="009D48F3" w:rsidRDefault="006D0849" w:rsidP="006D0849">
      <w:pPr>
        <w:pStyle w:val="Corptext"/>
        <w:spacing w:line="283" w:lineRule="exact"/>
        <w:ind w:left="567" w:firstLine="567"/>
        <w:rPr>
          <w:rFonts w:ascii="Trebuchet MS" w:hAnsi="Trebuchet MS"/>
          <w:spacing w:val="-5"/>
        </w:rPr>
      </w:pPr>
      <w:r w:rsidRPr="009D48F3">
        <w:rPr>
          <w:rFonts w:ascii="Trebuchet MS" w:hAnsi="Trebuchet MS"/>
        </w:rPr>
        <w:t>Acest</w:t>
      </w:r>
      <w:r w:rsidRPr="009D48F3">
        <w:rPr>
          <w:rFonts w:ascii="Trebuchet MS" w:hAnsi="Trebuchet MS"/>
          <w:spacing w:val="-5"/>
        </w:rPr>
        <w:t xml:space="preserve"> </w:t>
      </w:r>
      <w:r w:rsidRPr="009D48F3">
        <w:rPr>
          <w:rFonts w:ascii="Trebuchet MS" w:hAnsi="Trebuchet MS"/>
        </w:rPr>
        <w:t>formular</w:t>
      </w:r>
      <w:r w:rsidRPr="009D48F3">
        <w:rPr>
          <w:rFonts w:ascii="Trebuchet MS" w:hAnsi="Trebuchet MS"/>
          <w:spacing w:val="-5"/>
        </w:rPr>
        <w:t xml:space="preserve"> </w:t>
      </w:r>
      <w:r w:rsidRPr="009D48F3">
        <w:rPr>
          <w:rFonts w:ascii="Trebuchet MS" w:hAnsi="Trebuchet MS"/>
        </w:rPr>
        <w:t>trebuie</w:t>
      </w:r>
      <w:r w:rsidRPr="009D48F3">
        <w:rPr>
          <w:rFonts w:ascii="Trebuchet MS" w:hAnsi="Trebuchet MS"/>
          <w:spacing w:val="-5"/>
        </w:rPr>
        <w:t xml:space="preserve"> </w:t>
      </w:r>
      <w:r w:rsidRPr="009D48F3">
        <w:rPr>
          <w:rFonts w:ascii="Trebuchet MS" w:hAnsi="Trebuchet MS"/>
        </w:rPr>
        <w:t>completat</w:t>
      </w:r>
      <w:r w:rsidRPr="009D48F3">
        <w:rPr>
          <w:rFonts w:ascii="Trebuchet MS" w:hAnsi="Trebuchet MS"/>
          <w:spacing w:val="-5"/>
        </w:rPr>
        <w:t xml:space="preserve"> </w:t>
      </w:r>
      <w:r w:rsidRPr="009D48F3">
        <w:rPr>
          <w:rFonts w:ascii="Trebuchet MS" w:hAnsi="Trebuchet MS"/>
        </w:rPr>
        <w:t>cu</w:t>
      </w:r>
      <w:r w:rsidRPr="009D48F3">
        <w:rPr>
          <w:rFonts w:ascii="Trebuchet MS" w:hAnsi="Trebuchet MS"/>
          <w:spacing w:val="-5"/>
        </w:rPr>
        <w:t xml:space="preserve"> </w:t>
      </w:r>
      <w:r w:rsidRPr="009D48F3">
        <w:rPr>
          <w:rFonts w:ascii="Trebuchet MS" w:hAnsi="Trebuchet MS"/>
        </w:rPr>
        <w:t>atentie</w:t>
      </w:r>
      <w:r w:rsidRPr="009D48F3">
        <w:rPr>
          <w:rFonts w:ascii="Trebuchet MS" w:hAnsi="Trebuchet MS"/>
          <w:spacing w:val="-5"/>
        </w:rPr>
        <w:t xml:space="preserve"> </w:t>
      </w:r>
      <w:r w:rsidRPr="009D48F3">
        <w:rPr>
          <w:rFonts w:ascii="Trebuchet MS" w:hAnsi="Trebuchet MS"/>
        </w:rPr>
        <w:t>si</w:t>
      </w:r>
      <w:r w:rsidRPr="009D48F3">
        <w:rPr>
          <w:rFonts w:ascii="Trebuchet MS" w:hAnsi="Trebuchet MS"/>
          <w:spacing w:val="-5"/>
        </w:rPr>
        <w:t xml:space="preserve"> </w:t>
      </w:r>
      <w:r w:rsidRPr="009D48F3">
        <w:rPr>
          <w:rFonts w:ascii="Trebuchet MS" w:hAnsi="Trebuchet MS"/>
        </w:rPr>
        <w:t>in</w:t>
      </w:r>
      <w:r w:rsidRPr="009D48F3">
        <w:rPr>
          <w:rFonts w:ascii="Trebuchet MS" w:hAnsi="Trebuchet MS"/>
          <w:spacing w:val="-5"/>
        </w:rPr>
        <w:t xml:space="preserve"> </w:t>
      </w:r>
      <w:r w:rsidRPr="009D48F3">
        <w:rPr>
          <w:rFonts w:ascii="Trebuchet MS" w:hAnsi="Trebuchet MS"/>
        </w:rPr>
        <w:t>intregime.</w:t>
      </w:r>
      <w:r w:rsidRPr="009D48F3">
        <w:rPr>
          <w:rFonts w:ascii="Trebuchet MS" w:hAnsi="Trebuchet MS"/>
          <w:spacing w:val="-5"/>
        </w:rPr>
        <w:t xml:space="preserve"> </w:t>
      </w:r>
    </w:p>
    <w:p w14:paraId="4AA3FD36" w14:textId="7AA9E1A6" w:rsidR="006D0849" w:rsidRPr="009D48F3" w:rsidRDefault="006D0849" w:rsidP="006D0849">
      <w:pPr>
        <w:pStyle w:val="Corptext"/>
        <w:spacing w:line="283" w:lineRule="exact"/>
        <w:ind w:left="567" w:firstLine="567"/>
        <w:rPr>
          <w:rFonts w:ascii="Trebuchet MS" w:hAnsi="Trebuchet MS"/>
        </w:rPr>
      </w:pPr>
      <w:r w:rsidRPr="009D48F3">
        <w:rPr>
          <w:rFonts w:ascii="Trebuchet MS" w:hAnsi="Trebuchet MS"/>
        </w:rPr>
        <w:t>Va</w:t>
      </w:r>
      <w:r w:rsidRPr="009D48F3">
        <w:rPr>
          <w:rFonts w:ascii="Trebuchet MS" w:hAnsi="Trebuchet MS"/>
          <w:spacing w:val="-5"/>
        </w:rPr>
        <w:t xml:space="preserve"> </w:t>
      </w:r>
      <w:r w:rsidRPr="009D48F3">
        <w:rPr>
          <w:rFonts w:ascii="Trebuchet MS" w:hAnsi="Trebuchet MS"/>
        </w:rPr>
        <w:t>rugam</w:t>
      </w:r>
      <w:r w:rsidRPr="009D48F3">
        <w:rPr>
          <w:rFonts w:ascii="Trebuchet MS" w:hAnsi="Trebuchet MS"/>
          <w:spacing w:val="-5"/>
        </w:rPr>
        <w:t xml:space="preserve"> </w:t>
      </w:r>
      <w:r w:rsidRPr="009D48F3">
        <w:rPr>
          <w:rFonts w:ascii="Trebuchet MS" w:hAnsi="Trebuchet MS"/>
        </w:rPr>
        <w:t>sa</w:t>
      </w:r>
      <w:r w:rsidRPr="009D48F3">
        <w:rPr>
          <w:rFonts w:ascii="Trebuchet MS" w:hAnsi="Trebuchet MS"/>
          <w:spacing w:val="-5"/>
        </w:rPr>
        <w:t xml:space="preserve"> </w:t>
      </w:r>
      <w:r w:rsidRPr="009D48F3">
        <w:rPr>
          <w:rFonts w:ascii="Trebuchet MS" w:hAnsi="Trebuchet MS"/>
        </w:rPr>
        <w:t>raspundeti sincer la fiecare intrebare si sa parcurgeti toate sectiunile.</w:t>
      </w:r>
    </w:p>
    <w:p w14:paraId="1035E061" w14:textId="77777777" w:rsidR="006D0849" w:rsidRPr="009D48F3" w:rsidRDefault="006D0849" w:rsidP="006D0849">
      <w:pPr>
        <w:pStyle w:val="Corptext"/>
        <w:ind w:left="709" w:firstLine="8"/>
        <w:rPr>
          <w:rFonts w:ascii="Trebuchet MS" w:hAnsi="Trebuchet MS"/>
          <w:b/>
          <w:bCs/>
        </w:rPr>
      </w:pPr>
    </w:p>
    <w:p w14:paraId="7DEDA1F5" w14:textId="4818CA2C" w:rsidR="006D0849" w:rsidRDefault="006D0849" w:rsidP="006D0849">
      <w:pPr>
        <w:pStyle w:val="Corptext"/>
        <w:ind w:left="709" w:firstLine="8"/>
        <w:rPr>
          <w:rFonts w:ascii="Trebuchet MS" w:hAnsi="Trebuchet MS"/>
          <w:b/>
          <w:bCs/>
        </w:rPr>
      </w:pPr>
      <w:r w:rsidRPr="009D48F3">
        <w:rPr>
          <w:rFonts w:ascii="Trebuchet MS" w:hAnsi="Trebuchet MS"/>
          <w:b/>
          <w:bCs/>
        </w:rPr>
        <w:t>NUMELE</w:t>
      </w:r>
      <w:r w:rsidRPr="009D48F3">
        <w:rPr>
          <w:rFonts w:ascii="Trebuchet MS" w:hAnsi="Trebuchet MS"/>
          <w:b/>
          <w:bCs/>
          <w:spacing w:val="-19"/>
        </w:rPr>
        <w:t xml:space="preserve"> </w:t>
      </w:r>
      <w:r w:rsidRPr="009D48F3">
        <w:rPr>
          <w:rFonts w:ascii="Trebuchet MS" w:hAnsi="Trebuchet MS"/>
          <w:b/>
          <w:bCs/>
        </w:rPr>
        <w:t>SI</w:t>
      </w:r>
      <w:r w:rsidRPr="009D48F3">
        <w:rPr>
          <w:rFonts w:ascii="Trebuchet MS" w:hAnsi="Trebuchet MS"/>
          <w:b/>
          <w:bCs/>
          <w:spacing w:val="-19"/>
        </w:rPr>
        <w:t xml:space="preserve"> </w:t>
      </w:r>
      <w:r w:rsidRPr="009D48F3">
        <w:rPr>
          <w:rFonts w:ascii="Trebuchet MS" w:hAnsi="Trebuchet MS"/>
          <w:b/>
          <w:bCs/>
        </w:rPr>
        <w:t>PRENUMELE</w:t>
      </w:r>
      <w:r w:rsidRPr="009D48F3">
        <w:rPr>
          <w:rFonts w:ascii="Trebuchet MS" w:hAnsi="Trebuchet MS"/>
          <w:b/>
          <w:bCs/>
          <w:spacing w:val="-19"/>
        </w:rPr>
        <w:t xml:space="preserve"> </w:t>
      </w:r>
      <w:r w:rsidRPr="009D48F3">
        <w:rPr>
          <w:rFonts w:ascii="Trebuchet MS" w:hAnsi="Trebuchet MS"/>
          <w:b/>
          <w:bCs/>
        </w:rPr>
        <w:t>PERSOANEI</w:t>
      </w:r>
      <w:r w:rsidRPr="009D48F3">
        <w:rPr>
          <w:rFonts w:ascii="Trebuchet MS" w:hAnsi="Trebuchet MS"/>
          <w:b/>
          <w:bCs/>
          <w:spacing w:val="-19"/>
        </w:rPr>
        <w:t xml:space="preserve"> </w:t>
      </w:r>
      <w:r w:rsidRPr="009D48F3">
        <w:rPr>
          <w:rFonts w:ascii="Trebuchet MS" w:hAnsi="Trebuchet MS"/>
          <w:b/>
          <w:bCs/>
        </w:rPr>
        <w:t>EVALUATE</w:t>
      </w:r>
    </w:p>
    <w:p w14:paraId="7841B6E1" w14:textId="77777777" w:rsidR="00907F1E" w:rsidRPr="00907F1E" w:rsidRDefault="00907F1E" w:rsidP="00907F1E">
      <w:pPr>
        <w:widowControl w:val="0"/>
        <w:autoSpaceDE w:val="0"/>
        <w:autoSpaceDN w:val="0"/>
        <w:spacing w:after="0" w:line="240" w:lineRule="auto"/>
        <w:ind w:left="709" w:firstLine="8"/>
        <w:jc w:val="left"/>
        <w:rPr>
          <w:rFonts w:ascii="Trebuchet MS" w:eastAsia="Calibri" w:hAnsi="Trebuchet MS" w:cs="Calibri"/>
          <w:b/>
          <w:bCs/>
          <w:i/>
          <w:color w:val="7030A0"/>
          <w:sz w:val="18"/>
          <w:szCs w:val="18"/>
          <w:lang w:eastAsia="ro-RO" w:bidi="ro-RO"/>
        </w:rPr>
      </w:pPr>
      <w:r w:rsidRPr="00907F1E">
        <w:rPr>
          <w:rFonts w:ascii="Trebuchet MS" w:eastAsia="Calibri" w:hAnsi="Trebuchet MS" w:cs="Calibri"/>
          <w:b/>
          <w:bCs/>
          <w:i/>
          <w:color w:val="7030A0"/>
          <w:sz w:val="18"/>
          <w:szCs w:val="18"/>
          <w:lang w:eastAsia="ro-RO" w:bidi="ro-RO"/>
        </w:rPr>
        <w:t>Se completeaza cu numele si prenumele persoanei evaluate, exact ca in cartea de identitate sau certificatul de nastere.</w:t>
      </w:r>
    </w:p>
    <w:p w14:paraId="48E1A7E7" w14:textId="77777777" w:rsidR="006D0849" w:rsidRPr="009D48F3" w:rsidRDefault="006D0849" w:rsidP="006D0849">
      <w:pPr>
        <w:pStyle w:val="Corptext"/>
        <w:spacing w:line="283" w:lineRule="exact"/>
        <w:ind w:left="567" w:firstLine="567"/>
        <w:rPr>
          <w:rFonts w:ascii="Trebuchet MS" w:hAnsi="Trebuchet MS"/>
          <w:spacing w:val="-6"/>
        </w:rPr>
      </w:pPr>
    </w:p>
    <w:tbl>
      <w:tblPr>
        <w:tblStyle w:val="Tabelgril"/>
        <w:tblpPr w:leftFromText="180" w:rightFromText="180" w:vertAnchor="text" w:horzAnchor="page" w:tblpX="1647" w:tblpY="-92"/>
        <w:tblW w:w="0" w:type="auto"/>
        <w:tblLook w:val="04A0" w:firstRow="1" w:lastRow="0" w:firstColumn="1" w:lastColumn="0" w:noHBand="0" w:noVBand="1"/>
      </w:tblPr>
      <w:tblGrid>
        <w:gridCol w:w="9535"/>
      </w:tblGrid>
      <w:tr w:rsidR="006D0849" w:rsidRPr="009D48F3" w14:paraId="6E1B90ED" w14:textId="77777777" w:rsidTr="006D0849">
        <w:trPr>
          <w:trHeight w:val="452"/>
        </w:trPr>
        <w:tc>
          <w:tcPr>
            <w:tcW w:w="9535" w:type="dxa"/>
          </w:tcPr>
          <w:p w14:paraId="38C4B9E0" w14:textId="77777777" w:rsidR="006D0849" w:rsidRPr="009D48F3" w:rsidRDefault="006D0849" w:rsidP="006D0849">
            <w:pPr>
              <w:pStyle w:val="Titlu1"/>
              <w:spacing w:before="1"/>
              <w:ind w:left="-388"/>
              <w:outlineLvl w:val="0"/>
              <w:rPr>
                <w:rFonts w:ascii="Trebuchet MS" w:hAnsi="Trebuchet MS"/>
                <w:sz w:val="22"/>
                <w:szCs w:val="22"/>
              </w:rPr>
            </w:pPr>
          </w:p>
        </w:tc>
      </w:tr>
    </w:tbl>
    <w:p w14:paraId="6ABA9182" w14:textId="302A7348"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REPREZENTANT LEGAL NUME SI PRENUME</w:t>
      </w:r>
    </w:p>
    <w:p w14:paraId="67955C4F" w14:textId="2BEB2256"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numele si prenumele reprezentantului legal al persoanei evaluate, daca exista (parinte, tutore sau curator. Daca persoana nu are reprezentant legal, campul nu se va completa).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119711C" w14:textId="77777777" w:rsidTr="00485FD8">
        <w:trPr>
          <w:trHeight w:val="452"/>
        </w:trPr>
        <w:tc>
          <w:tcPr>
            <w:tcW w:w="9475" w:type="dxa"/>
          </w:tcPr>
          <w:p w14:paraId="126D2B0E" w14:textId="77777777" w:rsidR="006D0849" w:rsidRPr="009D48F3" w:rsidRDefault="006D0849" w:rsidP="00485FD8">
            <w:pPr>
              <w:pStyle w:val="Titlu1"/>
              <w:spacing w:before="1"/>
              <w:outlineLvl w:val="0"/>
              <w:rPr>
                <w:rFonts w:ascii="Trebuchet MS" w:hAnsi="Trebuchet MS"/>
                <w:sz w:val="22"/>
                <w:szCs w:val="22"/>
              </w:rPr>
            </w:pPr>
          </w:p>
        </w:tc>
      </w:tr>
    </w:tbl>
    <w:p w14:paraId="4814FB6A" w14:textId="77777777" w:rsidR="006D0849" w:rsidRPr="009D48F3" w:rsidRDefault="006D0849" w:rsidP="006D0849">
      <w:pPr>
        <w:pStyle w:val="Corptext"/>
        <w:spacing w:line="283" w:lineRule="exact"/>
        <w:ind w:left="434" w:firstLine="720"/>
        <w:rPr>
          <w:rFonts w:ascii="Trebuchet MS" w:hAnsi="Trebuchet MS"/>
          <w:spacing w:val="-6"/>
        </w:rPr>
      </w:pPr>
    </w:p>
    <w:p w14:paraId="13740FE2" w14:textId="352709B6"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Judetul de domiciliu/resedinta persoanei evaluate</w:t>
      </w:r>
    </w:p>
    <w:p w14:paraId="35AC4F3A" w14:textId="0029102E" w:rsidR="00907F1E" w:rsidRPr="00907F1E" w:rsidRDefault="00907F1E" w:rsidP="00907F1E">
      <w:pPr>
        <w:widowControl w:val="0"/>
        <w:autoSpaceDE w:val="0"/>
        <w:autoSpaceDN w:val="0"/>
        <w:spacing w:after="0" w:line="283" w:lineRule="exact"/>
        <w:ind w:left="709" w:firstLine="27"/>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judetul in care persoana evaluata are domiciliul sau resedinta.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E66E9AB" w14:textId="77777777" w:rsidTr="00485FD8">
        <w:trPr>
          <w:trHeight w:val="452"/>
        </w:trPr>
        <w:tc>
          <w:tcPr>
            <w:tcW w:w="9475" w:type="dxa"/>
          </w:tcPr>
          <w:p w14:paraId="66921CC7" w14:textId="77777777" w:rsidR="006D0849" w:rsidRPr="009D48F3" w:rsidRDefault="006D0849" w:rsidP="00485FD8">
            <w:pPr>
              <w:pStyle w:val="Titlu1"/>
              <w:spacing w:before="1"/>
              <w:outlineLvl w:val="0"/>
              <w:rPr>
                <w:rFonts w:ascii="Trebuchet MS" w:hAnsi="Trebuchet MS"/>
                <w:sz w:val="22"/>
                <w:szCs w:val="22"/>
              </w:rPr>
            </w:pPr>
          </w:p>
        </w:tc>
      </w:tr>
    </w:tbl>
    <w:p w14:paraId="1D1F03C3" w14:textId="77777777" w:rsidR="006D0849" w:rsidRPr="009D48F3" w:rsidRDefault="006D0849" w:rsidP="006D0849">
      <w:pPr>
        <w:pStyle w:val="Corptext"/>
        <w:spacing w:line="283" w:lineRule="exact"/>
        <w:ind w:left="434" w:firstLine="720"/>
        <w:rPr>
          <w:rFonts w:ascii="Trebuchet MS" w:hAnsi="Trebuchet MS"/>
          <w:spacing w:val="-6"/>
        </w:rPr>
      </w:pPr>
    </w:p>
    <w:p w14:paraId="17854CCE" w14:textId="5F6F90FF" w:rsidR="006D0849" w:rsidRDefault="006D0849" w:rsidP="006D0849">
      <w:pPr>
        <w:pStyle w:val="Corptext"/>
        <w:spacing w:line="283" w:lineRule="exact"/>
        <w:ind w:firstLine="720"/>
        <w:jc w:val="both"/>
        <w:rPr>
          <w:rFonts w:ascii="Trebuchet MS" w:hAnsi="Trebuchet MS"/>
          <w:b/>
          <w:bCs/>
          <w:spacing w:val="-6"/>
        </w:rPr>
      </w:pPr>
      <w:r w:rsidRPr="009D48F3">
        <w:rPr>
          <w:rFonts w:ascii="Trebuchet MS" w:hAnsi="Trebuchet MS"/>
          <w:b/>
          <w:bCs/>
          <w:spacing w:val="-6"/>
        </w:rPr>
        <w:t>CNP-ul persoanei evaluate</w:t>
      </w:r>
    </w:p>
    <w:p w14:paraId="561A6EA3" w14:textId="115DE031"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CNP-ul persoanei evaluate, conform actului de identitate/certificatului de nastere</w:t>
      </w:r>
      <w:r w:rsidRPr="00907F1E">
        <w:rPr>
          <w:rFonts w:ascii="Trebuchet MS" w:eastAsia="Calibri" w:hAnsi="Trebuchet MS" w:cs="Calibri"/>
          <w:b/>
          <w:bCs/>
          <w:color w:val="7030A0"/>
          <w:spacing w:val="-6"/>
          <w:sz w:val="18"/>
          <w:szCs w:val="18"/>
          <w:lang w:eastAsia="ro-RO" w:bidi="ro-RO"/>
        </w:rPr>
        <w:t>.</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61B67B6" w14:textId="77777777" w:rsidTr="00485FD8">
        <w:trPr>
          <w:trHeight w:val="452"/>
        </w:trPr>
        <w:tc>
          <w:tcPr>
            <w:tcW w:w="9475" w:type="dxa"/>
          </w:tcPr>
          <w:p w14:paraId="6FE02C96" w14:textId="77777777" w:rsidR="006D0849" w:rsidRPr="009D48F3" w:rsidRDefault="006D0849" w:rsidP="00485FD8">
            <w:pPr>
              <w:pStyle w:val="Titlu1"/>
              <w:spacing w:before="1"/>
              <w:outlineLvl w:val="0"/>
              <w:rPr>
                <w:rFonts w:ascii="Trebuchet MS" w:hAnsi="Trebuchet MS"/>
                <w:sz w:val="22"/>
                <w:szCs w:val="22"/>
              </w:rPr>
            </w:pPr>
          </w:p>
        </w:tc>
      </w:tr>
    </w:tbl>
    <w:p w14:paraId="64667646" w14:textId="77777777" w:rsidR="006D0849" w:rsidRPr="009D48F3" w:rsidRDefault="006D0849" w:rsidP="006D0849">
      <w:pPr>
        <w:pStyle w:val="Corptext"/>
        <w:spacing w:line="283" w:lineRule="exact"/>
        <w:ind w:left="434" w:firstLine="720"/>
        <w:rPr>
          <w:rFonts w:ascii="Trebuchet MS" w:hAnsi="Trebuchet MS"/>
          <w:spacing w:val="-6"/>
        </w:rPr>
      </w:pPr>
    </w:p>
    <w:p w14:paraId="70CF5E69" w14:textId="7C2D536D"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Numarul, data si ora inregistrarii persoanei evaluate, din etapa 0</w:t>
      </w:r>
    </w:p>
    <w:p w14:paraId="71E681BE" w14:textId="58D0B699"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numarul, data si ora inregistrarii persoanei in etapa 0 a proiectului. In cazul in care aceste informatii nu sunt cunoscute, campul va fi completat de expertul de grup tinta.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5AC21E1" w14:textId="77777777" w:rsidTr="00485FD8">
        <w:trPr>
          <w:trHeight w:val="452"/>
        </w:trPr>
        <w:tc>
          <w:tcPr>
            <w:tcW w:w="9475" w:type="dxa"/>
          </w:tcPr>
          <w:p w14:paraId="5E65E26C" w14:textId="77777777" w:rsidR="006D0849" w:rsidRPr="009D48F3" w:rsidRDefault="006D0849" w:rsidP="00485FD8">
            <w:pPr>
              <w:pStyle w:val="Corptext"/>
              <w:spacing w:line="283" w:lineRule="exact"/>
              <w:ind w:firstLine="720"/>
              <w:rPr>
                <w:rFonts w:ascii="Trebuchet MS" w:hAnsi="Trebuchet MS"/>
                <w:b/>
                <w:bCs/>
                <w:spacing w:val="-6"/>
              </w:rPr>
            </w:pPr>
          </w:p>
        </w:tc>
      </w:tr>
    </w:tbl>
    <w:p w14:paraId="379C63A5" w14:textId="77777777" w:rsidR="006D0849" w:rsidRPr="009D48F3" w:rsidRDefault="006D0849" w:rsidP="006D0849">
      <w:pPr>
        <w:pStyle w:val="Corptext"/>
        <w:spacing w:line="283" w:lineRule="exact"/>
        <w:ind w:firstLine="720"/>
        <w:rPr>
          <w:rFonts w:ascii="Trebuchet MS" w:hAnsi="Trebuchet MS"/>
          <w:b/>
          <w:bCs/>
          <w:spacing w:val="-6"/>
        </w:rPr>
      </w:pPr>
    </w:p>
    <w:p w14:paraId="05A77F8C" w14:textId="62229A92"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Email-ul persoanei evaluate/reprezentantului legal</w:t>
      </w:r>
    </w:p>
    <w:p w14:paraId="6490B3FF" w14:textId="78B9CDB4"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o adresa de e-mail valida a persoanei evaluate sau a reprezentantului legal</w:t>
      </w:r>
      <w:r w:rsidRPr="00907F1E">
        <w:rPr>
          <w:rFonts w:ascii="Trebuchet MS" w:eastAsia="Calibri" w:hAnsi="Trebuchet MS" w:cs="Calibri"/>
          <w:b/>
          <w:bCs/>
          <w:i/>
          <w:spacing w:val="-6"/>
          <w:lang w:eastAsia="ro-RO" w:bidi="ro-RO"/>
        </w:rPr>
        <w:t xml:space="preserve">. </w:t>
      </w:r>
      <w:r w:rsidRPr="00907F1E">
        <w:rPr>
          <w:rFonts w:ascii="Trebuchet MS" w:eastAsia="Calibri" w:hAnsi="Trebuchet MS" w:cs="Calibri"/>
          <w:b/>
          <w:bCs/>
          <w:i/>
          <w:color w:val="7030A0"/>
          <w:spacing w:val="-6"/>
          <w:sz w:val="18"/>
          <w:szCs w:val="18"/>
          <w:lang w:eastAsia="ro-RO" w:bidi="ro-RO"/>
        </w:rPr>
        <w:t>De preferat, se va utiliza adresa de e-mail folosita in corespondenta cu expertul de grup tinta.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4DCC204E" w14:textId="77777777" w:rsidTr="00485FD8">
        <w:trPr>
          <w:trHeight w:val="452"/>
        </w:trPr>
        <w:tc>
          <w:tcPr>
            <w:tcW w:w="9475" w:type="dxa"/>
          </w:tcPr>
          <w:p w14:paraId="05D4BFBB" w14:textId="77777777" w:rsidR="006D0849" w:rsidRPr="009D48F3" w:rsidRDefault="006D0849" w:rsidP="00485FD8">
            <w:pPr>
              <w:keepNext/>
              <w:keepLines/>
              <w:spacing w:before="1" w:after="80"/>
              <w:outlineLvl w:val="0"/>
              <w:rPr>
                <w:rFonts w:ascii="Trebuchet MS" w:eastAsiaTheme="majorEastAsia" w:hAnsi="Trebuchet MS" w:cstheme="majorBidi"/>
                <w:color w:val="2E74B5" w:themeColor="accent1" w:themeShade="BF"/>
              </w:rPr>
            </w:pPr>
          </w:p>
        </w:tc>
      </w:tr>
    </w:tbl>
    <w:p w14:paraId="2B003318" w14:textId="77777777" w:rsidR="006D0849" w:rsidRPr="009D48F3" w:rsidRDefault="006D0849" w:rsidP="006D0849">
      <w:pPr>
        <w:pStyle w:val="Corptext"/>
        <w:spacing w:line="283" w:lineRule="exact"/>
        <w:ind w:firstLine="720"/>
        <w:rPr>
          <w:rFonts w:ascii="Trebuchet MS" w:hAnsi="Trebuchet MS"/>
          <w:b/>
          <w:bCs/>
          <w:spacing w:val="-6"/>
        </w:rPr>
      </w:pPr>
    </w:p>
    <w:p w14:paraId="4E11230A" w14:textId="77777777" w:rsidR="00907F1E" w:rsidRDefault="00907F1E" w:rsidP="006D0849">
      <w:pPr>
        <w:pStyle w:val="Corptext"/>
        <w:spacing w:line="283" w:lineRule="exact"/>
        <w:ind w:firstLine="720"/>
        <w:rPr>
          <w:rFonts w:ascii="Trebuchet MS" w:hAnsi="Trebuchet MS"/>
          <w:b/>
          <w:bCs/>
          <w:spacing w:val="-6"/>
        </w:rPr>
      </w:pPr>
    </w:p>
    <w:p w14:paraId="53671C32" w14:textId="1EBFF02D"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lastRenderedPageBreak/>
        <w:t>Numarul si data certificatului/deciziei de incadrare in grad de handicap</w:t>
      </w:r>
    </w:p>
    <w:p w14:paraId="446DB17C" w14:textId="3D794053"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numarul si data certificatului sau deciziei de incadrare in grad de handicap.</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7552F558" w14:textId="77777777" w:rsidTr="00485FD8">
        <w:trPr>
          <w:trHeight w:val="452"/>
        </w:trPr>
        <w:tc>
          <w:tcPr>
            <w:tcW w:w="9475" w:type="dxa"/>
          </w:tcPr>
          <w:p w14:paraId="35B17E9C" w14:textId="77777777" w:rsidR="006D0849" w:rsidRPr="009D48F3" w:rsidRDefault="006D0849" w:rsidP="00485FD8">
            <w:pPr>
              <w:pStyle w:val="Titlu1"/>
              <w:spacing w:before="1"/>
              <w:outlineLvl w:val="0"/>
              <w:rPr>
                <w:rFonts w:ascii="Trebuchet MS" w:hAnsi="Trebuchet MS"/>
                <w:sz w:val="22"/>
                <w:szCs w:val="22"/>
              </w:rPr>
            </w:pPr>
          </w:p>
        </w:tc>
      </w:tr>
    </w:tbl>
    <w:p w14:paraId="69CFFE2C" w14:textId="32B1E1BD" w:rsidR="006D0849" w:rsidRPr="009D48F3" w:rsidRDefault="006D0849" w:rsidP="00E0445A">
      <w:pPr>
        <w:pStyle w:val="Corptext"/>
        <w:spacing w:line="283" w:lineRule="exact"/>
        <w:rPr>
          <w:rFonts w:ascii="Trebuchet MS" w:hAnsi="Trebuchet MS"/>
        </w:rPr>
      </w:pPr>
      <w:r w:rsidRPr="009D48F3">
        <w:rPr>
          <w:rFonts w:ascii="Trebuchet MS" w:hAnsi="Trebuchet MS"/>
          <w:b/>
          <w:bCs/>
          <w:spacing w:val="-6"/>
        </w:rPr>
        <w:t xml:space="preserve">       </w:t>
      </w:r>
    </w:p>
    <w:p w14:paraId="6B56DCC3" w14:textId="39AF0959" w:rsidR="006D0849" w:rsidRDefault="006D0849" w:rsidP="006D0849">
      <w:pPr>
        <w:pStyle w:val="Corptext"/>
        <w:spacing w:line="283" w:lineRule="exact"/>
        <w:ind w:firstLine="720"/>
        <w:rPr>
          <w:rFonts w:ascii="Trebuchet MS" w:hAnsi="Trebuchet MS"/>
          <w:b/>
          <w:bCs/>
        </w:rPr>
      </w:pPr>
      <w:r w:rsidRPr="009D48F3">
        <w:rPr>
          <w:rFonts w:ascii="Trebuchet MS" w:hAnsi="Trebuchet MS"/>
          <w:b/>
          <w:bCs/>
        </w:rPr>
        <w:t>Valabilitatea certificatului/deciziei de incadrare in grad de handicap</w:t>
      </w:r>
    </w:p>
    <w:p w14:paraId="46D033B2" w14:textId="77777777"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selecteaza optiunea corespunzatoare perioadei de valabilitate mentionate in certificatul/decizia de incadrare in grad de handicap</w:t>
      </w:r>
      <w:r w:rsidRPr="00907F1E">
        <w:rPr>
          <w:rFonts w:ascii="Trebuchet MS" w:eastAsia="Calibri" w:hAnsi="Trebuchet MS" w:cs="Calibri"/>
          <w:b/>
          <w:bCs/>
          <w:color w:val="7030A0"/>
          <w:spacing w:val="-6"/>
          <w:sz w:val="18"/>
          <w:szCs w:val="18"/>
          <w:lang w:eastAsia="ro-RO" w:bidi="ro-RO"/>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03FE51A4" w14:textId="77777777" w:rsidTr="00485FD8">
        <w:tc>
          <w:tcPr>
            <w:tcW w:w="934" w:type="dxa"/>
            <w:tcBorders>
              <w:right w:val="single" w:sz="4" w:space="0" w:color="auto"/>
            </w:tcBorders>
          </w:tcPr>
          <w:p w14:paraId="45A894B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F5DFEA1"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Permanent</w:t>
            </w:r>
          </w:p>
        </w:tc>
      </w:tr>
      <w:tr w:rsidR="006D0849" w:rsidRPr="009D48F3" w14:paraId="580B4FDC" w14:textId="77777777" w:rsidTr="00485FD8">
        <w:tc>
          <w:tcPr>
            <w:tcW w:w="934" w:type="dxa"/>
            <w:tcBorders>
              <w:right w:val="single" w:sz="4" w:space="0" w:color="auto"/>
            </w:tcBorders>
          </w:tcPr>
          <w:p w14:paraId="4E8EAA7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22E5F50"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24 luni</w:t>
            </w:r>
          </w:p>
        </w:tc>
      </w:tr>
      <w:tr w:rsidR="006D0849" w:rsidRPr="009D48F3" w14:paraId="201579F2" w14:textId="77777777" w:rsidTr="00485FD8">
        <w:tc>
          <w:tcPr>
            <w:tcW w:w="934" w:type="dxa"/>
            <w:tcBorders>
              <w:right w:val="single" w:sz="4" w:space="0" w:color="auto"/>
            </w:tcBorders>
          </w:tcPr>
          <w:p w14:paraId="450395E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59B40E6"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12 luni</w:t>
            </w:r>
          </w:p>
        </w:tc>
      </w:tr>
      <w:tr w:rsidR="00977AB2" w:rsidRPr="00B85329" w14:paraId="771C7376" w14:textId="77777777" w:rsidTr="00B85329">
        <w:tc>
          <w:tcPr>
            <w:tcW w:w="934" w:type="dxa"/>
            <w:tcBorders>
              <w:right w:val="single" w:sz="4" w:space="0" w:color="auto"/>
            </w:tcBorders>
          </w:tcPr>
          <w:p w14:paraId="1FC8813F" w14:textId="77777777" w:rsidR="00977AB2" w:rsidRPr="009D48F3" w:rsidRDefault="00977AB2" w:rsidP="00485FD8">
            <w:pPr>
              <w:pStyle w:val="Corptext"/>
              <w:rPr>
                <w:rFonts w:ascii="Trebuchet MS" w:hAnsi="Trebuchet MS"/>
                <w:w w:val="90"/>
              </w:rPr>
            </w:pPr>
          </w:p>
        </w:tc>
        <w:tc>
          <w:tcPr>
            <w:tcW w:w="3600" w:type="dxa"/>
            <w:tcBorders>
              <w:top w:val="nil"/>
              <w:left w:val="single" w:sz="4" w:space="0" w:color="auto"/>
              <w:bottom w:val="nil"/>
              <w:right w:val="nil"/>
            </w:tcBorders>
            <w:shd w:val="clear" w:color="auto" w:fill="FFFFFF" w:themeFill="background1"/>
          </w:tcPr>
          <w:p w14:paraId="6A1307BB" w14:textId="5D6C1321" w:rsidR="00977AB2" w:rsidRPr="00B85329" w:rsidRDefault="00977AB2" w:rsidP="00485FD8">
            <w:pPr>
              <w:pStyle w:val="Corptext"/>
              <w:rPr>
                <w:rFonts w:ascii="Trebuchet MS" w:hAnsi="Trebuchet MS"/>
                <w:w w:val="110"/>
              </w:rPr>
            </w:pPr>
            <w:r w:rsidRPr="00B85329">
              <w:rPr>
                <w:rFonts w:ascii="Trebuchet MS" w:hAnsi="Trebuchet MS"/>
                <w:w w:val="110"/>
              </w:rPr>
              <w:t>pana la 18 ani</w:t>
            </w:r>
          </w:p>
        </w:tc>
      </w:tr>
      <w:tr w:rsidR="006D0849" w:rsidRPr="009D48F3" w14:paraId="5A20EB1B" w14:textId="77777777" w:rsidTr="00485FD8">
        <w:tc>
          <w:tcPr>
            <w:tcW w:w="934" w:type="dxa"/>
            <w:tcBorders>
              <w:right w:val="single" w:sz="4" w:space="0" w:color="auto"/>
            </w:tcBorders>
          </w:tcPr>
          <w:p w14:paraId="72F3E9D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25ECE66"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6 luni</w:t>
            </w:r>
          </w:p>
        </w:tc>
      </w:tr>
    </w:tbl>
    <w:p w14:paraId="3DE66ACE" w14:textId="77777777" w:rsidR="00B85329" w:rsidRDefault="00B85329" w:rsidP="00A27696">
      <w:pPr>
        <w:pStyle w:val="Corptext"/>
        <w:spacing w:line="283" w:lineRule="exact"/>
        <w:ind w:left="708" w:firstLine="1"/>
        <w:rPr>
          <w:rFonts w:ascii="Trebuchet MS" w:hAnsi="Trebuchet MS"/>
          <w:b/>
          <w:bCs/>
          <w:spacing w:val="-6"/>
        </w:rPr>
      </w:pPr>
    </w:p>
    <w:p w14:paraId="5E4E01BA" w14:textId="3CB43C82" w:rsidR="00977AB2" w:rsidRDefault="00977AB2" w:rsidP="00A27696">
      <w:pPr>
        <w:pStyle w:val="Corptext"/>
        <w:spacing w:line="283" w:lineRule="exact"/>
        <w:ind w:left="708" w:firstLine="1"/>
        <w:rPr>
          <w:rFonts w:ascii="Trebuchet MS" w:hAnsi="Trebuchet MS"/>
          <w:b/>
          <w:bCs/>
          <w:color w:val="000000"/>
          <w:shd w:val="clear" w:color="auto" w:fill="F9F9F9"/>
        </w:rPr>
      </w:pPr>
      <w:r w:rsidRPr="00212FDA">
        <w:rPr>
          <w:rFonts w:ascii="Trebuchet MS" w:hAnsi="Trebuchet MS"/>
          <w:b/>
          <w:bCs/>
          <w:spacing w:val="-6"/>
        </w:rPr>
        <w:t>Alte</w:t>
      </w:r>
      <w:r w:rsidRPr="00212FDA">
        <w:rPr>
          <w:rFonts w:ascii="Trebuchet MS" w:hAnsi="Trebuchet MS"/>
          <w:b/>
          <w:bCs/>
          <w:spacing w:val="-21"/>
        </w:rPr>
        <w:t xml:space="preserve"> </w:t>
      </w:r>
      <w:r w:rsidRPr="00212FDA">
        <w:rPr>
          <w:rFonts w:ascii="Trebuchet MS" w:hAnsi="Trebuchet MS"/>
          <w:b/>
          <w:bCs/>
          <w:spacing w:val="-6"/>
        </w:rPr>
        <w:t>situatii</w:t>
      </w:r>
      <w:r w:rsidRPr="00212FDA">
        <w:rPr>
          <w:rFonts w:ascii="Trebuchet MS" w:hAnsi="Trebuchet MS"/>
          <w:b/>
          <w:bCs/>
          <w:spacing w:val="-20"/>
        </w:rPr>
        <w:t xml:space="preserve"> </w:t>
      </w:r>
      <w:r w:rsidRPr="00212FDA">
        <w:rPr>
          <w:rFonts w:ascii="Trebuchet MS" w:hAnsi="Trebuchet MS"/>
          <w:b/>
          <w:bCs/>
          <w:spacing w:val="-6"/>
        </w:rPr>
        <w:t>privind</w:t>
      </w:r>
      <w:r w:rsidRPr="00212FDA">
        <w:rPr>
          <w:rFonts w:ascii="Trebuchet MS" w:hAnsi="Trebuchet MS"/>
          <w:b/>
          <w:bCs/>
          <w:color w:val="000000"/>
          <w:shd w:val="clear" w:color="auto" w:fill="F9F9F9"/>
        </w:rPr>
        <w:t xml:space="preserve"> valabilitatea certificatului/deciziei de incadrare in grad de handicap</w:t>
      </w:r>
    </w:p>
    <w:p w14:paraId="69821FA4" w14:textId="5DE63514" w:rsidR="00907F1E" w:rsidRPr="00907F1E" w:rsidRDefault="00907F1E" w:rsidP="00907F1E">
      <w:pPr>
        <w:widowControl w:val="0"/>
        <w:autoSpaceDE w:val="0"/>
        <w:autoSpaceDN w:val="0"/>
        <w:spacing w:after="0" w:line="283" w:lineRule="exact"/>
        <w:ind w:left="708" w:firstLine="1"/>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doar daca valabilitatea certificatului/deciziei difera de optiunile de mai sus. Se va mentiona perioada de valabilitate exact asa cum apare in certificat</w:t>
      </w:r>
      <w:r w:rsidRPr="00907F1E">
        <w:rPr>
          <w:rFonts w:ascii="Trebuchet MS" w:eastAsia="Calibri" w:hAnsi="Trebuchet MS" w:cs="Calibri"/>
          <w:b/>
          <w:bCs/>
          <w:color w:val="7030A0"/>
          <w:spacing w:val="-6"/>
          <w:sz w:val="18"/>
          <w:szCs w:val="18"/>
          <w:lang w:eastAsia="ro-RO" w:bidi="ro-RO"/>
        </w:rPr>
        <w:t>.</w:t>
      </w:r>
    </w:p>
    <w:tbl>
      <w:tblPr>
        <w:tblStyle w:val="Tabelgril"/>
        <w:tblpPr w:leftFromText="180" w:rightFromText="180" w:vertAnchor="text" w:horzAnchor="page" w:tblpX="2594" w:tblpY="159"/>
        <w:tblW w:w="0" w:type="auto"/>
        <w:tblLook w:val="04A0" w:firstRow="1" w:lastRow="0" w:firstColumn="1" w:lastColumn="0" w:noHBand="0" w:noVBand="1"/>
      </w:tblPr>
      <w:tblGrid>
        <w:gridCol w:w="7792"/>
      </w:tblGrid>
      <w:tr w:rsidR="00977AB2" w:rsidRPr="00977AB2" w14:paraId="67B391D8" w14:textId="77777777" w:rsidTr="00977AB2">
        <w:trPr>
          <w:trHeight w:val="452"/>
        </w:trPr>
        <w:tc>
          <w:tcPr>
            <w:tcW w:w="7792" w:type="dxa"/>
          </w:tcPr>
          <w:p w14:paraId="44A421DA" w14:textId="77777777" w:rsidR="00977AB2" w:rsidRPr="00977AB2" w:rsidRDefault="00977AB2" w:rsidP="00977AB2">
            <w:pPr>
              <w:spacing w:line="252" w:lineRule="auto"/>
              <w:rPr>
                <w:rFonts w:ascii="Trebuchet MS" w:eastAsia="Calibri" w:hAnsi="Trebuchet MS" w:cs="Calibri"/>
                <w:b/>
                <w:bCs/>
                <w:sz w:val="22"/>
                <w:szCs w:val="22"/>
                <w:lang w:val="ro-RO" w:eastAsia="ro-RO"/>
              </w:rPr>
            </w:pPr>
          </w:p>
        </w:tc>
      </w:tr>
    </w:tbl>
    <w:p w14:paraId="1FE03174" w14:textId="77777777" w:rsidR="00E92AFB" w:rsidRPr="009D48F3" w:rsidRDefault="00E92AFB" w:rsidP="00E92AFB">
      <w:pPr>
        <w:spacing w:after="0"/>
        <w:rPr>
          <w:rFonts w:ascii="Trebuchet MS" w:eastAsia="Calibri" w:hAnsi="Trebuchet MS" w:cs="Calibri"/>
          <w:b/>
          <w:bCs/>
          <w:lang w:eastAsia="ro-RO"/>
        </w:rPr>
      </w:pPr>
    </w:p>
    <w:p w14:paraId="7B7A38C1" w14:textId="77777777" w:rsidR="00A27696" w:rsidRDefault="00A27696" w:rsidP="006D0849">
      <w:pPr>
        <w:pStyle w:val="Corptext"/>
        <w:spacing w:line="283" w:lineRule="exact"/>
        <w:ind w:left="434" w:firstLine="275"/>
        <w:rPr>
          <w:rFonts w:ascii="Trebuchet MS" w:hAnsi="Trebuchet MS"/>
          <w:b/>
          <w:bCs/>
        </w:rPr>
      </w:pPr>
    </w:p>
    <w:p w14:paraId="29A3BDFF" w14:textId="77777777" w:rsidR="00A27696" w:rsidRDefault="00A27696" w:rsidP="006D0849">
      <w:pPr>
        <w:pStyle w:val="Corptext"/>
        <w:spacing w:line="283" w:lineRule="exact"/>
        <w:ind w:left="434" w:firstLine="275"/>
        <w:rPr>
          <w:rFonts w:ascii="Trebuchet MS" w:hAnsi="Trebuchet MS"/>
          <w:b/>
          <w:bCs/>
        </w:rPr>
      </w:pPr>
    </w:p>
    <w:p w14:paraId="5E297456" w14:textId="06141686"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t>Gradul de handicap al persoanei evaluate, conform certificatului/ deciziei</w:t>
      </w:r>
    </w:p>
    <w:p w14:paraId="59274D43" w14:textId="77777777" w:rsidR="00907F1E" w:rsidRPr="00907F1E" w:rsidRDefault="00907F1E" w:rsidP="00907F1E">
      <w:pPr>
        <w:widowControl w:val="0"/>
        <w:autoSpaceDE w:val="0"/>
        <w:autoSpaceDN w:val="0"/>
        <w:spacing w:after="0" w:line="283" w:lineRule="exact"/>
        <w:ind w:left="708" w:firstLine="1"/>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bifeaza gradul de handicap mentionat in certificatul/decizia de incadrare in grad de handicap</w:t>
      </w:r>
      <w:r w:rsidRPr="00907F1E">
        <w:rPr>
          <w:rFonts w:ascii="Trebuchet MS" w:eastAsia="Calibri" w:hAnsi="Trebuchet MS" w:cs="Calibri"/>
          <w:b/>
          <w:bCs/>
          <w:color w:val="7030A0"/>
          <w:spacing w:val="-6"/>
          <w:sz w:val="18"/>
          <w:szCs w:val="18"/>
          <w:lang w:eastAsia="ro-RO" w:bidi="ro-RO"/>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3F63CE55" w14:textId="77777777" w:rsidTr="00485FD8">
        <w:tc>
          <w:tcPr>
            <w:tcW w:w="934" w:type="dxa"/>
            <w:tcBorders>
              <w:right w:val="single" w:sz="4" w:space="0" w:color="auto"/>
            </w:tcBorders>
          </w:tcPr>
          <w:p w14:paraId="7760E48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B2BEE5A"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Usor</w:t>
            </w:r>
          </w:p>
        </w:tc>
      </w:tr>
      <w:tr w:rsidR="006D0849" w:rsidRPr="009D48F3" w14:paraId="5AFDC737" w14:textId="77777777" w:rsidTr="00485FD8">
        <w:tc>
          <w:tcPr>
            <w:tcW w:w="934" w:type="dxa"/>
            <w:tcBorders>
              <w:right w:val="single" w:sz="4" w:space="0" w:color="auto"/>
            </w:tcBorders>
          </w:tcPr>
          <w:p w14:paraId="72EF725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70236D0" w14:textId="77777777" w:rsidR="006D0849" w:rsidRPr="009D48F3" w:rsidRDefault="006D0849" w:rsidP="00485FD8">
            <w:pPr>
              <w:pStyle w:val="Corptext"/>
              <w:rPr>
                <w:rFonts w:ascii="Trebuchet MS" w:hAnsi="Trebuchet MS"/>
                <w:w w:val="110"/>
                <w:sz w:val="22"/>
                <w:szCs w:val="22"/>
              </w:rPr>
            </w:pPr>
            <w:r w:rsidRPr="009D48F3">
              <w:rPr>
                <w:rFonts w:ascii="Trebuchet MS" w:hAnsi="Trebuchet MS"/>
                <w:w w:val="110"/>
                <w:sz w:val="22"/>
                <w:szCs w:val="22"/>
              </w:rPr>
              <w:t>Mediu</w:t>
            </w:r>
          </w:p>
        </w:tc>
      </w:tr>
      <w:tr w:rsidR="006D0849" w:rsidRPr="009D48F3" w14:paraId="6F2CA588" w14:textId="77777777" w:rsidTr="00485FD8">
        <w:tc>
          <w:tcPr>
            <w:tcW w:w="934" w:type="dxa"/>
            <w:tcBorders>
              <w:right w:val="single" w:sz="4" w:space="0" w:color="auto"/>
            </w:tcBorders>
          </w:tcPr>
          <w:p w14:paraId="54D07A4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EF9B7B"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Accentuat</w:t>
            </w:r>
          </w:p>
        </w:tc>
      </w:tr>
      <w:tr w:rsidR="006D0849" w:rsidRPr="009D48F3" w14:paraId="6CA05701" w14:textId="77777777" w:rsidTr="00485FD8">
        <w:tc>
          <w:tcPr>
            <w:tcW w:w="934" w:type="dxa"/>
            <w:tcBorders>
              <w:right w:val="single" w:sz="4" w:space="0" w:color="auto"/>
            </w:tcBorders>
          </w:tcPr>
          <w:p w14:paraId="1ED7492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41ECCB7"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Grav</w:t>
            </w:r>
          </w:p>
        </w:tc>
      </w:tr>
      <w:tr w:rsidR="006D0849" w:rsidRPr="009D48F3" w14:paraId="31B4C875" w14:textId="77777777" w:rsidTr="00485FD8">
        <w:tc>
          <w:tcPr>
            <w:tcW w:w="934" w:type="dxa"/>
            <w:tcBorders>
              <w:right w:val="single" w:sz="4" w:space="0" w:color="auto"/>
            </w:tcBorders>
          </w:tcPr>
          <w:p w14:paraId="5E36A8F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1FDD3D7"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Grav cu asistent personal</w:t>
            </w:r>
          </w:p>
        </w:tc>
      </w:tr>
    </w:tbl>
    <w:p w14:paraId="7F7AF2F6" w14:textId="77777777" w:rsidR="006D0849" w:rsidRPr="009D48F3" w:rsidRDefault="006D0849" w:rsidP="006D0849">
      <w:pPr>
        <w:pStyle w:val="Corptext"/>
        <w:spacing w:line="283" w:lineRule="exact"/>
        <w:ind w:left="434" w:firstLine="720"/>
        <w:rPr>
          <w:rFonts w:ascii="Trebuchet MS" w:hAnsi="Trebuchet MS"/>
        </w:rPr>
      </w:pPr>
    </w:p>
    <w:p w14:paraId="2AC7CBFE" w14:textId="4E7564F1"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t>Tipul handicapului, conform certificatului / deciziei</w:t>
      </w:r>
    </w:p>
    <w:p w14:paraId="54F3EA21" w14:textId="77777777" w:rsidR="00907F1E" w:rsidRPr="00907F1E" w:rsidRDefault="00907F1E" w:rsidP="00907F1E">
      <w:pPr>
        <w:widowControl w:val="0"/>
        <w:autoSpaceDE w:val="0"/>
        <w:autoSpaceDN w:val="0"/>
        <w:spacing w:after="0" w:line="283" w:lineRule="exact"/>
        <w:ind w:left="434" w:firstLine="275"/>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bifeaza tipul de handicap mentionat in certificatul/decizia de incadrare in grad de handicap.</w:t>
      </w:r>
    </w:p>
    <w:tbl>
      <w:tblPr>
        <w:tblStyle w:val="Tabelgril"/>
        <w:tblW w:w="0" w:type="auto"/>
        <w:tblInd w:w="1154" w:type="dxa"/>
        <w:tblLook w:val="04A0" w:firstRow="1" w:lastRow="0" w:firstColumn="1" w:lastColumn="0" w:noHBand="0" w:noVBand="1"/>
      </w:tblPr>
      <w:tblGrid>
        <w:gridCol w:w="934"/>
        <w:gridCol w:w="3600"/>
      </w:tblGrid>
      <w:tr w:rsidR="006D0849" w:rsidRPr="009D48F3" w14:paraId="34778133" w14:textId="77777777" w:rsidTr="00485FD8">
        <w:tc>
          <w:tcPr>
            <w:tcW w:w="934" w:type="dxa"/>
            <w:tcBorders>
              <w:right w:val="single" w:sz="4" w:space="0" w:color="auto"/>
            </w:tcBorders>
          </w:tcPr>
          <w:p w14:paraId="4DE9963B" w14:textId="77777777" w:rsidR="006D0849" w:rsidRPr="009D48F3" w:rsidRDefault="006D0849" w:rsidP="00485FD8">
            <w:pPr>
              <w:pStyle w:val="Corptext"/>
              <w:rPr>
                <w:rFonts w:ascii="Trebuchet MS" w:hAnsi="Trebuchet MS"/>
                <w:w w:val="90"/>
                <w:sz w:val="22"/>
                <w:szCs w:val="22"/>
              </w:rPr>
            </w:pPr>
            <w:bookmarkStart w:id="54" w:name="_Hlk212813990"/>
          </w:p>
        </w:tc>
        <w:tc>
          <w:tcPr>
            <w:tcW w:w="3600" w:type="dxa"/>
            <w:tcBorders>
              <w:top w:val="nil"/>
              <w:left w:val="single" w:sz="4" w:space="0" w:color="auto"/>
              <w:bottom w:val="nil"/>
              <w:right w:val="nil"/>
            </w:tcBorders>
          </w:tcPr>
          <w:p w14:paraId="15352FCD" w14:textId="77777777" w:rsidR="006D0849" w:rsidRPr="009D48F3" w:rsidRDefault="006D0849" w:rsidP="00485FD8">
            <w:pPr>
              <w:rPr>
                <w:rFonts w:ascii="Trebuchet MS" w:hAnsi="Trebuchet MS"/>
              </w:rPr>
            </w:pPr>
            <w:r w:rsidRPr="009D48F3">
              <w:rPr>
                <w:rFonts w:ascii="Trebuchet MS" w:hAnsi="Trebuchet MS"/>
              </w:rPr>
              <w:t>Fizic</w:t>
            </w:r>
          </w:p>
        </w:tc>
      </w:tr>
      <w:tr w:rsidR="006D0849" w:rsidRPr="009D48F3" w14:paraId="20EAF46E" w14:textId="77777777" w:rsidTr="00485FD8">
        <w:tc>
          <w:tcPr>
            <w:tcW w:w="934" w:type="dxa"/>
            <w:tcBorders>
              <w:right w:val="single" w:sz="4" w:space="0" w:color="auto"/>
            </w:tcBorders>
          </w:tcPr>
          <w:p w14:paraId="67A43E11"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2EE0964" w14:textId="77777777" w:rsidR="006D0849" w:rsidRPr="009D48F3" w:rsidRDefault="006D0849" w:rsidP="00485FD8">
            <w:pPr>
              <w:rPr>
                <w:rFonts w:ascii="Trebuchet MS" w:hAnsi="Trebuchet MS"/>
              </w:rPr>
            </w:pPr>
            <w:r w:rsidRPr="009D48F3">
              <w:rPr>
                <w:rFonts w:ascii="Trebuchet MS" w:hAnsi="Trebuchet MS"/>
              </w:rPr>
              <w:t>Psihic</w:t>
            </w:r>
          </w:p>
        </w:tc>
      </w:tr>
      <w:tr w:rsidR="006D0849" w:rsidRPr="009D48F3" w14:paraId="6751629C" w14:textId="77777777" w:rsidTr="00485FD8">
        <w:tc>
          <w:tcPr>
            <w:tcW w:w="934" w:type="dxa"/>
            <w:tcBorders>
              <w:right w:val="single" w:sz="4" w:space="0" w:color="auto"/>
            </w:tcBorders>
          </w:tcPr>
          <w:p w14:paraId="70AFF52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95CC72A" w14:textId="77777777" w:rsidR="006D0849" w:rsidRPr="009D48F3" w:rsidRDefault="006D0849" w:rsidP="00485FD8">
            <w:pPr>
              <w:rPr>
                <w:rFonts w:ascii="Trebuchet MS" w:hAnsi="Trebuchet MS"/>
              </w:rPr>
            </w:pPr>
            <w:r w:rsidRPr="009D48F3">
              <w:rPr>
                <w:rFonts w:ascii="Trebuchet MS" w:hAnsi="Trebuchet MS"/>
              </w:rPr>
              <w:t>Somatic</w:t>
            </w:r>
          </w:p>
        </w:tc>
      </w:tr>
      <w:tr w:rsidR="006D0849" w:rsidRPr="009D48F3" w14:paraId="394A8F97" w14:textId="77777777" w:rsidTr="00485FD8">
        <w:tc>
          <w:tcPr>
            <w:tcW w:w="934" w:type="dxa"/>
            <w:tcBorders>
              <w:right w:val="single" w:sz="4" w:space="0" w:color="auto"/>
            </w:tcBorders>
          </w:tcPr>
          <w:p w14:paraId="3840D809"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AAC912F" w14:textId="77777777" w:rsidR="006D0849" w:rsidRPr="009D48F3" w:rsidRDefault="006D0849" w:rsidP="00485FD8">
            <w:pPr>
              <w:rPr>
                <w:rFonts w:ascii="Trebuchet MS" w:hAnsi="Trebuchet MS"/>
              </w:rPr>
            </w:pPr>
            <w:r w:rsidRPr="009D48F3">
              <w:rPr>
                <w:rFonts w:ascii="Trebuchet MS" w:hAnsi="Trebuchet MS"/>
              </w:rPr>
              <w:t>Asociat</w:t>
            </w:r>
          </w:p>
        </w:tc>
      </w:tr>
      <w:tr w:rsidR="006D0849" w:rsidRPr="009D48F3" w14:paraId="0C412F0A" w14:textId="77777777" w:rsidTr="00485FD8">
        <w:tc>
          <w:tcPr>
            <w:tcW w:w="934" w:type="dxa"/>
            <w:tcBorders>
              <w:right w:val="single" w:sz="4" w:space="0" w:color="auto"/>
            </w:tcBorders>
          </w:tcPr>
          <w:p w14:paraId="7C7373A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42A0CFD" w14:textId="77777777" w:rsidR="006D0849" w:rsidRPr="009D48F3" w:rsidRDefault="006D0849" w:rsidP="00485FD8">
            <w:pPr>
              <w:rPr>
                <w:rFonts w:ascii="Trebuchet MS" w:hAnsi="Trebuchet MS"/>
              </w:rPr>
            </w:pPr>
            <w:r w:rsidRPr="009D48F3">
              <w:rPr>
                <w:rFonts w:ascii="Trebuchet MS" w:hAnsi="Trebuchet MS"/>
              </w:rPr>
              <w:t>auditiv</w:t>
            </w:r>
          </w:p>
        </w:tc>
      </w:tr>
      <w:tr w:rsidR="006D0849" w:rsidRPr="009D48F3" w14:paraId="2E972D9B" w14:textId="77777777" w:rsidTr="00485FD8">
        <w:tc>
          <w:tcPr>
            <w:tcW w:w="934" w:type="dxa"/>
            <w:tcBorders>
              <w:right w:val="single" w:sz="4" w:space="0" w:color="auto"/>
            </w:tcBorders>
          </w:tcPr>
          <w:p w14:paraId="3BB6401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9C67C30" w14:textId="77777777" w:rsidR="006D0849" w:rsidRPr="009D48F3" w:rsidRDefault="006D0849" w:rsidP="00485FD8">
            <w:pPr>
              <w:rPr>
                <w:rFonts w:ascii="Trebuchet MS" w:hAnsi="Trebuchet MS"/>
              </w:rPr>
            </w:pPr>
            <w:r w:rsidRPr="009D48F3">
              <w:rPr>
                <w:rFonts w:ascii="Trebuchet MS" w:hAnsi="Trebuchet MS"/>
              </w:rPr>
              <w:t>Vizual</w:t>
            </w:r>
          </w:p>
        </w:tc>
      </w:tr>
      <w:tr w:rsidR="006D0849" w:rsidRPr="009D48F3" w14:paraId="23AA847D" w14:textId="77777777" w:rsidTr="00485FD8">
        <w:tc>
          <w:tcPr>
            <w:tcW w:w="934" w:type="dxa"/>
            <w:tcBorders>
              <w:right w:val="single" w:sz="4" w:space="0" w:color="auto"/>
            </w:tcBorders>
          </w:tcPr>
          <w:p w14:paraId="78BD69E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595820A" w14:textId="77777777" w:rsidR="006D0849" w:rsidRPr="009D48F3" w:rsidRDefault="006D0849" w:rsidP="00485FD8">
            <w:pPr>
              <w:rPr>
                <w:rFonts w:ascii="Trebuchet MS" w:hAnsi="Trebuchet MS"/>
              </w:rPr>
            </w:pPr>
            <w:r w:rsidRPr="009D48F3">
              <w:rPr>
                <w:rFonts w:ascii="Trebuchet MS" w:hAnsi="Trebuchet MS"/>
              </w:rPr>
              <w:t>Mintal</w:t>
            </w:r>
          </w:p>
        </w:tc>
      </w:tr>
      <w:tr w:rsidR="006D0849" w:rsidRPr="009D48F3" w14:paraId="70D4FC68" w14:textId="77777777" w:rsidTr="00485FD8">
        <w:tc>
          <w:tcPr>
            <w:tcW w:w="934" w:type="dxa"/>
            <w:tcBorders>
              <w:right w:val="single" w:sz="4" w:space="0" w:color="auto"/>
            </w:tcBorders>
          </w:tcPr>
          <w:p w14:paraId="5FA9747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2E6F1C0" w14:textId="77777777" w:rsidR="006D0849" w:rsidRPr="009D48F3" w:rsidRDefault="006D0849" w:rsidP="00485FD8">
            <w:pPr>
              <w:rPr>
                <w:rFonts w:ascii="Trebuchet MS" w:hAnsi="Trebuchet MS"/>
              </w:rPr>
            </w:pPr>
            <w:r w:rsidRPr="009D48F3">
              <w:rPr>
                <w:rFonts w:ascii="Trebuchet MS" w:hAnsi="Trebuchet MS"/>
              </w:rPr>
              <w:t>HIV/SIDA</w:t>
            </w:r>
          </w:p>
        </w:tc>
      </w:tr>
      <w:tr w:rsidR="006D0849" w:rsidRPr="009D48F3" w14:paraId="24671878" w14:textId="77777777" w:rsidTr="00485FD8">
        <w:tc>
          <w:tcPr>
            <w:tcW w:w="934" w:type="dxa"/>
            <w:tcBorders>
              <w:right w:val="single" w:sz="4" w:space="0" w:color="auto"/>
            </w:tcBorders>
          </w:tcPr>
          <w:p w14:paraId="35E421B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BED29BE" w14:textId="77777777" w:rsidR="006D0849" w:rsidRPr="009D48F3" w:rsidRDefault="006D0849" w:rsidP="00485FD8">
            <w:pPr>
              <w:rPr>
                <w:rFonts w:ascii="Trebuchet MS" w:hAnsi="Trebuchet MS"/>
              </w:rPr>
            </w:pPr>
            <w:r w:rsidRPr="009D48F3">
              <w:rPr>
                <w:rFonts w:ascii="Trebuchet MS" w:hAnsi="Trebuchet MS"/>
              </w:rPr>
              <w:t>Boli rare</w:t>
            </w:r>
          </w:p>
        </w:tc>
      </w:tr>
      <w:tr w:rsidR="006D0849" w:rsidRPr="009D48F3" w14:paraId="3115B5F5" w14:textId="77777777" w:rsidTr="00485FD8">
        <w:tc>
          <w:tcPr>
            <w:tcW w:w="934" w:type="dxa"/>
            <w:tcBorders>
              <w:right w:val="single" w:sz="4" w:space="0" w:color="auto"/>
            </w:tcBorders>
          </w:tcPr>
          <w:p w14:paraId="2222812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0C14235" w14:textId="77777777" w:rsidR="006D0849" w:rsidRPr="009D48F3" w:rsidRDefault="006D0849" w:rsidP="00485FD8">
            <w:pPr>
              <w:rPr>
                <w:rFonts w:ascii="Trebuchet MS" w:hAnsi="Trebuchet MS"/>
              </w:rPr>
            </w:pPr>
            <w:r w:rsidRPr="009D48F3">
              <w:rPr>
                <w:rFonts w:ascii="Trebuchet MS" w:hAnsi="Trebuchet MS"/>
              </w:rPr>
              <w:t>Surdocecitate</w:t>
            </w:r>
          </w:p>
        </w:tc>
      </w:tr>
      <w:bookmarkEnd w:id="54"/>
    </w:tbl>
    <w:p w14:paraId="28F25584" w14:textId="582F3E85" w:rsidR="006D0849" w:rsidRDefault="006D0849" w:rsidP="006D0849">
      <w:pPr>
        <w:pStyle w:val="Corptext"/>
        <w:spacing w:line="283" w:lineRule="exact"/>
        <w:ind w:left="434" w:firstLine="720"/>
        <w:rPr>
          <w:rFonts w:ascii="Trebuchet MS" w:hAnsi="Trebuchet MS"/>
        </w:rPr>
      </w:pPr>
    </w:p>
    <w:p w14:paraId="277E5C2B" w14:textId="35A2AE05" w:rsidR="00907F1E" w:rsidRDefault="00907F1E" w:rsidP="006D0849">
      <w:pPr>
        <w:pStyle w:val="Corptext"/>
        <w:spacing w:line="283" w:lineRule="exact"/>
        <w:ind w:left="434" w:firstLine="720"/>
        <w:rPr>
          <w:rFonts w:ascii="Trebuchet MS" w:hAnsi="Trebuchet MS"/>
        </w:rPr>
      </w:pPr>
    </w:p>
    <w:p w14:paraId="3CFACBD6" w14:textId="77777777" w:rsidR="00907F1E" w:rsidRPr="009D48F3" w:rsidRDefault="00907F1E" w:rsidP="006D0849">
      <w:pPr>
        <w:pStyle w:val="Corptext"/>
        <w:spacing w:line="283" w:lineRule="exact"/>
        <w:ind w:left="434" w:firstLine="720"/>
        <w:rPr>
          <w:rFonts w:ascii="Trebuchet MS" w:hAnsi="Trebuchet MS"/>
        </w:rPr>
      </w:pPr>
    </w:p>
    <w:p w14:paraId="73C776CD" w14:textId="70B11F34"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lastRenderedPageBreak/>
        <w:t>Nivelul de educatie formala atins (se bifeaza un singur raspuns)</w:t>
      </w:r>
    </w:p>
    <w:p w14:paraId="14468661" w14:textId="77777777" w:rsidR="00907F1E" w:rsidRPr="00907F1E" w:rsidRDefault="00907F1E" w:rsidP="00907F1E">
      <w:pPr>
        <w:widowControl w:val="0"/>
        <w:autoSpaceDE w:val="0"/>
        <w:autoSpaceDN w:val="0"/>
        <w:spacing w:after="0" w:line="283" w:lineRule="exact"/>
        <w:ind w:left="720"/>
        <w:jc w:val="left"/>
        <w:rPr>
          <w:rFonts w:ascii="Trebuchet MS" w:eastAsia="Calibri" w:hAnsi="Trebuchet MS" w:cs="Calibri"/>
          <w:i/>
          <w:lang w:eastAsia="ro-RO" w:bidi="ro-RO"/>
        </w:rPr>
      </w:pPr>
      <w:r w:rsidRPr="00907F1E">
        <w:rPr>
          <w:rFonts w:ascii="Trebuchet MS" w:eastAsia="Calibri" w:hAnsi="Trebuchet MS" w:cs="Calibri"/>
          <w:b/>
          <w:bCs/>
          <w:i/>
          <w:color w:val="7030A0"/>
          <w:spacing w:val="-6"/>
          <w:sz w:val="18"/>
          <w:szCs w:val="18"/>
          <w:lang w:eastAsia="ro-RO" w:bidi="ro-RO"/>
        </w:rPr>
        <w:t>Se bifeaza un singur raspuns</w:t>
      </w:r>
      <w:r w:rsidRPr="00907F1E">
        <w:rPr>
          <w:rFonts w:ascii="Trebuchet MS" w:eastAsia="Calibri" w:hAnsi="Trebuchet MS" w:cs="Calibri"/>
          <w:b/>
          <w:bCs/>
          <w:i/>
          <w:color w:val="7030A0"/>
          <w:spacing w:val="-6"/>
          <w:sz w:val="18"/>
          <w:szCs w:val="18"/>
          <w:lang w:val="en-US" w:eastAsia="ro-RO" w:bidi="ro-RO"/>
        </w:rPr>
        <w:t xml:space="preserve">: </w:t>
      </w:r>
      <w:r w:rsidRPr="00907F1E">
        <w:rPr>
          <w:rFonts w:ascii="Trebuchet MS" w:eastAsia="Calibri" w:hAnsi="Trebuchet MS" w:cs="Calibri"/>
          <w:b/>
          <w:bCs/>
          <w:i/>
          <w:color w:val="7030A0"/>
          <w:spacing w:val="-6"/>
          <w:sz w:val="18"/>
          <w:szCs w:val="18"/>
          <w:lang w:eastAsia="ro-RO" w:bidi="ro-RO"/>
        </w:rPr>
        <w:t>nivelul cel mai inalt de studii finalizat (absolvit). Daca persoana este inscrisa acum la o forma de invatamant, dar nu a absolvit inca nivel respectiv, se bifeaza „Inca urmez o forma de invatamant”.</w:t>
      </w:r>
    </w:p>
    <w:tbl>
      <w:tblPr>
        <w:tblStyle w:val="Tabelgril"/>
        <w:tblW w:w="0" w:type="auto"/>
        <w:tblInd w:w="1154" w:type="dxa"/>
        <w:tblLook w:val="04A0" w:firstRow="1" w:lastRow="0" w:firstColumn="1" w:lastColumn="0" w:noHBand="0" w:noVBand="1"/>
      </w:tblPr>
      <w:tblGrid>
        <w:gridCol w:w="934"/>
        <w:gridCol w:w="5220"/>
      </w:tblGrid>
      <w:tr w:rsidR="006D0849" w:rsidRPr="009D48F3" w14:paraId="38E600DD" w14:textId="77777777" w:rsidTr="00485FD8">
        <w:tc>
          <w:tcPr>
            <w:tcW w:w="934" w:type="dxa"/>
            <w:tcBorders>
              <w:right w:val="single" w:sz="4" w:space="0" w:color="auto"/>
            </w:tcBorders>
          </w:tcPr>
          <w:p w14:paraId="46258C1C"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297CEEE8" w14:textId="77777777" w:rsidR="006D0849" w:rsidRPr="009D48F3" w:rsidRDefault="006D0849" w:rsidP="00485FD8">
            <w:pPr>
              <w:rPr>
                <w:rFonts w:ascii="Trebuchet MS" w:hAnsi="Trebuchet MS"/>
              </w:rPr>
            </w:pPr>
            <w:r w:rsidRPr="009D48F3">
              <w:rPr>
                <w:rFonts w:ascii="Trebuchet MS" w:hAnsi="Trebuchet MS"/>
              </w:rPr>
              <w:t>Fără studii</w:t>
            </w:r>
          </w:p>
        </w:tc>
      </w:tr>
      <w:tr w:rsidR="006D0849" w:rsidRPr="009D48F3" w14:paraId="6C545418" w14:textId="77777777" w:rsidTr="00485FD8">
        <w:tc>
          <w:tcPr>
            <w:tcW w:w="934" w:type="dxa"/>
            <w:tcBorders>
              <w:right w:val="single" w:sz="4" w:space="0" w:color="auto"/>
            </w:tcBorders>
          </w:tcPr>
          <w:p w14:paraId="6ABBFC2B"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48C5EE50" w14:textId="77777777" w:rsidR="006D0849" w:rsidRPr="009D48F3" w:rsidRDefault="006D0849" w:rsidP="00485FD8">
            <w:pPr>
              <w:rPr>
                <w:rFonts w:ascii="Trebuchet MS" w:hAnsi="Trebuchet MS"/>
              </w:rPr>
            </w:pPr>
            <w:r w:rsidRPr="009D48F3">
              <w:rPr>
                <w:rFonts w:ascii="Trebuchet MS" w:hAnsi="Trebuchet MS"/>
              </w:rPr>
              <w:t>Studii primare</w:t>
            </w:r>
          </w:p>
        </w:tc>
      </w:tr>
      <w:tr w:rsidR="006D0849" w:rsidRPr="009D48F3" w14:paraId="42F00765" w14:textId="77777777" w:rsidTr="00485FD8">
        <w:tc>
          <w:tcPr>
            <w:tcW w:w="934" w:type="dxa"/>
            <w:tcBorders>
              <w:right w:val="single" w:sz="4" w:space="0" w:color="auto"/>
            </w:tcBorders>
          </w:tcPr>
          <w:p w14:paraId="7A2AFF2C"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5E8C2EE6" w14:textId="77777777" w:rsidR="006D0849" w:rsidRPr="009D48F3" w:rsidRDefault="006D0849" w:rsidP="00485FD8">
            <w:pPr>
              <w:rPr>
                <w:rFonts w:ascii="Trebuchet MS" w:hAnsi="Trebuchet MS"/>
              </w:rPr>
            </w:pPr>
            <w:r w:rsidRPr="009D48F3">
              <w:rPr>
                <w:rFonts w:ascii="Trebuchet MS" w:hAnsi="Trebuchet MS"/>
              </w:rPr>
              <w:t>Studii gimnaziale</w:t>
            </w:r>
          </w:p>
        </w:tc>
      </w:tr>
      <w:tr w:rsidR="006D0849" w:rsidRPr="009D48F3" w14:paraId="7EE34892" w14:textId="77777777" w:rsidTr="00485FD8">
        <w:tc>
          <w:tcPr>
            <w:tcW w:w="934" w:type="dxa"/>
            <w:tcBorders>
              <w:right w:val="single" w:sz="4" w:space="0" w:color="auto"/>
            </w:tcBorders>
          </w:tcPr>
          <w:p w14:paraId="0D587F5E"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171AEC2D" w14:textId="77777777" w:rsidR="006D0849" w:rsidRPr="009D48F3" w:rsidRDefault="006D0849" w:rsidP="00485FD8">
            <w:pPr>
              <w:rPr>
                <w:rFonts w:ascii="Trebuchet MS" w:hAnsi="Trebuchet MS"/>
              </w:rPr>
            </w:pPr>
            <w:r w:rsidRPr="009D48F3">
              <w:rPr>
                <w:rFonts w:ascii="Trebuchet MS" w:hAnsi="Trebuchet MS"/>
              </w:rPr>
              <w:t>Studii liceale</w:t>
            </w:r>
          </w:p>
        </w:tc>
      </w:tr>
      <w:tr w:rsidR="006D0849" w:rsidRPr="009D48F3" w14:paraId="0EC1B10F" w14:textId="77777777" w:rsidTr="00485FD8">
        <w:tc>
          <w:tcPr>
            <w:tcW w:w="934" w:type="dxa"/>
            <w:tcBorders>
              <w:right w:val="single" w:sz="4" w:space="0" w:color="auto"/>
            </w:tcBorders>
          </w:tcPr>
          <w:p w14:paraId="7063FB27"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46A6F995" w14:textId="77777777" w:rsidR="006D0849" w:rsidRPr="009D48F3" w:rsidRDefault="006D0849" w:rsidP="00485FD8">
            <w:pPr>
              <w:rPr>
                <w:rFonts w:ascii="Trebuchet MS" w:hAnsi="Trebuchet MS"/>
              </w:rPr>
            </w:pPr>
            <w:r w:rsidRPr="009D48F3">
              <w:rPr>
                <w:rFonts w:ascii="Trebuchet MS" w:hAnsi="Trebuchet MS"/>
              </w:rPr>
              <w:t>Studii profesionale</w:t>
            </w:r>
          </w:p>
        </w:tc>
      </w:tr>
      <w:tr w:rsidR="006D0849" w:rsidRPr="009D48F3" w14:paraId="45BA1090" w14:textId="77777777" w:rsidTr="00485FD8">
        <w:tc>
          <w:tcPr>
            <w:tcW w:w="934" w:type="dxa"/>
            <w:tcBorders>
              <w:right w:val="single" w:sz="4" w:space="0" w:color="auto"/>
            </w:tcBorders>
          </w:tcPr>
          <w:p w14:paraId="37B23D74"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4BEC5D09" w14:textId="77777777" w:rsidR="006D0849" w:rsidRPr="009D48F3" w:rsidRDefault="006D0849" w:rsidP="00485FD8">
            <w:pPr>
              <w:rPr>
                <w:rFonts w:ascii="Trebuchet MS" w:hAnsi="Trebuchet MS"/>
              </w:rPr>
            </w:pPr>
            <w:r w:rsidRPr="009D48F3">
              <w:rPr>
                <w:rFonts w:ascii="Trebuchet MS" w:hAnsi="Trebuchet MS"/>
              </w:rPr>
              <w:t>Studii postliceale</w:t>
            </w:r>
          </w:p>
        </w:tc>
      </w:tr>
      <w:tr w:rsidR="006D0849" w:rsidRPr="009D48F3" w14:paraId="1F3A8F81" w14:textId="77777777" w:rsidTr="00485FD8">
        <w:tc>
          <w:tcPr>
            <w:tcW w:w="934" w:type="dxa"/>
            <w:tcBorders>
              <w:right w:val="single" w:sz="4" w:space="0" w:color="auto"/>
            </w:tcBorders>
          </w:tcPr>
          <w:p w14:paraId="0E1A4C8B"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21F71703" w14:textId="77777777" w:rsidR="006D0849" w:rsidRPr="009D48F3" w:rsidRDefault="006D0849" w:rsidP="00485FD8">
            <w:pPr>
              <w:rPr>
                <w:rFonts w:ascii="Trebuchet MS" w:hAnsi="Trebuchet MS"/>
              </w:rPr>
            </w:pPr>
            <w:r w:rsidRPr="009D48F3">
              <w:rPr>
                <w:rFonts w:ascii="Trebuchet MS" w:hAnsi="Trebuchet MS"/>
              </w:rPr>
              <w:t>Studii superioare</w:t>
            </w:r>
          </w:p>
        </w:tc>
      </w:tr>
      <w:tr w:rsidR="006D0849" w:rsidRPr="009D48F3" w14:paraId="23805126" w14:textId="77777777" w:rsidTr="00485FD8">
        <w:tc>
          <w:tcPr>
            <w:tcW w:w="934" w:type="dxa"/>
            <w:tcBorders>
              <w:right w:val="single" w:sz="4" w:space="0" w:color="auto"/>
            </w:tcBorders>
          </w:tcPr>
          <w:p w14:paraId="24A0114C"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2BC44463" w14:textId="77777777" w:rsidR="006D0849" w:rsidRPr="009D48F3" w:rsidRDefault="006D0849" w:rsidP="00485FD8">
            <w:pPr>
              <w:rPr>
                <w:rFonts w:ascii="Trebuchet MS" w:hAnsi="Trebuchet MS"/>
              </w:rPr>
            </w:pPr>
            <w:r w:rsidRPr="009D48F3">
              <w:rPr>
                <w:rFonts w:ascii="Trebuchet MS" w:hAnsi="Trebuchet MS"/>
              </w:rPr>
              <w:t>Încă urmez o formă de învățământ</w:t>
            </w:r>
          </w:p>
        </w:tc>
      </w:tr>
    </w:tbl>
    <w:p w14:paraId="0CB5E7B7" w14:textId="77777777" w:rsidR="006D0849" w:rsidRPr="009D48F3" w:rsidRDefault="006D0849" w:rsidP="006D0849">
      <w:pPr>
        <w:pStyle w:val="Corptext"/>
        <w:spacing w:line="283" w:lineRule="exact"/>
        <w:ind w:left="434" w:firstLine="720"/>
        <w:rPr>
          <w:rFonts w:ascii="Trebuchet MS" w:hAnsi="Trebuchet MS"/>
        </w:rPr>
      </w:pPr>
    </w:p>
    <w:p w14:paraId="398700D7" w14:textId="2061875C"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t>Statutul ocupational actual</w:t>
      </w:r>
    </w:p>
    <w:p w14:paraId="099F46C8" w14:textId="77777777" w:rsidR="00907F1E" w:rsidRPr="00907F1E" w:rsidRDefault="00907F1E" w:rsidP="00907F1E">
      <w:pPr>
        <w:widowControl w:val="0"/>
        <w:autoSpaceDE w:val="0"/>
        <w:autoSpaceDN w:val="0"/>
        <w:spacing w:after="0" w:line="283" w:lineRule="exact"/>
        <w:ind w:left="720"/>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bifeaza un singur raspuns, corespunzator situatiei actuale a persoanei evaluate in raport cu munca, studiile sau alte activitati.</w:t>
      </w:r>
    </w:p>
    <w:tbl>
      <w:tblPr>
        <w:tblStyle w:val="Tabelgril"/>
        <w:tblW w:w="0" w:type="auto"/>
        <w:tblInd w:w="1154" w:type="dxa"/>
        <w:tblLook w:val="04A0" w:firstRow="1" w:lastRow="0" w:firstColumn="1" w:lastColumn="0" w:noHBand="0" w:noVBand="1"/>
      </w:tblPr>
      <w:tblGrid>
        <w:gridCol w:w="808"/>
        <w:gridCol w:w="7664"/>
      </w:tblGrid>
      <w:tr w:rsidR="006D0849" w:rsidRPr="009D48F3" w14:paraId="3D108F03" w14:textId="77777777" w:rsidTr="00907F1E">
        <w:tc>
          <w:tcPr>
            <w:tcW w:w="808" w:type="dxa"/>
            <w:tcBorders>
              <w:right w:val="single" w:sz="4" w:space="0" w:color="auto"/>
            </w:tcBorders>
          </w:tcPr>
          <w:p w14:paraId="0B381C23"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029C3100" w14:textId="77777777" w:rsidR="006D0849" w:rsidRPr="009D48F3" w:rsidRDefault="006D0849" w:rsidP="00485FD8">
            <w:pPr>
              <w:rPr>
                <w:rFonts w:ascii="Trebuchet MS" w:hAnsi="Trebuchet MS"/>
              </w:rPr>
            </w:pPr>
            <w:r w:rsidRPr="009D48F3">
              <w:rPr>
                <w:rFonts w:ascii="Trebuchet MS" w:hAnsi="Trebuchet MS"/>
              </w:rPr>
              <w:t>Angajat cu contract de muncă</w:t>
            </w:r>
          </w:p>
        </w:tc>
      </w:tr>
      <w:tr w:rsidR="006D0849" w:rsidRPr="009D48F3" w14:paraId="0BB44D9F" w14:textId="77777777" w:rsidTr="00907F1E">
        <w:tc>
          <w:tcPr>
            <w:tcW w:w="808" w:type="dxa"/>
            <w:tcBorders>
              <w:right w:val="single" w:sz="4" w:space="0" w:color="auto"/>
            </w:tcBorders>
          </w:tcPr>
          <w:p w14:paraId="3F4B40E8"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4505D474" w14:textId="77777777" w:rsidR="006D0849" w:rsidRPr="009D48F3" w:rsidRDefault="006D0849" w:rsidP="00485FD8">
            <w:pPr>
              <w:rPr>
                <w:rFonts w:ascii="Trebuchet MS" w:hAnsi="Trebuchet MS"/>
              </w:rPr>
            </w:pPr>
            <w:r w:rsidRPr="009D48F3">
              <w:rPr>
                <w:rFonts w:ascii="Trebuchet MS" w:hAnsi="Trebuchet MS"/>
              </w:rPr>
              <w:t>Proprietar al unei afaceri / liber profesionist / persoană care desfășoară o activitate economică independentă</w:t>
            </w:r>
          </w:p>
        </w:tc>
      </w:tr>
      <w:tr w:rsidR="006D0849" w:rsidRPr="009D48F3" w14:paraId="3AD09868" w14:textId="77777777" w:rsidTr="00907F1E">
        <w:tc>
          <w:tcPr>
            <w:tcW w:w="808" w:type="dxa"/>
            <w:tcBorders>
              <w:right w:val="single" w:sz="4" w:space="0" w:color="auto"/>
            </w:tcBorders>
          </w:tcPr>
          <w:p w14:paraId="1F127A52"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22EB600D" w14:textId="77777777" w:rsidR="006D0849" w:rsidRPr="009D48F3" w:rsidRDefault="006D0849" w:rsidP="00485FD8">
            <w:pPr>
              <w:rPr>
                <w:rFonts w:ascii="Trebuchet MS" w:hAnsi="Trebuchet MS"/>
              </w:rPr>
            </w:pPr>
            <w:r w:rsidRPr="009D48F3">
              <w:rPr>
                <w:rFonts w:ascii="Trebuchet MS" w:hAnsi="Trebuchet MS"/>
              </w:rPr>
              <w:t>Nu lucrez, dar sunt în căutarea unui loc de muncă</w:t>
            </w:r>
          </w:p>
        </w:tc>
      </w:tr>
      <w:tr w:rsidR="006D0849" w:rsidRPr="009D48F3" w14:paraId="0690D3DF" w14:textId="77777777" w:rsidTr="00907F1E">
        <w:tc>
          <w:tcPr>
            <w:tcW w:w="808" w:type="dxa"/>
            <w:tcBorders>
              <w:right w:val="single" w:sz="4" w:space="0" w:color="auto"/>
            </w:tcBorders>
          </w:tcPr>
          <w:p w14:paraId="6F73A4C5"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42851559" w14:textId="77777777" w:rsidR="006D0849" w:rsidRPr="009D48F3" w:rsidRDefault="006D0849" w:rsidP="00485FD8">
            <w:pPr>
              <w:rPr>
                <w:rFonts w:ascii="Trebuchet MS" w:hAnsi="Trebuchet MS"/>
              </w:rPr>
            </w:pPr>
            <w:r w:rsidRPr="009D48F3">
              <w:rPr>
                <w:rFonts w:ascii="Trebuchet MS" w:hAnsi="Trebuchet MS"/>
              </w:rPr>
              <w:t>Elev</w:t>
            </w:r>
          </w:p>
        </w:tc>
      </w:tr>
      <w:tr w:rsidR="006D0849" w:rsidRPr="009D48F3" w14:paraId="086AF8D6" w14:textId="77777777" w:rsidTr="00907F1E">
        <w:tc>
          <w:tcPr>
            <w:tcW w:w="808" w:type="dxa"/>
            <w:tcBorders>
              <w:right w:val="single" w:sz="4" w:space="0" w:color="auto"/>
            </w:tcBorders>
          </w:tcPr>
          <w:p w14:paraId="7D1CD1FF"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55B1287C" w14:textId="77777777" w:rsidR="006D0849" w:rsidRPr="009D48F3" w:rsidRDefault="006D0849" w:rsidP="00485FD8">
            <w:pPr>
              <w:rPr>
                <w:rFonts w:ascii="Trebuchet MS" w:hAnsi="Trebuchet MS"/>
              </w:rPr>
            </w:pPr>
            <w:r w:rsidRPr="009D48F3">
              <w:rPr>
                <w:rFonts w:ascii="Trebuchet MS" w:hAnsi="Trebuchet MS"/>
              </w:rPr>
              <w:t>Student</w:t>
            </w:r>
          </w:p>
        </w:tc>
      </w:tr>
      <w:tr w:rsidR="006D0849" w:rsidRPr="009D48F3" w14:paraId="07FE8B4F" w14:textId="77777777" w:rsidTr="00907F1E">
        <w:tc>
          <w:tcPr>
            <w:tcW w:w="808" w:type="dxa"/>
            <w:tcBorders>
              <w:right w:val="single" w:sz="4" w:space="0" w:color="auto"/>
            </w:tcBorders>
          </w:tcPr>
          <w:p w14:paraId="0AD8F0C7"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3F99BD43" w14:textId="77777777" w:rsidR="006D0849" w:rsidRPr="009D48F3" w:rsidRDefault="006D0849" w:rsidP="00485FD8">
            <w:pPr>
              <w:rPr>
                <w:rFonts w:ascii="Trebuchet MS" w:hAnsi="Trebuchet MS"/>
              </w:rPr>
            </w:pPr>
            <w:r w:rsidRPr="009D48F3">
              <w:rPr>
                <w:rFonts w:ascii="Trebuchet MS" w:hAnsi="Trebuchet MS"/>
              </w:rPr>
              <w:t>Pensionar (orice categorie)</w:t>
            </w:r>
          </w:p>
        </w:tc>
      </w:tr>
      <w:tr w:rsidR="006D0849" w:rsidRPr="009D48F3" w14:paraId="0EE8186F" w14:textId="77777777" w:rsidTr="00907F1E">
        <w:tc>
          <w:tcPr>
            <w:tcW w:w="808" w:type="dxa"/>
            <w:tcBorders>
              <w:right w:val="single" w:sz="4" w:space="0" w:color="auto"/>
            </w:tcBorders>
          </w:tcPr>
          <w:p w14:paraId="4B33129E"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015E04BB" w14:textId="77777777" w:rsidR="006D0849" w:rsidRPr="009D48F3" w:rsidRDefault="006D0849" w:rsidP="00485FD8">
            <w:pPr>
              <w:rPr>
                <w:rFonts w:ascii="Trebuchet MS" w:hAnsi="Trebuchet MS"/>
              </w:rPr>
            </w:pPr>
            <w:r w:rsidRPr="009D48F3">
              <w:rPr>
                <w:rFonts w:ascii="Trebuchet MS" w:hAnsi="Trebuchet MS"/>
              </w:rPr>
              <w:t>Casnic(ă) / Are grijă de gospodărie (nu caută un loc de muncă)</w:t>
            </w:r>
          </w:p>
        </w:tc>
      </w:tr>
      <w:tr w:rsidR="006D0849" w:rsidRPr="009D48F3" w14:paraId="43FCAA23" w14:textId="77777777" w:rsidTr="00907F1E">
        <w:tc>
          <w:tcPr>
            <w:tcW w:w="808" w:type="dxa"/>
            <w:tcBorders>
              <w:right w:val="single" w:sz="4" w:space="0" w:color="auto"/>
            </w:tcBorders>
          </w:tcPr>
          <w:p w14:paraId="78FE0B07"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44F9F36E" w14:textId="77777777" w:rsidR="006D0849" w:rsidRPr="009D48F3" w:rsidRDefault="006D0849" w:rsidP="00485FD8">
            <w:pPr>
              <w:rPr>
                <w:rFonts w:ascii="Trebuchet MS" w:hAnsi="Trebuchet MS"/>
              </w:rPr>
            </w:pPr>
            <w:r w:rsidRPr="009D48F3">
              <w:rPr>
                <w:rFonts w:ascii="Trebuchet MS" w:hAnsi="Trebuchet MS"/>
              </w:rPr>
              <w:t>Nu lucrez din cauza dizabilității / Incapacitate de muncă</w:t>
            </w:r>
          </w:p>
        </w:tc>
      </w:tr>
      <w:tr w:rsidR="006D0849" w:rsidRPr="009D48F3" w14:paraId="28A337B3" w14:textId="77777777" w:rsidTr="00907F1E">
        <w:tc>
          <w:tcPr>
            <w:tcW w:w="808" w:type="dxa"/>
            <w:tcBorders>
              <w:right w:val="single" w:sz="4" w:space="0" w:color="auto"/>
            </w:tcBorders>
          </w:tcPr>
          <w:p w14:paraId="4F17DF20"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61D7A35E" w14:textId="77777777" w:rsidR="006D0849" w:rsidRPr="009D48F3" w:rsidRDefault="006D0849" w:rsidP="00485FD8">
            <w:pPr>
              <w:rPr>
                <w:rFonts w:ascii="Trebuchet MS" w:hAnsi="Trebuchet MS"/>
              </w:rPr>
            </w:pPr>
            <w:r w:rsidRPr="009D48F3">
              <w:rPr>
                <w:rFonts w:ascii="Trebuchet MS" w:hAnsi="Trebuchet MS"/>
              </w:rPr>
              <w:t>Pus sub interdicție și nu am drept de muncă</w:t>
            </w:r>
          </w:p>
        </w:tc>
      </w:tr>
    </w:tbl>
    <w:p w14:paraId="73EEC7CD" w14:textId="77777777" w:rsidR="00B85329" w:rsidRDefault="00B85329" w:rsidP="006D0849">
      <w:pPr>
        <w:pStyle w:val="Corptext"/>
        <w:spacing w:line="283" w:lineRule="exact"/>
        <w:ind w:left="434" w:firstLine="275"/>
        <w:rPr>
          <w:rFonts w:ascii="Trebuchet MS" w:hAnsi="Trebuchet MS"/>
          <w:b/>
          <w:bCs/>
          <w:spacing w:val="-6"/>
        </w:rPr>
      </w:pPr>
    </w:p>
    <w:p w14:paraId="48D03023" w14:textId="2CC8282E" w:rsidR="006D0849" w:rsidRDefault="006D0849" w:rsidP="006D0849">
      <w:pPr>
        <w:pStyle w:val="Corptext"/>
        <w:spacing w:line="283" w:lineRule="exact"/>
        <w:ind w:left="434" w:firstLine="275"/>
        <w:rPr>
          <w:rFonts w:ascii="Trebuchet MS" w:hAnsi="Trebuchet MS"/>
          <w:b/>
          <w:bCs/>
          <w:spacing w:val="-6"/>
        </w:rPr>
      </w:pPr>
      <w:r w:rsidRPr="009D48F3">
        <w:rPr>
          <w:rFonts w:ascii="Trebuchet MS" w:hAnsi="Trebuchet MS"/>
          <w:b/>
          <w:bCs/>
          <w:spacing w:val="-6"/>
        </w:rPr>
        <w:t>Alte</w:t>
      </w:r>
      <w:r w:rsidRPr="009D48F3">
        <w:rPr>
          <w:rFonts w:ascii="Trebuchet MS" w:hAnsi="Trebuchet MS"/>
          <w:b/>
          <w:bCs/>
          <w:spacing w:val="-21"/>
        </w:rPr>
        <w:t xml:space="preserve"> </w:t>
      </w:r>
      <w:r w:rsidRPr="009D48F3">
        <w:rPr>
          <w:rFonts w:ascii="Trebuchet MS" w:hAnsi="Trebuchet MS"/>
          <w:b/>
          <w:bCs/>
          <w:spacing w:val="-6"/>
        </w:rPr>
        <w:t>situatii</w:t>
      </w:r>
      <w:r w:rsidRPr="009D48F3">
        <w:rPr>
          <w:rFonts w:ascii="Trebuchet MS" w:hAnsi="Trebuchet MS"/>
          <w:b/>
          <w:bCs/>
          <w:spacing w:val="-20"/>
        </w:rPr>
        <w:t xml:space="preserve"> </w:t>
      </w:r>
      <w:r w:rsidRPr="009D48F3">
        <w:rPr>
          <w:rFonts w:ascii="Trebuchet MS" w:hAnsi="Trebuchet MS"/>
          <w:b/>
          <w:bCs/>
          <w:spacing w:val="-6"/>
        </w:rPr>
        <w:t>privind</w:t>
      </w:r>
      <w:r w:rsidRPr="009D48F3">
        <w:rPr>
          <w:rFonts w:ascii="Trebuchet MS" w:hAnsi="Trebuchet MS"/>
          <w:b/>
          <w:bCs/>
          <w:color w:val="000000"/>
          <w:shd w:val="clear" w:color="auto" w:fill="F9F9F9"/>
        </w:rPr>
        <w:t xml:space="preserve"> </w:t>
      </w:r>
      <w:r w:rsidRPr="009D48F3">
        <w:rPr>
          <w:rFonts w:ascii="Trebuchet MS" w:hAnsi="Trebuchet MS"/>
          <w:b/>
          <w:bCs/>
          <w:spacing w:val="-6"/>
        </w:rPr>
        <w:t>statutul ocupational actual</w:t>
      </w:r>
    </w:p>
    <w:p w14:paraId="15BA49DA" w14:textId="1D438D47" w:rsidR="00907F1E" w:rsidRPr="00907F1E" w:rsidRDefault="00907F1E" w:rsidP="00907F1E">
      <w:pPr>
        <w:widowControl w:val="0"/>
        <w:autoSpaceDE w:val="0"/>
        <w:autoSpaceDN w:val="0"/>
        <w:spacing w:after="0" w:line="283" w:lineRule="exact"/>
        <w:ind w:left="720"/>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doar daca situatia persoanei evaluate nu se regaseste in optiunile de mai sus.</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4E728989" w14:textId="77777777" w:rsidTr="00485FD8">
        <w:trPr>
          <w:trHeight w:val="452"/>
        </w:trPr>
        <w:tc>
          <w:tcPr>
            <w:tcW w:w="9475" w:type="dxa"/>
          </w:tcPr>
          <w:p w14:paraId="75D383C1" w14:textId="77777777" w:rsidR="006D0849" w:rsidRPr="009D48F3" w:rsidRDefault="006D0849" w:rsidP="00485FD8">
            <w:pPr>
              <w:pStyle w:val="Titlu1"/>
              <w:spacing w:before="1"/>
              <w:outlineLvl w:val="0"/>
              <w:rPr>
                <w:rFonts w:ascii="Trebuchet MS" w:hAnsi="Trebuchet MS"/>
                <w:sz w:val="22"/>
                <w:szCs w:val="22"/>
              </w:rPr>
            </w:pPr>
          </w:p>
        </w:tc>
      </w:tr>
    </w:tbl>
    <w:p w14:paraId="1B132184" w14:textId="77777777" w:rsidR="006D0849" w:rsidRPr="009D48F3" w:rsidRDefault="006D0849" w:rsidP="006D0849">
      <w:pPr>
        <w:pStyle w:val="Corptext"/>
        <w:rPr>
          <w:rFonts w:ascii="Trebuchet MS" w:hAnsi="Trebuchet MS"/>
          <w:w w:val="90"/>
        </w:rPr>
      </w:pPr>
    </w:p>
    <w:p w14:paraId="4B0EE8CB" w14:textId="77777777" w:rsidR="006D0849" w:rsidRPr="009D48F3" w:rsidRDefault="006D0849" w:rsidP="006D0849">
      <w:pPr>
        <w:pStyle w:val="Corptext"/>
        <w:tabs>
          <w:tab w:val="left" w:pos="709"/>
        </w:tabs>
        <w:spacing w:line="283" w:lineRule="exact"/>
        <w:ind w:left="709"/>
        <w:rPr>
          <w:rFonts w:ascii="Trebuchet MS" w:hAnsi="Trebuchet MS"/>
          <w:b/>
          <w:bCs/>
        </w:rPr>
      </w:pPr>
      <w:r w:rsidRPr="009D48F3">
        <w:rPr>
          <w:rFonts w:ascii="Trebuchet MS" w:hAnsi="Trebuchet MS"/>
          <w:b/>
          <w:bCs/>
        </w:rPr>
        <w:t>Pentru elevi: În ce formă de învățământ sunteti înscris în prezent?</w:t>
      </w:r>
    </w:p>
    <w:p w14:paraId="70DE1864" w14:textId="0DB77A14" w:rsidR="006D0849" w:rsidRPr="00907F1E" w:rsidRDefault="00907F1E" w:rsidP="00907F1E">
      <w:pPr>
        <w:widowControl w:val="0"/>
        <w:tabs>
          <w:tab w:val="left" w:pos="709"/>
        </w:tabs>
        <w:autoSpaceDE w:val="0"/>
        <w:autoSpaceDN w:val="0"/>
        <w:spacing w:after="0" w:line="283" w:lineRule="exact"/>
        <w:ind w:left="709"/>
        <w:jc w:val="left"/>
        <w:rPr>
          <w:rFonts w:ascii="Trebuchet MS" w:eastAsia="Calibri" w:hAnsi="Trebuchet MS" w:cs="Calibri"/>
          <w:lang w:eastAsia="ro-RO" w:bidi="ro-RO"/>
        </w:rPr>
      </w:pPr>
      <w:r w:rsidRPr="00907F1E">
        <w:rPr>
          <w:rFonts w:ascii="Trebuchet MS" w:eastAsia="Calibri" w:hAnsi="Trebuchet MS" w:cs="Calibri"/>
          <w:b/>
          <w:bCs/>
          <w:i/>
          <w:color w:val="7030A0"/>
          <w:spacing w:val="-6"/>
          <w:sz w:val="18"/>
          <w:szCs w:val="18"/>
          <w:lang w:eastAsia="ro-RO" w:bidi="ro-RO"/>
        </w:rPr>
        <w:t>Se completeaza doar daca persoana evaluata este elev. Se bifeaza forma de invatamant in care este inscris elevul in prezent.</w:t>
      </w:r>
      <w:r w:rsidRPr="00907F1E">
        <w:rPr>
          <w:rFonts w:ascii="Trebuchet MS" w:eastAsia="Calibri" w:hAnsi="Trebuchet MS" w:cs="Calibri"/>
          <w:lang w:eastAsia="ro-RO" w:bidi="ro-RO"/>
        </w:rPr>
        <w:tab/>
      </w:r>
    </w:p>
    <w:tbl>
      <w:tblPr>
        <w:tblStyle w:val="Tabelgril"/>
        <w:tblW w:w="0" w:type="auto"/>
        <w:tblInd w:w="1154" w:type="dxa"/>
        <w:tblLook w:val="04A0" w:firstRow="1" w:lastRow="0" w:firstColumn="1" w:lastColumn="0" w:noHBand="0" w:noVBand="1"/>
      </w:tblPr>
      <w:tblGrid>
        <w:gridCol w:w="783"/>
        <w:gridCol w:w="7418"/>
      </w:tblGrid>
      <w:tr w:rsidR="006D0849" w:rsidRPr="009D48F3" w14:paraId="2BEBF539" w14:textId="77777777" w:rsidTr="00485FD8">
        <w:tc>
          <w:tcPr>
            <w:tcW w:w="783" w:type="dxa"/>
            <w:tcBorders>
              <w:right w:val="single" w:sz="4" w:space="0" w:color="auto"/>
            </w:tcBorders>
          </w:tcPr>
          <w:p w14:paraId="135A9AC2"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15EFCF2F" w14:textId="77777777" w:rsidR="006D0849" w:rsidRPr="009D48F3" w:rsidRDefault="006D0849" w:rsidP="00485FD8">
            <w:pPr>
              <w:rPr>
                <w:rFonts w:ascii="Trebuchet MS" w:hAnsi="Trebuchet MS"/>
              </w:rPr>
            </w:pPr>
            <w:r w:rsidRPr="009D48F3">
              <w:rPr>
                <w:rFonts w:ascii="Trebuchet MS" w:hAnsi="Trebuchet MS"/>
              </w:rPr>
              <w:t>Învățământ de masă</w:t>
            </w:r>
          </w:p>
        </w:tc>
      </w:tr>
      <w:tr w:rsidR="006D0849" w:rsidRPr="009D48F3" w14:paraId="5B51754A" w14:textId="77777777" w:rsidTr="00485FD8">
        <w:tc>
          <w:tcPr>
            <w:tcW w:w="783" w:type="dxa"/>
            <w:tcBorders>
              <w:right w:val="single" w:sz="4" w:space="0" w:color="auto"/>
            </w:tcBorders>
          </w:tcPr>
          <w:p w14:paraId="162B598F"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1817923A" w14:textId="77777777" w:rsidR="006D0849" w:rsidRPr="009D48F3" w:rsidRDefault="006D0849" w:rsidP="00485FD8">
            <w:pPr>
              <w:rPr>
                <w:rFonts w:ascii="Trebuchet MS" w:hAnsi="Trebuchet MS"/>
              </w:rPr>
            </w:pPr>
            <w:r w:rsidRPr="009D48F3">
              <w:rPr>
                <w:rFonts w:ascii="Trebuchet MS" w:hAnsi="Trebuchet MS"/>
              </w:rPr>
              <w:t>Grupă/Clasă specială integrată în învățământ de masă</w:t>
            </w:r>
          </w:p>
        </w:tc>
      </w:tr>
      <w:tr w:rsidR="006D0849" w:rsidRPr="009D48F3" w14:paraId="1359F696" w14:textId="77777777" w:rsidTr="00485FD8">
        <w:tc>
          <w:tcPr>
            <w:tcW w:w="783" w:type="dxa"/>
            <w:tcBorders>
              <w:right w:val="single" w:sz="4" w:space="0" w:color="auto"/>
            </w:tcBorders>
          </w:tcPr>
          <w:p w14:paraId="5F0D76E4"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2296EEF5" w14:textId="77777777" w:rsidR="006D0849" w:rsidRPr="009D48F3" w:rsidRDefault="006D0849" w:rsidP="00485FD8">
            <w:pPr>
              <w:rPr>
                <w:rFonts w:ascii="Trebuchet MS" w:hAnsi="Trebuchet MS"/>
              </w:rPr>
            </w:pPr>
            <w:r w:rsidRPr="009D48F3">
              <w:rPr>
                <w:rFonts w:ascii="Trebuchet MS" w:hAnsi="Trebuchet MS"/>
              </w:rPr>
              <w:t>Învățământ special</w:t>
            </w:r>
          </w:p>
        </w:tc>
      </w:tr>
      <w:tr w:rsidR="006D0849" w:rsidRPr="009D48F3" w14:paraId="04A021D3" w14:textId="77777777" w:rsidTr="00485FD8">
        <w:tc>
          <w:tcPr>
            <w:tcW w:w="783" w:type="dxa"/>
            <w:tcBorders>
              <w:right w:val="single" w:sz="4" w:space="0" w:color="auto"/>
            </w:tcBorders>
          </w:tcPr>
          <w:p w14:paraId="7D559A33"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5809A231" w14:textId="77777777" w:rsidR="006D0849" w:rsidRPr="009D48F3" w:rsidRDefault="006D0849" w:rsidP="00485FD8">
            <w:pPr>
              <w:rPr>
                <w:rFonts w:ascii="Trebuchet MS" w:hAnsi="Trebuchet MS"/>
              </w:rPr>
            </w:pPr>
            <w:r w:rsidRPr="009D48F3">
              <w:rPr>
                <w:rFonts w:ascii="Trebuchet MS" w:hAnsi="Trebuchet MS"/>
              </w:rPr>
              <w:t>Școlarizare la domiciliu</w:t>
            </w:r>
          </w:p>
        </w:tc>
      </w:tr>
    </w:tbl>
    <w:p w14:paraId="0E3E3DF9" w14:textId="77777777" w:rsidR="006D0849" w:rsidRPr="009D48F3" w:rsidRDefault="006D0849" w:rsidP="006D0849">
      <w:pPr>
        <w:pStyle w:val="Corptext"/>
        <w:tabs>
          <w:tab w:val="left" w:pos="851"/>
        </w:tabs>
        <w:spacing w:line="283" w:lineRule="exact"/>
        <w:ind w:left="434" w:firstLine="720"/>
        <w:rPr>
          <w:rFonts w:ascii="Trebuchet MS" w:hAnsi="Trebuchet MS"/>
        </w:rPr>
      </w:pPr>
    </w:p>
    <w:p w14:paraId="40B5144D" w14:textId="77777777" w:rsidR="0075046D" w:rsidRDefault="006D0849" w:rsidP="006D0849">
      <w:pPr>
        <w:pStyle w:val="Corptext"/>
        <w:spacing w:line="283" w:lineRule="exact"/>
        <w:ind w:left="434" w:firstLine="275"/>
        <w:rPr>
          <w:rFonts w:ascii="Trebuchet MS" w:hAnsi="Trebuchet MS"/>
          <w:b/>
          <w:bCs/>
          <w:spacing w:val="-10"/>
        </w:rPr>
      </w:pPr>
      <w:r w:rsidRPr="009D48F3">
        <w:rPr>
          <w:rFonts w:ascii="Trebuchet MS" w:hAnsi="Trebuchet MS"/>
          <w:b/>
          <w:bCs/>
          <w:spacing w:val="-6"/>
        </w:rPr>
        <w:t>Alte</w:t>
      </w:r>
      <w:r w:rsidRPr="009D48F3">
        <w:rPr>
          <w:rFonts w:ascii="Trebuchet MS" w:hAnsi="Trebuchet MS"/>
          <w:b/>
          <w:bCs/>
          <w:spacing w:val="-21"/>
        </w:rPr>
        <w:t xml:space="preserve"> </w:t>
      </w:r>
      <w:r w:rsidRPr="009D48F3">
        <w:rPr>
          <w:rFonts w:ascii="Trebuchet MS" w:hAnsi="Trebuchet MS"/>
          <w:b/>
          <w:bCs/>
          <w:spacing w:val="-6"/>
        </w:rPr>
        <w:t>situatii</w:t>
      </w:r>
      <w:r w:rsidRPr="009D48F3">
        <w:rPr>
          <w:rFonts w:ascii="Trebuchet MS" w:hAnsi="Trebuchet MS"/>
          <w:b/>
          <w:bCs/>
          <w:spacing w:val="-20"/>
        </w:rPr>
        <w:t xml:space="preserve"> </w:t>
      </w:r>
      <w:r w:rsidRPr="009D48F3">
        <w:rPr>
          <w:rFonts w:ascii="Trebuchet MS" w:hAnsi="Trebuchet MS"/>
          <w:b/>
          <w:bCs/>
          <w:spacing w:val="-6"/>
        </w:rPr>
        <w:t>privind</w:t>
      </w:r>
      <w:r w:rsidRPr="009D48F3">
        <w:rPr>
          <w:rFonts w:ascii="Trebuchet MS" w:hAnsi="Trebuchet MS"/>
          <w:b/>
          <w:bCs/>
          <w:spacing w:val="-20"/>
        </w:rPr>
        <w:t xml:space="preserve"> </w:t>
      </w:r>
      <w:r w:rsidRPr="009D48F3">
        <w:rPr>
          <w:rFonts w:ascii="Trebuchet MS" w:hAnsi="Trebuchet MS"/>
          <w:b/>
          <w:bCs/>
          <w:spacing w:val="-6"/>
        </w:rPr>
        <w:t>forma</w:t>
      </w:r>
      <w:r w:rsidRPr="009D48F3">
        <w:rPr>
          <w:rFonts w:ascii="Trebuchet MS" w:hAnsi="Trebuchet MS"/>
          <w:b/>
          <w:bCs/>
          <w:spacing w:val="-20"/>
        </w:rPr>
        <w:t xml:space="preserve"> </w:t>
      </w:r>
      <w:r w:rsidRPr="009D48F3">
        <w:rPr>
          <w:rFonts w:ascii="Trebuchet MS" w:hAnsi="Trebuchet MS"/>
          <w:b/>
          <w:bCs/>
          <w:spacing w:val="-6"/>
        </w:rPr>
        <w:t>de</w:t>
      </w:r>
      <w:r w:rsidRPr="009D48F3">
        <w:rPr>
          <w:rFonts w:ascii="Trebuchet MS" w:hAnsi="Trebuchet MS"/>
          <w:b/>
          <w:bCs/>
          <w:spacing w:val="-20"/>
        </w:rPr>
        <w:t xml:space="preserve"> </w:t>
      </w:r>
      <w:r w:rsidRPr="009D48F3">
        <w:rPr>
          <w:rFonts w:ascii="Trebuchet MS" w:hAnsi="Trebuchet MS"/>
          <w:b/>
          <w:bCs/>
          <w:spacing w:val="-10"/>
        </w:rPr>
        <w:t>invatamant</w:t>
      </w:r>
    </w:p>
    <w:p w14:paraId="7BC1A732" w14:textId="77777777" w:rsidR="0075046D" w:rsidRPr="0075046D" w:rsidRDefault="006D0849" w:rsidP="0075046D">
      <w:pPr>
        <w:pStyle w:val="Corptext"/>
        <w:spacing w:line="283" w:lineRule="exact"/>
        <w:ind w:left="434" w:firstLine="275"/>
        <w:rPr>
          <w:rFonts w:ascii="Trebuchet MS" w:hAnsi="Trebuchet MS"/>
          <w:b/>
          <w:bCs/>
          <w:i/>
          <w:color w:val="7030A0"/>
          <w:spacing w:val="-6"/>
          <w:sz w:val="18"/>
          <w:szCs w:val="18"/>
        </w:rPr>
      </w:pPr>
      <w:r w:rsidRPr="009D48F3">
        <w:rPr>
          <w:rFonts w:ascii="Trebuchet MS" w:hAnsi="Trebuchet MS"/>
          <w:b/>
          <w:bCs/>
          <w:spacing w:val="-6"/>
        </w:rPr>
        <w:t xml:space="preserve"> </w:t>
      </w:r>
      <w:r w:rsidR="0075046D" w:rsidRPr="0075046D">
        <w:rPr>
          <w:rFonts w:ascii="Trebuchet MS" w:hAnsi="Trebuchet MS"/>
          <w:b/>
          <w:bCs/>
          <w:i/>
          <w:color w:val="7030A0"/>
          <w:spacing w:val="-6"/>
          <w:sz w:val="18"/>
          <w:szCs w:val="18"/>
        </w:rPr>
        <w:t>Se completeaza doar daca forma de invatamant nu se regaseste in optiunile de mai sus.</w:t>
      </w:r>
    </w:p>
    <w:tbl>
      <w:tblPr>
        <w:tblStyle w:val="Tabelgril"/>
        <w:tblW w:w="0" w:type="auto"/>
        <w:tblInd w:w="298" w:type="dxa"/>
        <w:tblLook w:val="04A0" w:firstRow="1" w:lastRow="0" w:firstColumn="1" w:lastColumn="0" w:noHBand="0" w:noVBand="1"/>
      </w:tblPr>
      <w:tblGrid>
        <w:gridCol w:w="8467"/>
      </w:tblGrid>
      <w:tr w:rsidR="006D0849" w:rsidRPr="009D48F3" w14:paraId="71C88823" w14:textId="77777777" w:rsidTr="0075046D">
        <w:trPr>
          <w:trHeight w:val="356"/>
        </w:trPr>
        <w:tc>
          <w:tcPr>
            <w:tcW w:w="8467" w:type="dxa"/>
          </w:tcPr>
          <w:p w14:paraId="0ECE51D3" w14:textId="77777777" w:rsidR="006D0849" w:rsidRPr="009D48F3" w:rsidRDefault="006D0849" w:rsidP="00485FD8">
            <w:pPr>
              <w:pStyle w:val="Corptext"/>
              <w:rPr>
                <w:rFonts w:ascii="Trebuchet MS" w:hAnsi="Trebuchet MS"/>
                <w:w w:val="90"/>
                <w:sz w:val="22"/>
                <w:szCs w:val="22"/>
              </w:rPr>
            </w:pPr>
            <w:bookmarkStart w:id="55" w:name="_Hlk212815602"/>
          </w:p>
          <w:p w14:paraId="1C25D0D0" w14:textId="77777777" w:rsidR="006D0849" w:rsidRPr="009D48F3" w:rsidRDefault="006D0849" w:rsidP="00485FD8">
            <w:pPr>
              <w:pStyle w:val="Corptext"/>
              <w:rPr>
                <w:rFonts w:ascii="Trebuchet MS" w:hAnsi="Trebuchet MS"/>
                <w:w w:val="90"/>
                <w:sz w:val="22"/>
                <w:szCs w:val="22"/>
              </w:rPr>
            </w:pPr>
          </w:p>
        </w:tc>
      </w:tr>
      <w:bookmarkEnd w:id="55"/>
    </w:tbl>
    <w:p w14:paraId="351B98FB" w14:textId="77777777" w:rsidR="006D0849" w:rsidRPr="009D48F3" w:rsidRDefault="006D0849" w:rsidP="006D0849">
      <w:pPr>
        <w:pStyle w:val="Corptext"/>
        <w:ind w:left="1154"/>
        <w:rPr>
          <w:rFonts w:ascii="Trebuchet MS" w:hAnsi="Trebuchet MS"/>
          <w:w w:val="90"/>
        </w:rPr>
      </w:pPr>
    </w:p>
    <w:p w14:paraId="7EC8AF2B" w14:textId="7D506E1C" w:rsidR="006D0849" w:rsidRDefault="006D0849" w:rsidP="0075046D">
      <w:pPr>
        <w:spacing w:after="0" w:line="240" w:lineRule="auto"/>
        <w:ind w:left="709"/>
        <w:rPr>
          <w:rFonts w:ascii="Trebuchet MS" w:hAnsi="Trebuchet MS"/>
          <w:b/>
        </w:rPr>
      </w:pPr>
      <w:r w:rsidRPr="009D48F3">
        <w:rPr>
          <w:rFonts w:ascii="Trebuchet MS" w:hAnsi="Trebuchet MS"/>
          <w:b/>
        </w:rPr>
        <w:lastRenderedPageBreak/>
        <w:t>Care este nivelul de invatamnat pe care il urmati in prezent?</w:t>
      </w:r>
    </w:p>
    <w:p w14:paraId="57F129B9" w14:textId="77777777" w:rsidR="0075046D" w:rsidRPr="0075046D" w:rsidRDefault="0075046D" w:rsidP="0075046D">
      <w:pPr>
        <w:widowControl w:val="0"/>
        <w:autoSpaceDE w:val="0"/>
        <w:autoSpaceDN w:val="0"/>
        <w:spacing w:after="0" w:line="240" w:lineRule="auto"/>
        <w:ind w:left="720"/>
        <w:jc w:val="left"/>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Se bifeaza nivelul de invatamant pe care persoana evaluata il urmeaza in prezent.</w:t>
      </w:r>
    </w:p>
    <w:p w14:paraId="59DA933E" w14:textId="77777777" w:rsidR="0075046D" w:rsidRPr="0075046D" w:rsidRDefault="0075046D" w:rsidP="0075046D">
      <w:pPr>
        <w:widowControl w:val="0"/>
        <w:autoSpaceDE w:val="0"/>
        <w:autoSpaceDN w:val="0"/>
        <w:spacing w:after="0" w:line="283" w:lineRule="exact"/>
        <w:ind w:left="720"/>
        <w:jc w:val="left"/>
        <w:rPr>
          <w:rFonts w:ascii="Trebuchet MS" w:eastAsia="Calibri" w:hAnsi="Trebuchet MS" w:cs="Calibri"/>
          <w:b/>
          <w:bCs/>
          <w:i/>
          <w:color w:val="7030A0"/>
          <w:spacing w:val="-6"/>
          <w:sz w:val="18"/>
          <w:szCs w:val="18"/>
          <w:lang w:eastAsia="ro-RO" w:bidi="ro-RO"/>
        </w:rPr>
      </w:pPr>
    </w:p>
    <w:tbl>
      <w:tblPr>
        <w:tblStyle w:val="Tabelgril"/>
        <w:tblW w:w="0" w:type="auto"/>
        <w:tblInd w:w="1154" w:type="dxa"/>
        <w:tblLook w:val="04A0" w:firstRow="1" w:lastRow="0" w:firstColumn="1" w:lastColumn="0" w:noHBand="0" w:noVBand="1"/>
      </w:tblPr>
      <w:tblGrid>
        <w:gridCol w:w="934"/>
        <w:gridCol w:w="3600"/>
      </w:tblGrid>
      <w:tr w:rsidR="006D0849" w:rsidRPr="009D48F3" w14:paraId="295FF733" w14:textId="77777777" w:rsidTr="00485FD8">
        <w:tc>
          <w:tcPr>
            <w:tcW w:w="934" w:type="dxa"/>
            <w:tcBorders>
              <w:right w:val="single" w:sz="4" w:space="0" w:color="auto"/>
            </w:tcBorders>
          </w:tcPr>
          <w:p w14:paraId="73F50A9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AA43A5E" w14:textId="77777777" w:rsidR="006D0849" w:rsidRPr="009D48F3" w:rsidRDefault="006D0849" w:rsidP="00485FD8">
            <w:pPr>
              <w:rPr>
                <w:rFonts w:ascii="Trebuchet MS" w:hAnsi="Trebuchet MS"/>
              </w:rPr>
            </w:pPr>
            <w:r w:rsidRPr="009D48F3">
              <w:rPr>
                <w:rFonts w:ascii="Trebuchet MS" w:hAnsi="Trebuchet MS"/>
              </w:rPr>
              <w:t>Anteprescolar (cresa)</w:t>
            </w:r>
          </w:p>
        </w:tc>
      </w:tr>
      <w:tr w:rsidR="006D0849" w:rsidRPr="009D48F3" w14:paraId="4B34D058" w14:textId="77777777" w:rsidTr="00485FD8">
        <w:tc>
          <w:tcPr>
            <w:tcW w:w="934" w:type="dxa"/>
            <w:tcBorders>
              <w:right w:val="single" w:sz="4" w:space="0" w:color="auto"/>
            </w:tcBorders>
          </w:tcPr>
          <w:p w14:paraId="619B2B3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8D55544" w14:textId="77777777" w:rsidR="006D0849" w:rsidRPr="009D48F3" w:rsidRDefault="006D0849" w:rsidP="00485FD8">
            <w:pPr>
              <w:rPr>
                <w:rFonts w:ascii="Trebuchet MS" w:hAnsi="Trebuchet MS"/>
              </w:rPr>
            </w:pPr>
            <w:r w:rsidRPr="009D48F3">
              <w:rPr>
                <w:rFonts w:ascii="Trebuchet MS" w:hAnsi="Trebuchet MS"/>
              </w:rPr>
              <w:t>Prescolar (gradinita)</w:t>
            </w:r>
          </w:p>
        </w:tc>
      </w:tr>
      <w:tr w:rsidR="006D0849" w:rsidRPr="009D48F3" w14:paraId="2095B3B7" w14:textId="77777777" w:rsidTr="00485FD8">
        <w:tc>
          <w:tcPr>
            <w:tcW w:w="934" w:type="dxa"/>
            <w:tcBorders>
              <w:right w:val="single" w:sz="4" w:space="0" w:color="auto"/>
            </w:tcBorders>
          </w:tcPr>
          <w:p w14:paraId="4429941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A23F5B4" w14:textId="77777777" w:rsidR="006D0849" w:rsidRPr="009D48F3" w:rsidRDefault="006D0849" w:rsidP="00485FD8">
            <w:pPr>
              <w:rPr>
                <w:rFonts w:ascii="Trebuchet MS" w:hAnsi="Trebuchet MS"/>
              </w:rPr>
            </w:pPr>
            <w:r w:rsidRPr="009D48F3">
              <w:rPr>
                <w:rFonts w:ascii="Trebuchet MS" w:hAnsi="Trebuchet MS"/>
              </w:rPr>
              <w:t>Primar</w:t>
            </w:r>
          </w:p>
        </w:tc>
      </w:tr>
      <w:tr w:rsidR="006D0849" w:rsidRPr="009D48F3" w14:paraId="202980C1" w14:textId="77777777" w:rsidTr="00485FD8">
        <w:tc>
          <w:tcPr>
            <w:tcW w:w="934" w:type="dxa"/>
            <w:tcBorders>
              <w:right w:val="single" w:sz="4" w:space="0" w:color="auto"/>
            </w:tcBorders>
          </w:tcPr>
          <w:p w14:paraId="2A1C253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4CD39A7" w14:textId="77777777" w:rsidR="006D0849" w:rsidRPr="009D48F3" w:rsidRDefault="006D0849" w:rsidP="00485FD8">
            <w:pPr>
              <w:rPr>
                <w:rFonts w:ascii="Trebuchet MS" w:hAnsi="Trebuchet MS"/>
              </w:rPr>
            </w:pPr>
            <w:r w:rsidRPr="009D48F3">
              <w:rPr>
                <w:rFonts w:ascii="Trebuchet MS" w:hAnsi="Trebuchet MS"/>
              </w:rPr>
              <w:t>Gimnazial</w:t>
            </w:r>
          </w:p>
        </w:tc>
      </w:tr>
      <w:tr w:rsidR="006D0849" w:rsidRPr="009D48F3" w14:paraId="345DEEF9" w14:textId="77777777" w:rsidTr="00485FD8">
        <w:tc>
          <w:tcPr>
            <w:tcW w:w="934" w:type="dxa"/>
            <w:tcBorders>
              <w:right w:val="single" w:sz="4" w:space="0" w:color="auto"/>
            </w:tcBorders>
          </w:tcPr>
          <w:p w14:paraId="733D31B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A9563C" w14:textId="77777777" w:rsidR="006D0849" w:rsidRPr="009D48F3" w:rsidRDefault="006D0849" w:rsidP="00485FD8">
            <w:pPr>
              <w:rPr>
                <w:rFonts w:ascii="Trebuchet MS" w:hAnsi="Trebuchet MS"/>
              </w:rPr>
            </w:pPr>
            <w:r w:rsidRPr="009D48F3">
              <w:rPr>
                <w:rFonts w:ascii="Trebuchet MS" w:hAnsi="Trebuchet MS"/>
              </w:rPr>
              <w:t>Profesional</w:t>
            </w:r>
          </w:p>
        </w:tc>
      </w:tr>
      <w:tr w:rsidR="006D0849" w:rsidRPr="009D48F3" w14:paraId="30725728" w14:textId="77777777" w:rsidTr="00485FD8">
        <w:tc>
          <w:tcPr>
            <w:tcW w:w="934" w:type="dxa"/>
            <w:tcBorders>
              <w:right w:val="single" w:sz="4" w:space="0" w:color="auto"/>
            </w:tcBorders>
          </w:tcPr>
          <w:p w14:paraId="12A5A29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75C7145" w14:textId="77777777" w:rsidR="006D0849" w:rsidRPr="009D48F3" w:rsidRDefault="006D0849" w:rsidP="00485FD8">
            <w:pPr>
              <w:rPr>
                <w:rFonts w:ascii="Trebuchet MS" w:hAnsi="Trebuchet MS"/>
              </w:rPr>
            </w:pPr>
            <w:r w:rsidRPr="009D48F3">
              <w:rPr>
                <w:rFonts w:ascii="Trebuchet MS" w:hAnsi="Trebuchet MS"/>
              </w:rPr>
              <w:t>Liceal</w:t>
            </w:r>
          </w:p>
        </w:tc>
      </w:tr>
      <w:tr w:rsidR="006D0849" w:rsidRPr="009D48F3" w14:paraId="46734577" w14:textId="77777777" w:rsidTr="00485FD8">
        <w:tc>
          <w:tcPr>
            <w:tcW w:w="934" w:type="dxa"/>
            <w:tcBorders>
              <w:right w:val="single" w:sz="4" w:space="0" w:color="auto"/>
            </w:tcBorders>
          </w:tcPr>
          <w:p w14:paraId="2D86735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A04D530" w14:textId="77777777" w:rsidR="006D0849" w:rsidRPr="009D48F3" w:rsidRDefault="006D0849" w:rsidP="00485FD8">
            <w:pPr>
              <w:rPr>
                <w:rFonts w:ascii="Trebuchet MS" w:hAnsi="Trebuchet MS"/>
              </w:rPr>
            </w:pPr>
            <w:r w:rsidRPr="009D48F3">
              <w:rPr>
                <w:rFonts w:ascii="Trebuchet MS" w:hAnsi="Trebuchet MS"/>
              </w:rPr>
              <w:t>Universitar</w:t>
            </w:r>
          </w:p>
        </w:tc>
      </w:tr>
      <w:tr w:rsidR="006D0849" w:rsidRPr="009D48F3" w14:paraId="492087F4" w14:textId="77777777" w:rsidTr="00485FD8">
        <w:tc>
          <w:tcPr>
            <w:tcW w:w="934" w:type="dxa"/>
            <w:tcBorders>
              <w:right w:val="single" w:sz="4" w:space="0" w:color="auto"/>
            </w:tcBorders>
          </w:tcPr>
          <w:p w14:paraId="4F3CB47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6E3B841" w14:textId="77777777" w:rsidR="006D0849" w:rsidRPr="009D48F3" w:rsidRDefault="006D0849" w:rsidP="00485FD8">
            <w:pPr>
              <w:rPr>
                <w:rFonts w:ascii="Trebuchet MS" w:hAnsi="Trebuchet MS"/>
              </w:rPr>
            </w:pPr>
            <w:r w:rsidRPr="009D48F3">
              <w:rPr>
                <w:rFonts w:ascii="Trebuchet MS" w:hAnsi="Trebuchet MS"/>
              </w:rPr>
              <w:t>Post universitar</w:t>
            </w:r>
          </w:p>
        </w:tc>
      </w:tr>
    </w:tbl>
    <w:p w14:paraId="000C7C87" w14:textId="77777777" w:rsidR="006D0849" w:rsidRPr="009D48F3" w:rsidRDefault="006D0849" w:rsidP="006D0849">
      <w:pPr>
        <w:pStyle w:val="Corptext"/>
        <w:ind w:left="720"/>
        <w:rPr>
          <w:rFonts w:ascii="Trebuchet MS" w:hAnsi="Trebuchet MS"/>
          <w:b/>
          <w:bCs/>
          <w:w w:val="90"/>
        </w:rPr>
      </w:pPr>
    </w:p>
    <w:p w14:paraId="7A11F532" w14:textId="072B5EBE" w:rsidR="006D0849" w:rsidRDefault="006D0849" w:rsidP="006D0849">
      <w:pPr>
        <w:tabs>
          <w:tab w:val="left" w:pos="851"/>
        </w:tabs>
        <w:ind w:left="567"/>
        <w:rPr>
          <w:rFonts w:ascii="Trebuchet MS" w:hAnsi="Trebuchet MS"/>
          <w:b/>
        </w:rPr>
      </w:pPr>
      <w:r w:rsidRPr="009D48F3">
        <w:rPr>
          <w:rFonts w:ascii="Trebuchet MS" w:hAnsi="Trebuchet MS"/>
          <w:b/>
        </w:rPr>
        <w:t>A. Evaluați capacitatea de a realiza singur(ă) activități, fără sprijinul altei persoane sau a unei tehnologii asistive, în fiecare dintre domeniile de mai jos, folosind scala de la nicio limitare, la limitare completă</w:t>
      </w:r>
    </w:p>
    <w:p w14:paraId="67D2BF2C" w14:textId="77777777" w:rsidR="0075046D" w:rsidRPr="0075046D" w:rsidRDefault="0075046D" w:rsidP="0075046D">
      <w:pPr>
        <w:tabs>
          <w:tab w:val="left" w:pos="851"/>
        </w:tabs>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 xml:space="preserve">Pentru fiecare domeniu se bifeaza o singura optiune, care descrie cel mai bine capacitatea persoanei evaluate de a realiza activitatea </w:t>
      </w:r>
      <w:r w:rsidRPr="0075046D">
        <w:rPr>
          <w:rFonts w:ascii="Trebuchet MS" w:eastAsia="Calibri" w:hAnsi="Trebuchet MS" w:cs="Calibri"/>
          <w:b/>
          <w:bCs/>
          <w:i/>
          <w:color w:val="7030A0"/>
          <w:spacing w:val="-6"/>
          <w:sz w:val="18"/>
          <w:szCs w:val="18"/>
          <w:u w:val="single"/>
          <w:lang w:eastAsia="ro-RO" w:bidi="ro-RO"/>
        </w:rPr>
        <w:t>singura</w:t>
      </w:r>
      <w:r w:rsidRPr="0075046D">
        <w:rPr>
          <w:rFonts w:ascii="Trebuchet MS" w:eastAsia="Calibri" w:hAnsi="Trebuchet MS" w:cs="Calibri"/>
          <w:b/>
          <w:bCs/>
          <w:i/>
          <w:color w:val="7030A0"/>
          <w:spacing w:val="-6"/>
          <w:sz w:val="18"/>
          <w:szCs w:val="18"/>
          <w:lang w:eastAsia="ro-RO" w:bidi="ro-RO"/>
        </w:rPr>
        <w:t xml:space="preserve">, fara ajutorul altei persoane si fara utilizarea unei tehnologii asistive. </w:t>
      </w:r>
    </w:p>
    <w:p w14:paraId="1AFCE742"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Nicio limitare</w:t>
      </w:r>
      <w:r w:rsidRPr="0075046D">
        <w:rPr>
          <w:rFonts w:ascii="Trebuchet MS" w:eastAsia="Calibri" w:hAnsi="Trebuchet MS" w:cs="Calibri"/>
          <w:bCs/>
          <w:i/>
          <w:color w:val="7030A0"/>
          <w:spacing w:val="-6"/>
          <w:sz w:val="18"/>
          <w:szCs w:val="18"/>
          <w:lang w:eastAsia="ro-RO" w:bidi="ro-RO"/>
        </w:rPr>
        <w:t>:</w:t>
      </w:r>
      <w:r w:rsidRPr="0075046D">
        <w:rPr>
          <w:rFonts w:ascii="Trebuchet MS" w:hAnsi="Trebuchet MS"/>
        </w:rPr>
        <w:t xml:space="preserve"> </w:t>
      </w:r>
      <w:r w:rsidRPr="0075046D">
        <w:rPr>
          <w:rFonts w:ascii="Trebuchet MS" w:eastAsia="Calibri" w:hAnsi="Trebuchet MS" w:cs="Calibri"/>
          <w:bCs/>
          <w:i/>
          <w:color w:val="7030A0"/>
          <w:spacing w:val="-6"/>
          <w:sz w:val="18"/>
          <w:szCs w:val="18"/>
          <w:lang w:eastAsia="ro-RO" w:bidi="ro-RO"/>
        </w:rPr>
        <w:t>persoana poate realiza activitatea singura, fara dificultati.</w:t>
      </w:r>
    </w:p>
    <w:p w14:paraId="73409482"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usoara</w:t>
      </w:r>
      <w:r w:rsidRPr="0075046D">
        <w:rPr>
          <w:rFonts w:ascii="Trebuchet MS" w:eastAsia="Calibri" w:hAnsi="Trebuchet MS" w:cs="Calibri"/>
          <w:bCs/>
          <w:i/>
          <w:color w:val="7030A0"/>
          <w:spacing w:val="-6"/>
          <w:sz w:val="18"/>
          <w:szCs w:val="18"/>
          <w:lang w:eastAsia="ro-RO" w:bidi="ro-RO"/>
        </w:rPr>
        <w:t>: persoana poate realiza activitatea singura, dar cu mici dificultati din cauza dizabilitatii.</w:t>
      </w:r>
    </w:p>
    <w:p w14:paraId="0F8E2EA6"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moderata</w:t>
      </w:r>
      <w:r w:rsidRPr="0075046D">
        <w:rPr>
          <w:rFonts w:ascii="Trebuchet MS" w:eastAsia="Calibri" w:hAnsi="Trebuchet MS" w:cs="Calibri"/>
          <w:bCs/>
          <w:i/>
          <w:color w:val="7030A0"/>
          <w:spacing w:val="-6"/>
          <w:sz w:val="18"/>
          <w:szCs w:val="18"/>
          <w:lang w:eastAsia="ro-RO" w:bidi="ro-RO"/>
        </w:rPr>
        <w:t>: persoana poate realiza activitatea singura dar cu limitari evidente si cu efort considerabil, din cauza dizabilitatii.</w:t>
      </w:r>
    </w:p>
    <w:p w14:paraId="5CA04DAD"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severa</w:t>
      </w:r>
      <w:r w:rsidRPr="0075046D">
        <w:rPr>
          <w:rFonts w:ascii="Trebuchet MS" w:eastAsia="Calibri" w:hAnsi="Trebuchet MS" w:cs="Calibri"/>
          <w:bCs/>
          <w:i/>
          <w:color w:val="7030A0"/>
          <w:spacing w:val="-6"/>
          <w:sz w:val="18"/>
          <w:szCs w:val="18"/>
          <w:lang w:eastAsia="ro-RO" w:bidi="ro-RO"/>
        </w:rPr>
        <w:t>:  persoana poate realiza activitatea  cu mare dificultate, din cauza dizabilitatii; in practica, persoana are nevoie frecvent de sprijin.</w:t>
      </w:r>
    </w:p>
    <w:p w14:paraId="0CD0C89B"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completa:</w:t>
      </w:r>
      <w:r w:rsidRPr="0075046D">
        <w:rPr>
          <w:rFonts w:ascii="Trebuchet MS" w:eastAsia="Calibri" w:hAnsi="Trebuchet MS" w:cs="Calibri"/>
          <w:bCs/>
          <w:i/>
          <w:color w:val="7030A0"/>
          <w:spacing w:val="-6"/>
          <w:sz w:val="18"/>
          <w:szCs w:val="18"/>
          <w:lang w:eastAsia="ro-RO" w:bidi="ro-RO"/>
        </w:rPr>
        <w:t xml:space="preserve"> persoana nu poate realiza activitatea singura din cauza dizabilitatii.</w:t>
      </w:r>
    </w:p>
    <w:p w14:paraId="25DE4A55" w14:textId="77777777" w:rsidR="0075046D" w:rsidRPr="009D48F3" w:rsidRDefault="0075046D" w:rsidP="0075046D">
      <w:pPr>
        <w:tabs>
          <w:tab w:val="left" w:pos="851"/>
        </w:tabs>
        <w:ind w:left="567"/>
        <w:rPr>
          <w:rFonts w:ascii="Trebuchet MS" w:hAnsi="Trebuchet MS"/>
          <w:b/>
        </w:rPr>
      </w:pPr>
    </w:p>
    <w:p w14:paraId="609A1FC6" w14:textId="77777777" w:rsidR="006D0849" w:rsidRPr="009D48F3" w:rsidRDefault="006D0849" w:rsidP="006D0849">
      <w:pPr>
        <w:ind w:left="567"/>
        <w:rPr>
          <w:rFonts w:ascii="Trebuchet MS" w:hAnsi="Trebuchet MS"/>
          <w:b/>
        </w:rPr>
      </w:pPr>
      <w:r w:rsidRPr="009D48F3">
        <w:rPr>
          <w:rFonts w:ascii="Trebuchet MS" w:hAnsi="Trebuchet MS"/>
          <w:b/>
        </w:rPr>
        <w:t>F1. Mobilitate (schimbarea și menținerea poziției corpului, mersul pe jos și deplasarea inclusiv folosind mijloace de transport)</w:t>
      </w:r>
    </w:p>
    <w:tbl>
      <w:tblPr>
        <w:tblStyle w:val="Tabelgril"/>
        <w:tblW w:w="0" w:type="auto"/>
        <w:tblInd w:w="1154" w:type="dxa"/>
        <w:tblLook w:val="04A0" w:firstRow="1" w:lastRow="0" w:firstColumn="1" w:lastColumn="0" w:noHBand="0" w:noVBand="1"/>
      </w:tblPr>
      <w:tblGrid>
        <w:gridCol w:w="934"/>
        <w:gridCol w:w="3600"/>
      </w:tblGrid>
      <w:tr w:rsidR="006D0849" w:rsidRPr="009D48F3" w14:paraId="669154E1" w14:textId="77777777" w:rsidTr="00485FD8">
        <w:tc>
          <w:tcPr>
            <w:tcW w:w="934" w:type="dxa"/>
            <w:tcBorders>
              <w:right w:val="single" w:sz="4" w:space="0" w:color="auto"/>
            </w:tcBorders>
          </w:tcPr>
          <w:p w14:paraId="13C1D22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A74F13"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4C082AB0" w14:textId="77777777" w:rsidTr="00485FD8">
        <w:tc>
          <w:tcPr>
            <w:tcW w:w="934" w:type="dxa"/>
            <w:tcBorders>
              <w:right w:val="single" w:sz="4" w:space="0" w:color="auto"/>
            </w:tcBorders>
          </w:tcPr>
          <w:p w14:paraId="707238C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8F9A3A7"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6929751F" w14:textId="77777777" w:rsidTr="00485FD8">
        <w:tc>
          <w:tcPr>
            <w:tcW w:w="934" w:type="dxa"/>
            <w:tcBorders>
              <w:right w:val="single" w:sz="4" w:space="0" w:color="auto"/>
            </w:tcBorders>
          </w:tcPr>
          <w:p w14:paraId="705A86C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BF1DFF4"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24D6BC3" w14:textId="77777777" w:rsidTr="00485FD8">
        <w:tc>
          <w:tcPr>
            <w:tcW w:w="934" w:type="dxa"/>
            <w:tcBorders>
              <w:right w:val="single" w:sz="4" w:space="0" w:color="auto"/>
            </w:tcBorders>
          </w:tcPr>
          <w:p w14:paraId="767F0C29"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302824D"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0FBD0184" w14:textId="77777777" w:rsidTr="00485FD8">
        <w:tc>
          <w:tcPr>
            <w:tcW w:w="934" w:type="dxa"/>
            <w:tcBorders>
              <w:right w:val="single" w:sz="4" w:space="0" w:color="auto"/>
            </w:tcBorders>
          </w:tcPr>
          <w:p w14:paraId="3F2BDCA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0BBCD3B"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60EFD774" w14:textId="77777777" w:rsidR="006D0849" w:rsidRPr="009D48F3" w:rsidRDefault="006D0849" w:rsidP="006D0849">
      <w:pPr>
        <w:pStyle w:val="Corptext"/>
        <w:ind w:left="1154"/>
        <w:rPr>
          <w:rFonts w:ascii="Trebuchet MS" w:hAnsi="Trebuchet MS"/>
          <w:w w:val="90"/>
        </w:rPr>
      </w:pPr>
    </w:p>
    <w:p w14:paraId="6C296750" w14:textId="77777777" w:rsidR="006D0849" w:rsidRPr="009D48F3" w:rsidRDefault="006D0849" w:rsidP="006D0849">
      <w:pPr>
        <w:ind w:left="567"/>
        <w:rPr>
          <w:rFonts w:ascii="Trebuchet MS" w:hAnsi="Trebuchet MS"/>
          <w:b/>
        </w:rPr>
      </w:pPr>
      <w:r w:rsidRPr="009D48F3">
        <w:rPr>
          <w:rFonts w:ascii="Trebuchet MS" w:hAnsi="Trebuchet MS"/>
          <w:b/>
        </w:rPr>
        <w:t>F2. Ducerea, deplasarea și manipularea obiectelor (folosirea mâinii și a brațului, inclusiv motricitate fină, scris, tastat, folosirea tacâmurilor)</w:t>
      </w:r>
    </w:p>
    <w:tbl>
      <w:tblPr>
        <w:tblStyle w:val="Tabelgril"/>
        <w:tblW w:w="0" w:type="auto"/>
        <w:tblInd w:w="1154" w:type="dxa"/>
        <w:tblLook w:val="04A0" w:firstRow="1" w:lastRow="0" w:firstColumn="1" w:lastColumn="0" w:noHBand="0" w:noVBand="1"/>
      </w:tblPr>
      <w:tblGrid>
        <w:gridCol w:w="934"/>
        <w:gridCol w:w="3600"/>
      </w:tblGrid>
      <w:tr w:rsidR="006D0849" w:rsidRPr="009D48F3" w14:paraId="02CD52B6" w14:textId="77777777" w:rsidTr="00485FD8">
        <w:tc>
          <w:tcPr>
            <w:tcW w:w="934" w:type="dxa"/>
            <w:tcBorders>
              <w:right w:val="single" w:sz="4" w:space="0" w:color="auto"/>
            </w:tcBorders>
          </w:tcPr>
          <w:p w14:paraId="0B6D50A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BBC531C"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33280337" w14:textId="77777777" w:rsidTr="00485FD8">
        <w:tc>
          <w:tcPr>
            <w:tcW w:w="934" w:type="dxa"/>
            <w:tcBorders>
              <w:right w:val="single" w:sz="4" w:space="0" w:color="auto"/>
            </w:tcBorders>
          </w:tcPr>
          <w:p w14:paraId="19EAB53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3688B9"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7478A8EF" w14:textId="77777777" w:rsidTr="00485FD8">
        <w:tc>
          <w:tcPr>
            <w:tcW w:w="934" w:type="dxa"/>
            <w:tcBorders>
              <w:right w:val="single" w:sz="4" w:space="0" w:color="auto"/>
            </w:tcBorders>
          </w:tcPr>
          <w:p w14:paraId="21101EF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27F9B62"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0F3B756D" w14:textId="77777777" w:rsidTr="00485FD8">
        <w:tc>
          <w:tcPr>
            <w:tcW w:w="934" w:type="dxa"/>
            <w:tcBorders>
              <w:right w:val="single" w:sz="4" w:space="0" w:color="auto"/>
            </w:tcBorders>
          </w:tcPr>
          <w:p w14:paraId="53F5CAB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76EC2FF"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62503701" w14:textId="77777777" w:rsidTr="00485FD8">
        <w:tc>
          <w:tcPr>
            <w:tcW w:w="934" w:type="dxa"/>
            <w:tcBorders>
              <w:right w:val="single" w:sz="4" w:space="0" w:color="auto"/>
            </w:tcBorders>
          </w:tcPr>
          <w:p w14:paraId="7714805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88C1D62"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51D94F3D" w14:textId="77777777" w:rsidR="006D0849" w:rsidRPr="009D48F3" w:rsidRDefault="006D0849" w:rsidP="006D0849">
      <w:pPr>
        <w:ind w:left="567"/>
        <w:rPr>
          <w:rFonts w:ascii="Trebuchet MS" w:hAnsi="Trebuchet MS"/>
          <w:b/>
        </w:rPr>
      </w:pPr>
      <w:r w:rsidRPr="009D48F3">
        <w:rPr>
          <w:rFonts w:ascii="Trebuchet MS" w:hAnsi="Trebuchet MS"/>
          <w:b/>
        </w:rPr>
        <w:t>F3. Vedere (percepția, recunoașterea și interpretarea stimulilor vizuali)</w:t>
      </w:r>
    </w:p>
    <w:tbl>
      <w:tblPr>
        <w:tblStyle w:val="Tabelgril"/>
        <w:tblW w:w="0" w:type="auto"/>
        <w:tblInd w:w="1154" w:type="dxa"/>
        <w:tblLook w:val="04A0" w:firstRow="1" w:lastRow="0" w:firstColumn="1" w:lastColumn="0" w:noHBand="0" w:noVBand="1"/>
      </w:tblPr>
      <w:tblGrid>
        <w:gridCol w:w="934"/>
        <w:gridCol w:w="3600"/>
      </w:tblGrid>
      <w:tr w:rsidR="006D0849" w:rsidRPr="009D48F3" w14:paraId="6BC58DF5" w14:textId="77777777" w:rsidTr="00485FD8">
        <w:tc>
          <w:tcPr>
            <w:tcW w:w="934" w:type="dxa"/>
            <w:tcBorders>
              <w:right w:val="single" w:sz="4" w:space="0" w:color="auto"/>
            </w:tcBorders>
          </w:tcPr>
          <w:p w14:paraId="18C1C2C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596005"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5B57A2B3" w14:textId="77777777" w:rsidTr="00485FD8">
        <w:tc>
          <w:tcPr>
            <w:tcW w:w="934" w:type="dxa"/>
            <w:tcBorders>
              <w:right w:val="single" w:sz="4" w:space="0" w:color="auto"/>
            </w:tcBorders>
          </w:tcPr>
          <w:p w14:paraId="14E3F0A9"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794323A"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0AD4AAE2" w14:textId="77777777" w:rsidTr="00485FD8">
        <w:tc>
          <w:tcPr>
            <w:tcW w:w="934" w:type="dxa"/>
            <w:tcBorders>
              <w:right w:val="single" w:sz="4" w:space="0" w:color="auto"/>
            </w:tcBorders>
          </w:tcPr>
          <w:p w14:paraId="4C099FB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8421963"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2EBB9D78" w14:textId="77777777" w:rsidTr="00485FD8">
        <w:tc>
          <w:tcPr>
            <w:tcW w:w="934" w:type="dxa"/>
            <w:tcBorders>
              <w:right w:val="single" w:sz="4" w:space="0" w:color="auto"/>
            </w:tcBorders>
          </w:tcPr>
          <w:p w14:paraId="1BAC514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CB60A72"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277BEAEC" w14:textId="77777777" w:rsidTr="00485FD8">
        <w:tc>
          <w:tcPr>
            <w:tcW w:w="934" w:type="dxa"/>
            <w:tcBorders>
              <w:right w:val="single" w:sz="4" w:space="0" w:color="auto"/>
            </w:tcBorders>
          </w:tcPr>
          <w:p w14:paraId="6E94C73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AB0216"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3461BB8A" w14:textId="4A99E538" w:rsidR="006D0849" w:rsidRPr="009D48F3" w:rsidRDefault="006D0849" w:rsidP="006D0849">
      <w:pPr>
        <w:ind w:left="567"/>
        <w:rPr>
          <w:rFonts w:ascii="Trebuchet MS" w:hAnsi="Trebuchet MS"/>
          <w:b/>
        </w:rPr>
      </w:pPr>
    </w:p>
    <w:p w14:paraId="57F02CE9" w14:textId="235CA63A" w:rsidR="006D0849" w:rsidRPr="009D48F3" w:rsidRDefault="006D0849" w:rsidP="006D0849">
      <w:pPr>
        <w:ind w:left="567"/>
        <w:rPr>
          <w:rFonts w:ascii="Trebuchet MS" w:hAnsi="Trebuchet MS"/>
          <w:b/>
        </w:rPr>
      </w:pPr>
      <w:r w:rsidRPr="009D48F3">
        <w:rPr>
          <w:rFonts w:ascii="Trebuchet MS" w:hAnsi="Trebuchet MS"/>
          <w:b/>
        </w:rPr>
        <w:t>F4. Auz (percepția și distingerea sunetelor, conversațiilor și semnalelor auditive din mediu)</w:t>
      </w:r>
    </w:p>
    <w:tbl>
      <w:tblPr>
        <w:tblStyle w:val="Tabelgril"/>
        <w:tblW w:w="0" w:type="auto"/>
        <w:tblInd w:w="1154" w:type="dxa"/>
        <w:tblLook w:val="04A0" w:firstRow="1" w:lastRow="0" w:firstColumn="1" w:lastColumn="0" w:noHBand="0" w:noVBand="1"/>
      </w:tblPr>
      <w:tblGrid>
        <w:gridCol w:w="934"/>
        <w:gridCol w:w="3600"/>
      </w:tblGrid>
      <w:tr w:rsidR="006D0849" w:rsidRPr="009D48F3" w14:paraId="61A4CD9C" w14:textId="77777777" w:rsidTr="00485FD8">
        <w:tc>
          <w:tcPr>
            <w:tcW w:w="934" w:type="dxa"/>
            <w:tcBorders>
              <w:right w:val="single" w:sz="4" w:space="0" w:color="auto"/>
            </w:tcBorders>
          </w:tcPr>
          <w:p w14:paraId="2C16947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94B87C7"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4231C5FC" w14:textId="77777777" w:rsidTr="00485FD8">
        <w:tc>
          <w:tcPr>
            <w:tcW w:w="934" w:type="dxa"/>
            <w:tcBorders>
              <w:right w:val="single" w:sz="4" w:space="0" w:color="auto"/>
            </w:tcBorders>
          </w:tcPr>
          <w:p w14:paraId="0A70BE4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24167A4"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4B15FBCF" w14:textId="77777777" w:rsidTr="00485FD8">
        <w:tc>
          <w:tcPr>
            <w:tcW w:w="934" w:type="dxa"/>
            <w:tcBorders>
              <w:right w:val="single" w:sz="4" w:space="0" w:color="auto"/>
            </w:tcBorders>
          </w:tcPr>
          <w:p w14:paraId="0A85325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2E9B6C9"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02E74B4" w14:textId="77777777" w:rsidTr="00485FD8">
        <w:tc>
          <w:tcPr>
            <w:tcW w:w="934" w:type="dxa"/>
            <w:tcBorders>
              <w:right w:val="single" w:sz="4" w:space="0" w:color="auto"/>
            </w:tcBorders>
          </w:tcPr>
          <w:p w14:paraId="256A164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1E59913"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01DD75DE" w14:textId="77777777" w:rsidTr="00485FD8">
        <w:tc>
          <w:tcPr>
            <w:tcW w:w="934" w:type="dxa"/>
            <w:tcBorders>
              <w:right w:val="single" w:sz="4" w:space="0" w:color="auto"/>
            </w:tcBorders>
          </w:tcPr>
          <w:p w14:paraId="613FC82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6EF3552"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27FF686B" w14:textId="77777777" w:rsidR="006D0849" w:rsidRPr="009D48F3" w:rsidRDefault="006D0849" w:rsidP="006D0849">
      <w:pPr>
        <w:rPr>
          <w:rFonts w:ascii="Trebuchet MS" w:hAnsi="Trebuchet MS"/>
        </w:rPr>
      </w:pPr>
    </w:p>
    <w:p w14:paraId="0C558F24" w14:textId="77777777" w:rsidR="006D0849" w:rsidRPr="009D48F3" w:rsidRDefault="006D0849" w:rsidP="006D0849">
      <w:pPr>
        <w:ind w:left="567"/>
        <w:rPr>
          <w:rFonts w:ascii="Trebuchet MS" w:hAnsi="Trebuchet MS"/>
          <w:b/>
        </w:rPr>
      </w:pPr>
      <w:r w:rsidRPr="009D48F3">
        <w:rPr>
          <w:rFonts w:ascii="Trebuchet MS" w:hAnsi="Trebuchet MS"/>
          <w:b/>
        </w:rPr>
        <w:t>F5. Comunicare (producerea și receptarea de mesaje verbale, non-verbale, prin limbajul semnelor sau scris)</w:t>
      </w:r>
    </w:p>
    <w:tbl>
      <w:tblPr>
        <w:tblStyle w:val="Tabelgril"/>
        <w:tblW w:w="0" w:type="auto"/>
        <w:tblInd w:w="1154" w:type="dxa"/>
        <w:tblLook w:val="04A0" w:firstRow="1" w:lastRow="0" w:firstColumn="1" w:lastColumn="0" w:noHBand="0" w:noVBand="1"/>
      </w:tblPr>
      <w:tblGrid>
        <w:gridCol w:w="934"/>
        <w:gridCol w:w="3600"/>
      </w:tblGrid>
      <w:tr w:rsidR="006D0849" w:rsidRPr="009D48F3" w14:paraId="3DF772F9" w14:textId="77777777" w:rsidTr="00485FD8">
        <w:tc>
          <w:tcPr>
            <w:tcW w:w="934" w:type="dxa"/>
            <w:tcBorders>
              <w:right w:val="single" w:sz="4" w:space="0" w:color="auto"/>
            </w:tcBorders>
          </w:tcPr>
          <w:p w14:paraId="4961206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E24344E"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18409775" w14:textId="77777777" w:rsidTr="00485FD8">
        <w:tc>
          <w:tcPr>
            <w:tcW w:w="934" w:type="dxa"/>
            <w:tcBorders>
              <w:right w:val="single" w:sz="4" w:space="0" w:color="auto"/>
            </w:tcBorders>
          </w:tcPr>
          <w:p w14:paraId="59027DB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F9EC035"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21126487" w14:textId="77777777" w:rsidTr="00485FD8">
        <w:tc>
          <w:tcPr>
            <w:tcW w:w="934" w:type="dxa"/>
            <w:tcBorders>
              <w:right w:val="single" w:sz="4" w:space="0" w:color="auto"/>
            </w:tcBorders>
          </w:tcPr>
          <w:p w14:paraId="00FF340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97CBAAD"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B114059" w14:textId="77777777" w:rsidTr="00485FD8">
        <w:tc>
          <w:tcPr>
            <w:tcW w:w="934" w:type="dxa"/>
            <w:tcBorders>
              <w:right w:val="single" w:sz="4" w:space="0" w:color="auto"/>
            </w:tcBorders>
          </w:tcPr>
          <w:p w14:paraId="59A760A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5334601"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5E094699" w14:textId="77777777" w:rsidTr="00485FD8">
        <w:tc>
          <w:tcPr>
            <w:tcW w:w="934" w:type="dxa"/>
            <w:tcBorders>
              <w:right w:val="single" w:sz="4" w:space="0" w:color="auto"/>
            </w:tcBorders>
          </w:tcPr>
          <w:p w14:paraId="7FDE61B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157529F"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24E63533" w14:textId="77777777" w:rsidR="006D0849" w:rsidRPr="009D48F3" w:rsidRDefault="006D0849" w:rsidP="006D0849">
      <w:pPr>
        <w:pStyle w:val="Corptext"/>
        <w:ind w:left="1154"/>
        <w:rPr>
          <w:rFonts w:ascii="Trebuchet MS" w:hAnsi="Trebuchet MS"/>
          <w:w w:val="90"/>
        </w:rPr>
      </w:pPr>
    </w:p>
    <w:p w14:paraId="2E93A24C" w14:textId="77777777" w:rsidR="006D0849" w:rsidRPr="009D48F3" w:rsidRDefault="006D0849" w:rsidP="006D0849">
      <w:pPr>
        <w:ind w:left="567"/>
        <w:rPr>
          <w:rFonts w:ascii="Trebuchet MS" w:hAnsi="Trebuchet MS"/>
          <w:b/>
          <w:bCs/>
        </w:rPr>
      </w:pPr>
      <w:r w:rsidRPr="009D48F3">
        <w:rPr>
          <w:rFonts w:ascii="Trebuchet MS" w:hAnsi="Trebuchet MS"/>
          <w:b/>
          <w:bCs/>
        </w:rPr>
        <w:t>F6. Funcțiile mintale, învățare și aplicarea cunoștințelor (concentrarea atenției, gândirea, memoria, cititul, scrisul, socotitul, rezolvarea de probleme, luarea deciziilor)</w:t>
      </w:r>
    </w:p>
    <w:tbl>
      <w:tblPr>
        <w:tblStyle w:val="Tabelgril"/>
        <w:tblW w:w="0" w:type="auto"/>
        <w:tblInd w:w="1154" w:type="dxa"/>
        <w:tblLook w:val="04A0" w:firstRow="1" w:lastRow="0" w:firstColumn="1" w:lastColumn="0" w:noHBand="0" w:noVBand="1"/>
      </w:tblPr>
      <w:tblGrid>
        <w:gridCol w:w="934"/>
        <w:gridCol w:w="3600"/>
      </w:tblGrid>
      <w:tr w:rsidR="006D0849" w:rsidRPr="009D48F3" w14:paraId="4F61D9D6" w14:textId="77777777" w:rsidTr="00485FD8">
        <w:tc>
          <w:tcPr>
            <w:tcW w:w="934" w:type="dxa"/>
            <w:tcBorders>
              <w:right w:val="single" w:sz="4" w:space="0" w:color="auto"/>
            </w:tcBorders>
          </w:tcPr>
          <w:p w14:paraId="70C5FCF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687B619"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7DB29696" w14:textId="77777777" w:rsidTr="00485FD8">
        <w:tc>
          <w:tcPr>
            <w:tcW w:w="934" w:type="dxa"/>
            <w:tcBorders>
              <w:right w:val="single" w:sz="4" w:space="0" w:color="auto"/>
            </w:tcBorders>
          </w:tcPr>
          <w:p w14:paraId="77EED13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FDD0918"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3DCB6FEB" w14:textId="77777777" w:rsidTr="00485FD8">
        <w:tc>
          <w:tcPr>
            <w:tcW w:w="934" w:type="dxa"/>
            <w:tcBorders>
              <w:right w:val="single" w:sz="4" w:space="0" w:color="auto"/>
            </w:tcBorders>
          </w:tcPr>
          <w:p w14:paraId="4747F38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E563F69"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7A4D8FFC" w14:textId="77777777" w:rsidTr="00485FD8">
        <w:tc>
          <w:tcPr>
            <w:tcW w:w="934" w:type="dxa"/>
            <w:tcBorders>
              <w:right w:val="single" w:sz="4" w:space="0" w:color="auto"/>
            </w:tcBorders>
          </w:tcPr>
          <w:p w14:paraId="40915CD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3A489F7"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052185E9" w14:textId="77777777" w:rsidTr="00485FD8">
        <w:tc>
          <w:tcPr>
            <w:tcW w:w="934" w:type="dxa"/>
            <w:tcBorders>
              <w:right w:val="single" w:sz="4" w:space="0" w:color="auto"/>
            </w:tcBorders>
          </w:tcPr>
          <w:p w14:paraId="0C99ACC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E8666C5"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721AF650" w14:textId="77777777" w:rsidR="006D0849" w:rsidRPr="009D48F3" w:rsidRDefault="006D0849" w:rsidP="006D0849">
      <w:pPr>
        <w:pStyle w:val="Corptext"/>
        <w:ind w:left="1154"/>
        <w:rPr>
          <w:rFonts w:ascii="Trebuchet MS" w:hAnsi="Trebuchet MS"/>
          <w:w w:val="90"/>
        </w:rPr>
      </w:pPr>
    </w:p>
    <w:p w14:paraId="282CEE9B" w14:textId="77777777" w:rsidR="00A27696" w:rsidRDefault="00A27696" w:rsidP="006D0849">
      <w:pPr>
        <w:ind w:left="567"/>
        <w:rPr>
          <w:rFonts w:ascii="Trebuchet MS" w:hAnsi="Trebuchet MS"/>
          <w:b/>
        </w:rPr>
      </w:pPr>
    </w:p>
    <w:p w14:paraId="0F683D86" w14:textId="09BCB9B4" w:rsidR="006D0849" w:rsidRPr="009D48F3" w:rsidRDefault="006D0849" w:rsidP="006D0849">
      <w:pPr>
        <w:ind w:left="567"/>
        <w:rPr>
          <w:rFonts w:ascii="Trebuchet MS" w:hAnsi="Trebuchet MS"/>
          <w:b/>
        </w:rPr>
      </w:pPr>
      <w:r w:rsidRPr="009D48F3">
        <w:rPr>
          <w:rFonts w:ascii="Trebuchet MS" w:hAnsi="Trebuchet MS"/>
          <w:b/>
        </w:rPr>
        <w:t>A1. Auto-îngrijire și menținerea sănătății (igienă, alimentație, îmbrăcat, îngrijirea propriei sănătăți)</w:t>
      </w:r>
    </w:p>
    <w:tbl>
      <w:tblPr>
        <w:tblStyle w:val="Tabelgril"/>
        <w:tblW w:w="0" w:type="auto"/>
        <w:tblInd w:w="1154" w:type="dxa"/>
        <w:tblLook w:val="04A0" w:firstRow="1" w:lastRow="0" w:firstColumn="1" w:lastColumn="0" w:noHBand="0" w:noVBand="1"/>
      </w:tblPr>
      <w:tblGrid>
        <w:gridCol w:w="934"/>
        <w:gridCol w:w="3600"/>
      </w:tblGrid>
      <w:tr w:rsidR="006D0849" w:rsidRPr="009D48F3" w14:paraId="52C49736" w14:textId="77777777" w:rsidTr="00485FD8">
        <w:tc>
          <w:tcPr>
            <w:tcW w:w="934" w:type="dxa"/>
            <w:tcBorders>
              <w:right w:val="single" w:sz="4" w:space="0" w:color="auto"/>
            </w:tcBorders>
          </w:tcPr>
          <w:p w14:paraId="2D0CE4D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2B4F269"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431DBA61" w14:textId="77777777" w:rsidTr="00485FD8">
        <w:tc>
          <w:tcPr>
            <w:tcW w:w="934" w:type="dxa"/>
            <w:tcBorders>
              <w:right w:val="single" w:sz="4" w:space="0" w:color="auto"/>
            </w:tcBorders>
          </w:tcPr>
          <w:p w14:paraId="5AE9D02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6E24FD6"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420CF7BD" w14:textId="77777777" w:rsidTr="00485FD8">
        <w:tc>
          <w:tcPr>
            <w:tcW w:w="934" w:type="dxa"/>
            <w:tcBorders>
              <w:right w:val="single" w:sz="4" w:space="0" w:color="auto"/>
            </w:tcBorders>
          </w:tcPr>
          <w:p w14:paraId="6683FBD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060864C"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375277FE" w14:textId="77777777" w:rsidTr="00485FD8">
        <w:tc>
          <w:tcPr>
            <w:tcW w:w="934" w:type="dxa"/>
            <w:tcBorders>
              <w:right w:val="single" w:sz="4" w:space="0" w:color="auto"/>
            </w:tcBorders>
          </w:tcPr>
          <w:p w14:paraId="0688D75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AB9071B"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36D3D2CA" w14:textId="77777777" w:rsidTr="00485FD8">
        <w:tc>
          <w:tcPr>
            <w:tcW w:w="934" w:type="dxa"/>
            <w:tcBorders>
              <w:right w:val="single" w:sz="4" w:space="0" w:color="auto"/>
            </w:tcBorders>
          </w:tcPr>
          <w:p w14:paraId="71D2154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388167F"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774A6240" w14:textId="77777777" w:rsidR="006D0849" w:rsidRPr="009D48F3" w:rsidRDefault="006D0849" w:rsidP="006D0849">
      <w:pPr>
        <w:rPr>
          <w:rFonts w:ascii="Trebuchet MS" w:hAnsi="Trebuchet MS"/>
        </w:rPr>
      </w:pPr>
    </w:p>
    <w:p w14:paraId="7BA82D67" w14:textId="77777777" w:rsidR="006D0849" w:rsidRPr="009D48F3" w:rsidRDefault="006D0849" w:rsidP="006D0849">
      <w:pPr>
        <w:ind w:left="567"/>
        <w:rPr>
          <w:rFonts w:ascii="Trebuchet MS" w:hAnsi="Trebuchet MS"/>
          <w:b/>
          <w:bCs/>
        </w:rPr>
      </w:pPr>
      <w:r w:rsidRPr="009D48F3">
        <w:rPr>
          <w:rFonts w:ascii="Trebuchet MS" w:hAnsi="Trebuchet MS"/>
          <w:b/>
          <w:bCs/>
        </w:rPr>
        <w:t>A2. Viață domestică și autogospodărire (efectuarea de sarcini casnice, curățenie, prepararea mâncării, cumpărături, gestionarea gospodăriei)</w:t>
      </w:r>
    </w:p>
    <w:tbl>
      <w:tblPr>
        <w:tblStyle w:val="Tabelgril"/>
        <w:tblW w:w="0" w:type="auto"/>
        <w:tblInd w:w="1154" w:type="dxa"/>
        <w:tblLook w:val="04A0" w:firstRow="1" w:lastRow="0" w:firstColumn="1" w:lastColumn="0" w:noHBand="0" w:noVBand="1"/>
      </w:tblPr>
      <w:tblGrid>
        <w:gridCol w:w="934"/>
        <w:gridCol w:w="3600"/>
      </w:tblGrid>
      <w:tr w:rsidR="006D0849" w:rsidRPr="009D48F3" w14:paraId="15E531C1" w14:textId="77777777" w:rsidTr="00485FD8">
        <w:tc>
          <w:tcPr>
            <w:tcW w:w="934" w:type="dxa"/>
            <w:tcBorders>
              <w:right w:val="single" w:sz="4" w:space="0" w:color="auto"/>
            </w:tcBorders>
          </w:tcPr>
          <w:p w14:paraId="7DE2C7D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01A8ECE"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66CC2DE9" w14:textId="77777777" w:rsidTr="00485FD8">
        <w:tc>
          <w:tcPr>
            <w:tcW w:w="934" w:type="dxa"/>
            <w:tcBorders>
              <w:right w:val="single" w:sz="4" w:space="0" w:color="auto"/>
            </w:tcBorders>
          </w:tcPr>
          <w:p w14:paraId="14B2867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FDC7048"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18467700" w14:textId="77777777" w:rsidTr="00485FD8">
        <w:tc>
          <w:tcPr>
            <w:tcW w:w="934" w:type="dxa"/>
            <w:tcBorders>
              <w:right w:val="single" w:sz="4" w:space="0" w:color="auto"/>
            </w:tcBorders>
          </w:tcPr>
          <w:p w14:paraId="420A390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D3BC021"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07A87E60" w14:textId="77777777" w:rsidTr="00485FD8">
        <w:tc>
          <w:tcPr>
            <w:tcW w:w="934" w:type="dxa"/>
            <w:tcBorders>
              <w:right w:val="single" w:sz="4" w:space="0" w:color="auto"/>
            </w:tcBorders>
          </w:tcPr>
          <w:p w14:paraId="624FF9A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128DCB9"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48EE4502" w14:textId="77777777" w:rsidTr="00485FD8">
        <w:tc>
          <w:tcPr>
            <w:tcW w:w="934" w:type="dxa"/>
            <w:tcBorders>
              <w:right w:val="single" w:sz="4" w:space="0" w:color="auto"/>
            </w:tcBorders>
          </w:tcPr>
          <w:p w14:paraId="6604E231"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4667047"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77DA492C" w14:textId="77777777" w:rsidR="006D0849" w:rsidRPr="009D48F3" w:rsidRDefault="006D0849" w:rsidP="006D0849">
      <w:pPr>
        <w:pStyle w:val="Corptext"/>
        <w:ind w:left="1154"/>
        <w:rPr>
          <w:rFonts w:ascii="Trebuchet MS" w:hAnsi="Trebuchet MS"/>
          <w:w w:val="90"/>
        </w:rPr>
      </w:pPr>
    </w:p>
    <w:p w14:paraId="0C3608F6" w14:textId="74BCB0AA" w:rsidR="006D0849" w:rsidRPr="009D48F3" w:rsidRDefault="006D0849" w:rsidP="006D0849">
      <w:pPr>
        <w:ind w:left="567"/>
        <w:rPr>
          <w:rFonts w:ascii="Trebuchet MS" w:hAnsi="Trebuchet MS"/>
          <w:b/>
        </w:rPr>
      </w:pPr>
      <w:r w:rsidRPr="009D48F3">
        <w:rPr>
          <w:rFonts w:ascii="Trebuchet MS" w:hAnsi="Trebuchet MS"/>
          <w:b/>
        </w:rPr>
        <w:t>A3. Interacțiuni și relații interpersonale</w:t>
      </w:r>
    </w:p>
    <w:tbl>
      <w:tblPr>
        <w:tblStyle w:val="Tabelgril"/>
        <w:tblW w:w="0" w:type="auto"/>
        <w:tblInd w:w="1154" w:type="dxa"/>
        <w:tblLook w:val="04A0" w:firstRow="1" w:lastRow="0" w:firstColumn="1" w:lastColumn="0" w:noHBand="0" w:noVBand="1"/>
      </w:tblPr>
      <w:tblGrid>
        <w:gridCol w:w="934"/>
        <w:gridCol w:w="3600"/>
      </w:tblGrid>
      <w:tr w:rsidR="006D0849" w:rsidRPr="009D48F3" w14:paraId="1C6320AF" w14:textId="77777777" w:rsidTr="00485FD8">
        <w:tc>
          <w:tcPr>
            <w:tcW w:w="934" w:type="dxa"/>
            <w:tcBorders>
              <w:right w:val="single" w:sz="4" w:space="0" w:color="auto"/>
            </w:tcBorders>
          </w:tcPr>
          <w:p w14:paraId="10026F1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86D18F4"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37467B23" w14:textId="77777777" w:rsidTr="00485FD8">
        <w:tc>
          <w:tcPr>
            <w:tcW w:w="934" w:type="dxa"/>
            <w:tcBorders>
              <w:right w:val="single" w:sz="4" w:space="0" w:color="auto"/>
            </w:tcBorders>
          </w:tcPr>
          <w:p w14:paraId="21E99D7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A4A8113"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617A528C" w14:textId="77777777" w:rsidTr="00485FD8">
        <w:tc>
          <w:tcPr>
            <w:tcW w:w="934" w:type="dxa"/>
            <w:tcBorders>
              <w:right w:val="single" w:sz="4" w:space="0" w:color="auto"/>
            </w:tcBorders>
          </w:tcPr>
          <w:p w14:paraId="25EEC14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378EF1F"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44ED0753" w14:textId="77777777" w:rsidTr="00485FD8">
        <w:tc>
          <w:tcPr>
            <w:tcW w:w="934" w:type="dxa"/>
            <w:tcBorders>
              <w:right w:val="single" w:sz="4" w:space="0" w:color="auto"/>
            </w:tcBorders>
          </w:tcPr>
          <w:p w14:paraId="2CBDC05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688B0A3"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5578ADB6" w14:textId="77777777" w:rsidTr="00485FD8">
        <w:tc>
          <w:tcPr>
            <w:tcW w:w="934" w:type="dxa"/>
            <w:tcBorders>
              <w:right w:val="single" w:sz="4" w:space="0" w:color="auto"/>
            </w:tcBorders>
          </w:tcPr>
          <w:p w14:paraId="543ED82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9F6A084"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11ACFD15" w14:textId="77777777" w:rsidR="006D0849" w:rsidRPr="009D48F3" w:rsidRDefault="006D0849" w:rsidP="006D0849">
      <w:pPr>
        <w:rPr>
          <w:rFonts w:ascii="Trebuchet MS" w:hAnsi="Trebuchet MS"/>
        </w:rPr>
      </w:pPr>
    </w:p>
    <w:p w14:paraId="3475B990" w14:textId="77777777" w:rsidR="006D0849" w:rsidRPr="009D48F3" w:rsidRDefault="006D0849" w:rsidP="006D0849">
      <w:pPr>
        <w:ind w:left="567"/>
        <w:rPr>
          <w:rFonts w:ascii="Trebuchet MS" w:hAnsi="Trebuchet MS"/>
          <w:b/>
        </w:rPr>
      </w:pPr>
      <w:r w:rsidRPr="009D48F3">
        <w:rPr>
          <w:rFonts w:ascii="Trebuchet MS" w:hAnsi="Trebuchet MS"/>
          <w:b/>
        </w:rPr>
        <w:t>A4. Participare ariile majore ale vieții: educație, muncă, viață economică</w:t>
      </w:r>
    </w:p>
    <w:tbl>
      <w:tblPr>
        <w:tblStyle w:val="Tabelgril"/>
        <w:tblW w:w="0" w:type="auto"/>
        <w:tblInd w:w="1154" w:type="dxa"/>
        <w:tblLook w:val="04A0" w:firstRow="1" w:lastRow="0" w:firstColumn="1" w:lastColumn="0" w:noHBand="0" w:noVBand="1"/>
      </w:tblPr>
      <w:tblGrid>
        <w:gridCol w:w="934"/>
        <w:gridCol w:w="3600"/>
      </w:tblGrid>
      <w:tr w:rsidR="006D0849" w:rsidRPr="009D48F3" w14:paraId="20B79430" w14:textId="77777777" w:rsidTr="00485FD8">
        <w:tc>
          <w:tcPr>
            <w:tcW w:w="934" w:type="dxa"/>
            <w:tcBorders>
              <w:right w:val="single" w:sz="4" w:space="0" w:color="auto"/>
            </w:tcBorders>
          </w:tcPr>
          <w:p w14:paraId="6D6519E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A9EFF5E"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1BE4C5CA" w14:textId="77777777" w:rsidTr="00485FD8">
        <w:tc>
          <w:tcPr>
            <w:tcW w:w="934" w:type="dxa"/>
            <w:tcBorders>
              <w:right w:val="single" w:sz="4" w:space="0" w:color="auto"/>
            </w:tcBorders>
          </w:tcPr>
          <w:p w14:paraId="3DBCC38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A55CC6"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2FEAF56D" w14:textId="77777777" w:rsidTr="00485FD8">
        <w:tc>
          <w:tcPr>
            <w:tcW w:w="934" w:type="dxa"/>
            <w:tcBorders>
              <w:right w:val="single" w:sz="4" w:space="0" w:color="auto"/>
            </w:tcBorders>
          </w:tcPr>
          <w:p w14:paraId="3284902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29B03BC"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486319D1" w14:textId="77777777" w:rsidTr="00485FD8">
        <w:tc>
          <w:tcPr>
            <w:tcW w:w="934" w:type="dxa"/>
            <w:tcBorders>
              <w:right w:val="single" w:sz="4" w:space="0" w:color="auto"/>
            </w:tcBorders>
          </w:tcPr>
          <w:p w14:paraId="63D61DE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8470A4E"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17AE7ECE" w14:textId="77777777" w:rsidTr="00485FD8">
        <w:tc>
          <w:tcPr>
            <w:tcW w:w="934" w:type="dxa"/>
            <w:tcBorders>
              <w:right w:val="single" w:sz="4" w:space="0" w:color="auto"/>
            </w:tcBorders>
          </w:tcPr>
          <w:p w14:paraId="1CE24BB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07F1DFF"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1C435D09" w14:textId="77777777" w:rsidR="006D0849" w:rsidRPr="009D48F3" w:rsidRDefault="006D0849" w:rsidP="006D0849">
      <w:pPr>
        <w:pStyle w:val="Corptext"/>
        <w:ind w:left="1154"/>
        <w:rPr>
          <w:rFonts w:ascii="Trebuchet MS" w:hAnsi="Trebuchet MS"/>
          <w:w w:val="90"/>
        </w:rPr>
      </w:pPr>
    </w:p>
    <w:p w14:paraId="5F54DE96" w14:textId="77777777" w:rsidR="006D0849" w:rsidRPr="009D48F3" w:rsidRDefault="006D0849" w:rsidP="006D0849">
      <w:pPr>
        <w:ind w:left="567"/>
        <w:rPr>
          <w:rFonts w:ascii="Trebuchet MS" w:hAnsi="Trebuchet MS"/>
          <w:b/>
        </w:rPr>
      </w:pPr>
      <w:r w:rsidRPr="009D48F3">
        <w:rPr>
          <w:rFonts w:ascii="Trebuchet MS" w:hAnsi="Trebuchet MS"/>
          <w:b/>
        </w:rPr>
        <w:t>A5. Viață socială, participare în comunitate, recreere și petrecerea timpului liber (inclusiv joacă pentru copii)</w:t>
      </w:r>
    </w:p>
    <w:tbl>
      <w:tblPr>
        <w:tblStyle w:val="Tabelgril"/>
        <w:tblW w:w="0" w:type="auto"/>
        <w:tblInd w:w="1154" w:type="dxa"/>
        <w:tblLook w:val="04A0" w:firstRow="1" w:lastRow="0" w:firstColumn="1" w:lastColumn="0" w:noHBand="0" w:noVBand="1"/>
      </w:tblPr>
      <w:tblGrid>
        <w:gridCol w:w="934"/>
        <w:gridCol w:w="3600"/>
      </w:tblGrid>
      <w:tr w:rsidR="006D0849" w:rsidRPr="009D48F3" w14:paraId="1F6C9842" w14:textId="77777777" w:rsidTr="00485FD8">
        <w:tc>
          <w:tcPr>
            <w:tcW w:w="934" w:type="dxa"/>
            <w:tcBorders>
              <w:right w:val="single" w:sz="4" w:space="0" w:color="auto"/>
            </w:tcBorders>
          </w:tcPr>
          <w:p w14:paraId="55EC02C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A3431F0"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6492AA1F" w14:textId="77777777" w:rsidTr="00485FD8">
        <w:tc>
          <w:tcPr>
            <w:tcW w:w="934" w:type="dxa"/>
            <w:tcBorders>
              <w:right w:val="single" w:sz="4" w:space="0" w:color="auto"/>
            </w:tcBorders>
          </w:tcPr>
          <w:p w14:paraId="2419EE2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1D2F1CB"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26395B0A" w14:textId="77777777" w:rsidTr="00485FD8">
        <w:tc>
          <w:tcPr>
            <w:tcW w:w="934" w:type="dxa"/>
            <w:tcBorders>
              <w:right w:val="single" w:sz="4" w:space="0" w:color="auto"/>
            </w:tcBorders>
          </w:tcPr>
          <w:p w14:paraId="69955BF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1F745B1"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96C257E" w14:textId="77777777" w:rsidTr="00485FD8">
        <w:tc>
          <w:tcPr>
            <w:tcW w:w="934" w:type="dxa"/>
            <w:tcBorders>
              <w:right w:val="single" w:sz="4" w:space="0" w:color="auto"/>
            </w:tcBorders>
          </w:tcPr>
          <w:p w14:paraId="016649E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C2DF065"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1E3C3078" w14:textId="77777777" w:rsidTr="00485FD8">
        <w:tc>
          <w:tcPr>
            <w:tcW w:w="934" w:type="dxa"/>
            <w:tcBorders>
              <w:right w:val="single" w:sz="4" w:space="0" w:color="auto"/>
            </w:tcBorders>
          </w:tcPr>
          <w:p w14:paraId="64E706B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F8D626"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19371B98" w14:textId="77777777" w:rsidR="00A27696" w:rsidRDefault="00A27696" w:rsidP="006D0849">
      <w:pPr>
        <w:pStyle w:val="TableParagraph"/>
        <w:spacing w:before="242" w:line="302" w:lineRule="auto"/>
        <w:ind w:left="567" w:right="688"/>
        <w:rPr>
          <w:rFonts w:ascii="Trebuchet MS" w:hAnsi="Trebuchet MS"/>
          <w:b/>
          <w:sz w:val="24"/>
          <w:szCs w:val="24"/>
        </w:rPr>
      </w:pPr>
    </w:p>
    <w:p w14:paraId="6C97FD5A" w14:textId="5F26573F" w:rsidR="003213C4" w:rsidRPr="009D48F3" w:rsidRDefault="006D0849" w:rsidP="00212FDA">
      <w:pPr>
        <w:pStyle w:val="TableParagraph"/>
        <w:spacing w:line="302" w:lineRule="auto"/>
        <w:ind w:left="567" w:right="688"/>
        <w:rPr>
          <w:rFonts w:ascii="Trebuchet MS" w:hAnsi="Trebuchet MS"/>
          <w:b/>
          <w:sz w:val="24"/>
          <w:szCs w:val="24"/>
        </w:rPr>
      </w:pPr>
      <w:r w:rsidRPr="009D48F3">
        <w:rPr>
          <w:rFonts w:ascii="Trebuchet MS" w:hAnsi="Trebuchet MS"/>
          <w:b/>
          <w:sz w:val="24"/>
          <w:szCs w:val="24"/>
        </w:rPr>
        <w:t>B.</w:t>
      </w:r>
      <w:r w:rsidRPr="009D48F3">
        <w:rPr>
          <w:rFonts w:ascii="Trebuchet MS" w:hAnsi="Trebuchet MS"/>
          <w:b/>
          <w:spacing w:val="-2"/>
          <w:sz w:val="24"/>
          <w:szCs w:val="24"/>
        </w:rPr>
        <w:t xml:space="preserve"> </w:t>
      </w:r>
      <w:r w:rsidRPr="009D48F3">
        <w:rPr>
          <w:rFonts w:ascii="Trebuchet MS" w:hAnsi="Trebuchet MS"/>
          <w:b/>
          <w:sz w:val="24"/>
          <w:szCs w:val="24"/>
        </w:rPr>
        <w:t>Pentru</w:t>
      </w:r>
      <w:r w:rsidRPr="009D48F3">
        <w:rPr>
          <w:rFonts w:ascii="Trebuchet MS" w:hAnsi="Trebuchet MS"/>
          <w:b/>
          <w:spacing w:val="-2"/>
          <w:sz w:val="24"/>
          <w:szCs w:val="24"/>
        </w:rPr>
        <w:t xml:space="preserve"> </w:t>
      </w:r>
      <w:r w:rsidRPr="009D48F3">
        <w:rPr>
          <w:rFonts w:ascii="Trebuchet MS" w:hAnsi="Trebuchet MS"/>
          <w:b/>
          <w:sz w:val="24"/>
          <w:szCs w:val="24"/>
        </w:rPr>
        <w:t>fiecare</w:t>
      </w:r>
      <w:r w:rsidRPr="009D48F3">
        <w:rPr>
          <w:rFonts w:ascii="Trebuchet MS" w:hAnsi="Trebuchet MS"/>
          <w:b/>
          <w:spacing w:val="-2"/>
          <w:sz w:val="24"/>
          <w:szCs w:val="24"/>
        </w:rPr>
        <w:t xml:space="preserve"> </w:t>
      </w:r>
      <w:r w:rsidRPr="009D48F3">
        <w:rPr>
          <w:rFonts w:ascii="Trebuchet MS" w:hAnsi="Trebuchet MS"/>
          <w:b/>
          <w:sz w:val="24"/>
          <w:szCs w:val="24"/>
        </w:rPr>
        <w:t>domeniu</w:t>
      </w:r>
      <w:r w:rsidRPr="009D48F3">
        <w:rPr>
          <w:rFonts w:ascii="Trebuchet MS" w:hAnsi="Trebuchet MS"/>
          <w:b/>
          <w:spacing w:val="-2"/>
          <w:sz w:val="24"/>
          <w:szCs w:val="24"/>
        </w:rPr>
        <w:t xml:space="preserve"> </w:t>
      </w:r>
      <w:r w:rsidRPr="009D48F3">
        <w:rPr>
          <w:rFonts w:ascii="Trebuchet MS" w:hAnsi="Trebuchet MS"/>
          <w:b/>
          <w:sz w:val="24"/>
          <w:szCs w:val="24"/>
        </w:rPr>
        <w:t>in</w:t>
      </w:r>
      <w:r w:rsidRPr="009D48F3">
        <w:rPr>
          <w:rFonts w:ascii="Trebuchet MS" w:hAnsi="Trebuchet MS"/>
          <w:b/>
          <w:spacing w:val="-2"/>
          <w:sz w:val="24"/>
          <w:szCs w:val="24"/>
        </w:rPr>
        <w:t xml:space="preserve"> </w:t>
      </w:r>
      <w:r w:rsidRPr="009D48F3">
        <w:rPr>
          <w:rFonts w:ascii="Trebuchet MS" w:hAnsi="Trebuchet MS"/>
          <w:b/>
          <w:sz w:val="24"/>
          <w:szCs w:val="24"/>
        </w:rPr>
        <w:t>care</w:t>
      </w:r>
      <w:r w:rsidRPr="009D48F3">
        <w:rPr>
          <w:rFonts w:ascii="Trebuchet MS" w:hAnsi="Trebuchet MS"/>
          <w:b/>
          <w:spacing w:val="-2"/>
          <w:sz w:val="24"/>
          <w:szCs w:val="24"/>
        </w:rPr>
        <w:t xml:space="preserve"> </w:t>
      </w:r>
      <w:r w:rsidRPr="009D48F3">
        <w:rPr>
          <w:rFonts w:ascii="Trebuchet MS" w:hAnsi="Trebuchet MS"/>
          <w:b/>
          <w:sz w:val="24"/>
          <w:szCs w:val="24"/>
        </w:rPr>
        <w:t>va</w:t>
      </w:r>
      <w:r w:rsidRPr="009D48F3">
        <w:rPr>
          <w:rFonts w:ascii="Trebuchet MS" w:hAnsi="Trebuchet MS"/>
          <w:b/>
          <w:spacing w:val="-2"/>
          <w:sz w:val="24"/>
          <w:szCs w:val="24"/>
        </w:rPr>
        <w:t xml:space="preserve"> </w:t>
      </w:r>
      <w:r w:rsidRPr="009D48F3">
        <w:rPr>
          <w:rFonts w:ascii="Trebuchet MS" w:hAnsi="Trebuchet MS"/>
          <w:b/>
          <w:sz w:val="24"/>
          <w:szCs w:val="24"/>
        </w:rPr>
        <w:t>confruntati</w:t>
      </w:r>
      <w:r w:rsidRPr="009D48F3">
        <w:rPr>
          <w:rFonts w:ascii="Trebuchet MS" w:hAnsi="Trebuchet MS"/>
          <w:b/>
          <w:spacing w:val="-2"/>
          <w:sz w:val="24"/>
          <w:szCs w:val="24"/>
        </w:rPr>
        <w:t xml:space="preserve"> </w:t>
      </w:r>
      <w:r w:rsidRPr="009D48F3">
        <w:rPr>
          <w:rFonts w:ascii="Trebuchet MS" w:hAnsi="Trebuchet MS"/>
          <w:b/>
          <w:sz w:val="24"/>
          <w:szCs w:val="24"/>
        </w:rPr>
        <w:t>cu</w:t>
      </w:r>
      <w:r w:rsidRPr="009D48F3">
        <w:rPr>
          <w:rFonts w:ascii="Trebuchet MS" w:hAnsi="Trebuchet MS"/>
          <w:b/>
          <w:spacing w:val="-2"/>
          <w:sz w:val="24"/>
          <w:szCs w:val="24"/>
        </w:rPr>
        <w:t xml:space="preserve"> </w:t>
      </w:r>
      <w:r w:rsidRPr="009D48F3">
        <w:rPr>
          <w:rFonts w:ascii="Trebuchet MS" w:hAnsi="Trebuchet MS"/>
          <w:b/>
          <w:sz w:val="24"/>
          <w:szCs w:val="24"/>
        </w:rPr>
        <w:t>limitari,</w:t>
      </w:r>
      <w:r w:rsidRPr="009D48F3">
        <w:rPr>
          <w:rFonts w:ascii="Trebuchet MS" w:hAnsi="Trebuchet MS"/>
          <w:b/>
          <w:spacing w:val="-2"/>
          <w:sz w:val="24"/>
          <w:szCs w:val="24"/>
        </w:rPr>
        <w:t xml:space="preserve"> </w:t>
      </w:r>
      <w:r w:rsidRPr="009D48F3">
        <w:rPr>
          <w:rFonts w:ascii="Trebuchet MS" w:hAnsi="Trebuchet MS"/>
          <w:b/>
          <w:sz w:val="24"/>
          <w:szCs w:val="24"/>
        </w:rPr>
        <w:t>va</w:t>
      </w:r>
      <w:r w:rsidRPr="009D48F3">
        <w:rPr>
          <w:rFonts w:ascii="Trebuchet MS" w:hAnsi="Trebuchet MS"/>
          <w:b/>
          <w:spacing w:val="-2"/>
          <w:sz w:val="24"/>
          <w:szCs w:val="24"/>
        </w:rPr>
        <w:t xml:space="preserve"> </w:t>
      </w:r>
      <w:r w:rsidRPr="009D48F3">
        <w:rPr>
          <w:rFonts w:ascii="Trebuchet MS" w:hAnsi="Trebuchet MS"/>
          <w:b/>
          <w:sz w:val="24"/>
          <w:szCs w:val="24"/>
        </w:rPr>
        <w:t>rugam sa selectati tipul de sprijin utilizat in prezent pentru a le depasi</w:t>
      </w:r>
    </w:p>
    <w:p w14:paraId="64A56C70" w14:textId="77777777" w:rsidR="0075046D" w:rsidRPr="0075046D" w:rsidRDefault="0075046D" w:rsidP="0075046D">
      <w:pPr>
        <w:tabs>
          <w:tab w:val="left" w:pos="851"/>
        </w:tabs>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Completati in tabelul de mai jos.</w:t>
      </w:r>
    </w:p>
    <w:p w14:paraId="393DED70"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Cs/>
          <w:i/>
          <w:color w:val="7030A0"/>
          <w:spacing w:val="-6"/>
          <w:sz w:val="18"/>
          <w:szCs w:val="18"/>
          <w:lang w:eastAsia="ro-RO" w:bidi="ro-RO"/>
        </w:rPr>
        <w:t xml:space="preserve">Pentru fiecare domeniu, bifati in coloanele B. Tehnologie asistiva si/sau Asistenta umana, daca utilizati in prezent aceste tipuri de sprijin. </w:t>
      </w:r>
    </w:p>
    <w:p w14:paraId="17CAB8FB"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Cs/>
          <w:i/>
          <w:color w:val="7030A0"/>
          <w:spacing w:val="-6"/>
          <w:sz w:val="18"/>
          <w:szCs w:val="18"/>
          <w:lang w:eastAsia="ro-RO" w:bidi="ro-RO"/>
        </w:rPr>
        <w:t xml:space="preserve">Daca nu utilizati niciun tip de sprijin pentru acel domeniu, nu bifati in coloana B. Se bifeaza in coloana B doar sprijinul utilizat </w:t>
      </w:r>
      <w:r w:rsidRPr="0075046D">
        <w:rPr>
          <w:rFonts w:ascii="Trebuchet MS" w:eastAsia="Calibri" w:hAnsi="Trebuchet MS" w:cs="Calibri"/>
          <w:b/>
          <w:bCs/>
          <w:i/>
          <w:color w:val="7030A0"/>
          <w:spacing w:val="-6"/>
          <w:sz w:val="18"/>
          <w:szCs w:val="18"/>
          <w:lang w:eastAsia="ro-RO" w:bidi="ro-RO"/>
        </w:rPr>
        <w:t>in prezent</w:t>
      </w:r>
      <w:r w:rsidRPr="0075046D">
        <w:rPr>
          <w:rFonts w:ascii="Trebuchet MS" w:eastAsia="Calibri" w:hAnsi="Trebuchet MS" w:cs="Calibri"/>
          <w:bCs/>
          <w:i/>
          <w:color w:val="7030A0"/>
          <w:spacing w:val="-6"/>
          <w:sz w:val="18"/>
          <w:szCs w:val="18"/>
          <w:lang w:eastAsia="ro-RO" w:bidi="ro-RO"/>
        </w:rPr>
        <w:t>, nu sprijinul dorit.</w:t>
      </w:r>
    </w:p>
    <w:p w14:paraId="21B94FB2" w14:textId="3E1D4CF7" w:rsidR="006D0849" w:rsidRDefault="006D0849" w:rsidP="003213C4">
      <w:pPr>
        <w:spacing w:after="0"/>
        <w:ind w:left="567"/>
        <w:rPr>
          <w:rFonts w:ascii="Trebuchet MS" w:hAnsi="Trebuchet MS" w:cs="Times New Roman"/>
          <w:b/>
          <w:sz w:val="24"/>
          <w:szCs w:val="24"/>
        </w:rPr>
      </w:pPr>
      <w:r w:rsidRPr="009D48F3">
        <w:rPr>
          <w:rFonts w:ascii="Trebuchet MS" w:hAnsi="Trebuchet MS" w:cs="Times New Roman"/>
          <w:b/>
          <w:sz w:val="24"/>
          <w:szCs w:val="24"/>
        </w:rPr>
        <w:t>C. Dintre domeniile pentru care ati mentionat ca exista limitari, selectati maxim 3 care sunt prioritare pentru dvs</w:t>
      </w:r>
    </w:p>
    <w:p w14:paraId="680D41E7" w14:textId="77777777" w:rsidR="0075046D" w:rsidRPr="0075046D" w:rsidRDefault="0075046D" w:rsidP="0075046D">
      <w:pPr>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Completati in tabelul de mai jos.</w:t>
      </w:r>
    </w:p>
    <w:p w14:paraId="5FA6375F" w14:textId="77777777" w:rsidR="0075046D" w:rsidRPr="0075046D" w:rsidRDefault="0075046D" w:rsidP="0075046D">
      <w:pPr>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Cs/>
          <w:i/>
          <w:color w:val="7030A0"/>
          <w:spacing w:val="-6"/>
          <w:sz w:val="18"/>
          <w:szCs w:val="18"/>
          <w:lang w:eastAsia="ro-RO" w:bidi="ro-RO"/>
        </w:rPr>
        <w:t>Bifati in coloana C. Arie prioritara, maximum 3 domenii pe care le considerati cele mai importante in acest moment.</w:t>
      </w:r>
    </w:p>
    <w:p w14:paraId="051E7B5F" w14:textId="77777777" w:rsidR="0075046D" w:rsidRDefault="0075046D" w:rsidP="0075046D">
      <w:pPr>
        <w:spacing w:after="0"/>
        <w:ind w:left="567"/>
        <w:rPr>
          <w:rFonts w:ascii="Trebuchet MS" w:hAnsi="Trebuchet MS" w:cs="Times New Roman"/>
          <w:b/>
          <w:sz w:val="24"/>
          <w:szCs w:val="24"/>
        </w:rPr>
      </w:pPr>
    </w:p>
    <w:p w14:paraId="4A126F21" w14:textId="5C41D1CB" w:rsidR="003213C4" w:rsidRDefault="003213C4" w:rsidP="00212FDA">
      <w:pPr>
        <w:spacing w:after="0"/>
        <w:ind w:left="567"/>
        <w:rPr>
          <w:rFonts w:ascii="Trebuchet MS" w:hAnsi="Trebuchet MS" w:cs="Times New Roman"/>
          <w:b/>
          <w:sz w:val="24"/>
          <w:szCs w:val="24"/>
        </w:rPr>
      </w:pPr>
    </w:p>
    <w:p w14:paraId="641A392D" w14:textId="5D106AC8" w:rsidR="0075046D" w:rsidRDefault="0075046D" w:rsidP="00212FDA">
      <w:pPr>
        <w:spacing w:after="0"/>
        <w:ind w:left="567"/>
        <w:rPr>
          <w:rFonts w:ascii="Trebuchet MS" w:hAnsi="Trebuchet MS" w:cs="Times New Roman"/>
          <w:b/>
          <w:sz w:val="24"/>
          <w:szCs w:val="24"/>
        </w:rPr>
      </w:pPr>
    </w:p>
    <w:p w14:paraId="59DD6906" w14:textId="1E12FA60" w:rsidR="0075046D" w:rsidRDefault="0075046D" w:rsidP="00212FDA">
      <w:pPr>
        <w:spacing w:after="0"/>
        <w:ind w:left="567"/>
        <w:rPr>
          <w:rFonts w:ascii="Trebuchet MS" w:hAnsi="Trebuchet MS" w:cs="Times New Roman"/>
          <w:b/>
          <w:sz w:val="24"/>
          <w:szCs w:val="24"/>
        </w:rPr>
      </w:pPr>
    </w:p>
    <w:p w14:paraId="591BFDA1" w14:textId="77777777" w:rsidR="0075046D" w:rsidRPr="009D48F3" w:rsidRDefault="0075046D" w:rsidP="00212FDA">
      <w:pPr>
        <w:spacing w:after="0"/>
        <w:ind w:left="567"/>
        <w:rPr>
          <w:rFonts w:ascii="Trebuchet MS" w:hAnsi="Trebuchet MS" w:cs="Times New Roman"/>
          <w:b/>
          <w:sz w:val="24"/>
          <w:szCs w:val="24"/>
        </w:rPr>
      </w:pPr>
    </w:p>
    <w:p w14:paraId="5D33256C" w14:textId="23EBA9E2" w:rsidR="006D0849" w:rsidRDefault="006D0849" w:rsidP="003213C4">
      <w:pPr>
        <w:tabs>
          <w:tab w:val="left" w:pos="567"/>
        </w:tabs>
        <w:ind w:left="567"/>
        <w:rPr>
          <w:rFonts w:ascii="Trebuchet MS" w:hAnsi="Trebuchet MS"/>
          <w:spacing w:val="-10"/>
        </w:rPr>
      </w:pPr>
      <w:r w:rsidRPr="009D48F3">
        <w:rPr>
          <w:rFonts w:ascii="Trebuchet MS" w:hAnsi="Trebuchet MS"/>
          <w:spacing w:val="-10"/>
        </w:rPr>
        <w:lastRenderedPageBreak/>
        <w:t>SELECTATI</w:t>
      </w:r>
      <w:r w:rsidRPr="009D48F3">
        <w:rPr>
          <w:rFonts w:ascii="Trebuchet MS" w:hAnsi="Trebuchet MS"/>
          <w:spacing w:val="-15"/>
        </w:rPr>
        <w:t xml:space="preserve"> </w:t>
      </w:r>
      <w:r w:rsidRPr="009D48F3">
        <w:rPr>
          <w:rFonts w:ascii="Trebuchet MS" w:hAnsi="Trebuchet MS"/>
          <w:spacing w:val="-10"/>
        </w:rPr>
        <w:t>TIPUL</w:t>
      </w:r>
      <w:r w:rsidRPr="009D48F3">
        <w:rPr>
          <w:rFonts w:ascii="Trebuchet MS" w:hAnsi="Trebuchet MS"/>
          <w:spacing w:val="-15"/>
        </w:rPr>
        <w:t xml:space="preserve"> </w:t>
      </w:r>
      <w:r w:rsidRPr="009D48F3">
        <w:rPr>
          <w:rFonts w:ascii="Trebuchet MS" w:hAnsi="Trebuchet MS"/>
          <w:spacing w:val="-10"/>
        </w:rPr>
        <w:t>DE</w:t>
      </w:r>
      <w:r w:rsidRPr="009D48F3">
        <w:rPr>
          <w:rFonts w:ascii="Trebuchet MS" w:hAnsi="Trebuchet MS"/>
          <w:spacing w:val="-15"/>
        </w:rPr>
        <w:t xml:space="preserve"> </w:t>
      </w:r>
      <w:r w:rsidRPr="009D48F3">
        <w:rPr>
          <w:rFonts w:ascii="Trebuchet MS" w:hAnsi="Trebuchet MS"/>
          <w:spacing w:val="-10"/>
        </w:rPr>
        <w:t>SPRIJIN</w:t>
      </w:r>
      <w:r w:rsidRPr="009D48F3">
        <w:rPr>
          <w:rFonts w:ascii="Trebuchet MS" w:hAnsi="Trebuchet MS"/>
          <w:spacing w:val="-14"/>
        </w:rPr>
        <w:t xml:space="preserve"> </w:t>
      </w:r>
      <w:r w:rsidRPr="009D48F3">
        <w:rPr>
          <w:rFonts w:ascii="Trebuchet MS" w:hAnsi="Trebuchet MS"/>
          <w:spacing w:val="-10"/>
        </w:rPr>
        <w:t>UTLIZAT</w:t>
      </w:r>
      <w:r w:rsidRPr="009D48F3">
        <w:rPr>
          <w:rFonts w:ascii="Trebuchet MS" w:hAnsi="Trebuchet MS"/>
          <w:spacing w:val="-15"/>
        </w:rPr>
        <w:t xml:space="preserve"> </w:t>
      </w:r>
      <w:r w:rsidRPr="009D48F3">
        <w:rPr>
          <w:rFonts w:ascii="Trebuchet MS" w:hAnsi="Trebuchet MS"/>
          <w:spacing w:val="-10"/>
        </w:rPr>
        <w:t>IN</w:t>
      </w:r>
      <w:r w:rsidRPr="009D48F3">
        <w:rPr>
          <w:rFonts w:ascii="Trebuchet MS" w:hAnsi="Trebuchet MS"/>
          <w:spacing w:val="-15"/>
        </w:rPr>
        <w:t xml:space="preserve"> </w:t>
      </w:r>
      <w:r w:rsidRPr="009D48F3">
        <w:rPr>
          <w:rFonts w:ascii="Trebuchet MS" w:hAnsi="Trebuchet MS"/>
          <w:spacing w:val="-10"/>
        </w:rPr>
        <w:t>PREZENT</w:t>
      </w:r>
      <w:r w:rsidRPr="009D48F3">
        <w:rPr>
          <w:rFonts w:ascii="Trebuchet MS" w:hAnsi="Trebuchet MS"/>
          <w:spacing w:val="-14"/>
        </w:rPr>
        <w:t xml:space="preserve"> </w:t>
      </w:r>
      <w:r w:rsidRPr="009D48F3">
        <w:rPr>
          <w:rFonts w:ascii="Trebuchet MS" w:hAnsi="Trebuchet MS"/>
          <w:spacing w:val="-10"/>
        </w:rPr>
        <w:t>SI</w:t>
      </w:r>
      <w:r w:rsidRPr="009D48F3">
        <w:rPr>
          <w:rFonts w:ascii="Trebuchet MS" w:hAnsi="Trebuchet MS"/>
          <w:spacing w:val="-15"/>
        </w:rPr>
        <w:t xml:space="preserve"> </w:t>
      </w:r>
      <w:r w:rsidRPr="009D48F3">
        <w:rPr>
          <w:rFonts w:ascii="Trebuchet MS" w:hAnsi="Trebuchet MS"/>
          <w:spacing w:val="-10"/>
        </w:rPr>
        <w:t>ARIA</w:t>
      </w:r>
      <w:r w:rsidRPr="009D48F3">
        <w:rPr>
          <w:rFonts w:ascii="Trebuchet MS" w:hAnsi="Trebuchet MS"/>
          <w:spacing w:val="-15"/>
        </w:rPr>
        <w:t xml:space="preserve"> </w:t>
      </w:r>
      <w:r w:rsidRPr="009D48F3">
        <w:rPr>
          <w:rFonts w:ascii="Trebuchet MS" w:hAnsi="Trebuchet MS"/>
          <w:spacing w:val="-10"/>
        </w:rPr>
        <w:t>PRIORITARA</w:t>
      </w:r>
    </w:p>
    <w:p w14:paraId="011B4AE6" w14:textId="77777777" w:rsidR="003213C4" w:rsidRPr="009D48F3" w:rsidRDefault="003213C4" w:rsidP="003213C4">
      <w:pPr>
        <w:tabs>
          <w:tab w:val="left" w:pos="567"/>
        </w:tabs>
        <w:ind w:left="567"/>
        <w:rPr>
          <w:rFonts w:ascii="Trebuchet MS" w:hAnsi="Trebuchet MS"/>
          <w:spacing w:val="-10"/>
        </w:rPr>
      </w:pPr>
    </w:p>
    <w:tbl>
      <w:tblPr>
        <w:tblStyle w:val="TableNormal1"/>
        <w:tblW w:w="10207" w:type="dxa"/>
        <w:tblInd w:w="-142"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5812"/>
        <w:gridCol w:w="1701"/>
        <w:gridCol w:w="1418"/>
        <w:gridCol w:w="1276"/>
      </w:tblGrid>
      <w:tr w:rsidR="006D0849" w:rsidRPr="009D48F3" w14:paraId="36D84C99" w14:textId="77777777" w:rsidTr="00212FDA">
        <w:trPr>
          <w:trHeight w:val="554"/>
        </w:trPr>
        <w:tc>
          <w:tcPr>
            <w:tcW w:w="5812" w:type="dxa"/>
            <w:tcBorders>
              <w:top w:val="nil"/>
              <w:left w:val="nil"/>
              <w:bottom w:val="single" w:sz="4" w:space="0" w:color="auto"/>
              <w:right w:val="single" w:sz="4" w:space="0" w:color="auto"/>
            </w:tcBorders>
          </w:tcPr>
          <w:p w14:paraId="0E2F7E33" w14:textId="77777777" w:rsidR="006D0849" w:rsidRPr="009D48F3" w:rsidRDefault="006D0849" w:rsidP="00485FD8">
            <w:pPr>
              <w:pStyle w:val="TableParagraph"/>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tcPr>
          <w:p w14:paraId="4F091576" w14:textId="77777777" w:rsidR="006D0849" w:rsidRPr="00212FDA" w:rsidRDefault="006D0849" w:rsidP="00A27696">
            <w:pPr>
              <w:pStyle w:val="TableParagraph"/>
              <w:ind w:left="441" w:right="176" w:hanging="282"/>
              <w:rPr>
                <w:rFonts w:ascii="Trebuchet MS" w:hAnsi="Trebuchet MS"/>
                <w:sz w:val="20"/>
                <w:szCs w:val="20"/>
              </w:rPr>
            </w:pPr>
            <w:r w:rsidRPr="00212FDA">
              <w:rPr>
                <w:rFonts w:ascii="Trebuchet MS" w:hAnsi="Trebuchet MS"/>
                <w:color w:val="2B3344"/>
                <w:spacing w:val="-8"/>
                <w:sz w:val="20"/>
                <w:szCs w:val="20"/>
              </w:rPr>
              <w:t xml:space="preserve">B. TEHNOLOGIE </w:t>
            </w:r>
            <w:r w:rsidRPr="00212FDA">
              <w:rPr>
                <w:rFonts w:ascii="Trebuchet MS" w:hAnsi="Trebuchet MS"/>
                <w:color w:val="2B3344"/>
                <w:spacing w:val="-2"/>
                <w:sz w:val="20"/>
                <w:szCs w:val="20"/>
              </w:rPr>
              <w:t>ASISTIVA</w:t>
            </w:r>
          </w:p>
        </w:tc>
        <w:tc>
          <w:tcPr>
            <w:tcW w:w="1418" w:type="dxa"/>
            <w:tcBorders>
              <w:top w:val="single" w:sz="4" w:space="0" w:color="auto"/>
              <w:left w:val="single" w:sz="4" w:space="0" w:color="auto"/>
              <w:bottom w:val="single" w:sz="4" w:space="0" w:color="auto"/>
              <w:right w:val="single" w:sz="4" w:space="0" w:color="auto"/>
            </w:tcBorders>
          </w:tcPr>
          <w:p w14:paraId="2A892CC8" w14:textId="77777777" w:rsidR="006D0849" w:rsidRPr="00212FDA" w:rsidRDefault="006D0849" w:rsidP="00A27696">
            <w:pPr>
              <w:pStyle w:val="TableParagraph"/>
              <w:ind w:right="57"/>
              <w:jc w:val="center"/>
              <w:rPr>
                <w:rFonts w:ascii="Trebuchet MS" w:hAnsi="Trebuchet MS"/>
                <w:sz w:val="20"/>
                <w:szCs w:val="20"/>
              </w:rPr>
            </w:pPr>
            <w:r w:rsidRPr="00212FDA">
              <w:rPr>
                <w:rFonts w:ascii="Trebuchet MS" w:hAnsi="Trebuchet MS"/>
                <w:color w:val="2B3344"/>
                <w:spacing w:val="-6"/>
                <w:sz w:val="20"/>
                <w:szCs w:val="20"/>
              </w:rPr>
              <w:t xml:space="preserve">B. ASISTENTA </w:t>
            </w:r>
            <w:r w:rsidRPr="00212FDA">
              <w:rPr>
                <w:rFonts w:ascii="Trebuchet MS" w:hAnsi="Trebuchet MS"/>
                <w:color w:val="2B3344"/>
                <w:spacing w:val="-2"/>
                <w:sz w:val="20"/>
                <w:szCs w:val="20"/>
              </w:rPr>
              <w:t>UMANA</w:t>
            </w:r>
          </w:p>
        </w:tc>
        <w:tc>
          <w:tcPr>
            <w:tcW w:w="1276" w:type="dxa"/>
            <w:tcBorders>
              <w:top w:val="single" w:sz="4" w:space="0" w:color="auto"/>
              <w:left w:val="single" w:sz="4" w:space="0" w:color="auto"/>
              <w:bottom w:val="single" w:sz="4" w:space="0" w:color="auto"/>
              <w:right w:val="single" w:sz="4" w:space="0" w:color="auto"/>
            </w:tcBorders>
          </w:tcPr>
          <w:p w14:paraId="4FA2E281" w14:textId="7D099403" w:rsidR="006D0849" w:rsidRPr="00212FDA" w:rsidRDefault="006D0849" w:rsidP="00A27696">
            <w:pPr>
              <w:pStyle w:val="TableParagraph"/>
              <w:jc w:val="center"/>
              <w:rPr>
                <w:rFonts w:ascii="Trebuchet MS" w:hAnsi="Trebuchet MS"/>
                <w:color w:val="2B3344"/>
                <w:spacing w:val="-13"/>
                <w:sz w:val="20"/>
                <w:szCs w:val="20"/>
              </w:rPr>
            </w:pPr>
            <w:r w:rsidRPr="00212FDA">
              <w:rPr>
                <w:rFonts w:ascii="Trebuchet MS" w:hAnsi="Trebuchet MS"/>
                <w:color w:val="2B3344"/>
                <w:sz w:val="20"/>
                <w:szCs w:val="20"/>
              </w:rPr>
              <w:t>C.</w:t>
            </w:r>
            <w:r w:rsidRPr="00212FDA">
              <w:rPr>
                <w:rFonts w:ascii="Trebuchet MS" w:hAnsi="Trebuchet MS"/>
                <w:color w:val="2B3344"/>
                <w:spacing w:val="-13"/>
                <w:sz w:val="20"/>
                <w:szCs w:val="20"/>
              </w:rPr>
              <w:t xml:space="preserve"> </w:t>
            </w:r>
            <w:r w:rsidRPr="00212FDA">
              <w:rPr>
                <w:rFonts w:ascii="Trebuchet MS" w:hAnsi="Trebuchet MS"/>
                <w:color w:val="2B3344"/>
                <w:sz w:val="20"/>
                <w:szCs w:val="20"/>
              </w:rPr>
              <w:t>ARIE</w:t>
            </w:r>
            <w:r w:rsidR="009D48F3" w:rsidRPr="00212FDA">
              <w:rPr>
                <w:rFonts w:ascii="Trebuchet MS" w:hAnsi="Trebuchet MS"/>
                <w:color w:val="2B3344"/>
                <w:sz w:val="20"/>
                <w:szCs w:val="20"/>
              </w:rPr>
              <w:t xml:space="preserve"> </w:t>
            </w:r>
            <w:r w:rsidRPr="00212FDA">
              <w:rPr>
                <w:rFonts w:ascii="Trebuchet MS" w:hAnsi="Trebuchet MS"/>
                <w:color w:val="2B3344"/>
                <w:spacing w:val="-2"/>
                <w:w w:val="90"/>
                <w:sz w:val="20"/>
                <w:szCs w:val="20"/>
              </w:rPr>
              <w:t>PRIORITARA</w:t>
            </w:r>
          </w:p>
        </w:tc>
      </w:tr>
      <w:tr w:rsidR="003213C4" w:rsidRPr="003213C4" w14:paraId="4C190AC8" w14:textId="77777777" w:rsidTr="00212FDA">
        <w:trPr>
          <w:trHeight w:val="898"/>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FF6C57" w14:textId="77777777" w:rsidR="006D0849" w:rsidRPr="00212FDA" w:rsidRDefault="006D0849" w:rsidP="00212FDA">
            <w:pPr>
              <w:pStyle w:val="TableParagraph"/>
              <w:spacing w:line="247" w:lineRule="auto"/>
              <w:ind w:left="177" w:right="410"/>
              <w:rPr>
                <w:rFonts w:ascii="Trebuchet MS" w:hAnsi="Trebuchet MS"/>
                <w:sz w:val="20"/>
                <w:szCs w:val="20"/>
              </w:rPr>
            </w:pPr>
            <w:r w:rsidRPr="00212FDA">
              <w:rPr>
                <w:rFonts w:ascii="Trebuchet MS" w:hAnsi="Trebuchet MS"/>
                <w:color w:val="2B3344"/>
                <w:sz w:val="20"/>
                <w:szCs w:val="20"/>
              </w:rPr>
              <w:t>F1.</w:t>
            </w:r>
            <w:r w:rsidRPr="00212FDA">
              <w:rPr>
                <w:rFonts w:ascii="Trebuchet MS" w:hAnsi="Trebuchet MS"/>
                <w:color w:val="2B3344"/>
                <w:spacing w:val="-18"/>
                <w:sz w:val="20"/>
                <w:szCs w:val="20"/>
              </w:rPr>
              <w:t xml:space="preserve"> </w:t>
            </w:r>
            <w:r w:rsidRPr="00212FDA">
              <w:rPr>
                <w:rFonts w:ascii="Trebuchet MS" w:hAnsi="Trebuchet MS"/>
                <w:color w:val="2B3344"/>
                <w:sz w:val="20"/>
                <w:szCs w:val="20"/>
              </w:rPr>
              <w:t>Mobilitate</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(schimbarea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 xml:space="preserve">menținerea </w:t>
            </w:r>
            <w:r w:rsidRPr="00212FDA">
              <w:rPr>
                <w:rFonts w:ascii="Trebuchet MS" w:hAnsi="Trebuchet MS"/>
                <w:color w:val="2B3344"/>
                <w:spacing w:val="-4"/>
                <w:sz w:val="20"/>
                <w:szCs w:val="20"/>
              </w:rPr>
              <w:t>poziției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corpului,</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mersul</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pe</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jos</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 xml:space="preserve">deplasarea </w:t>
            </w:r>
            <w:r w:rsidRPr="00212FDA">
              <w:rPr>
                <w:rFonts w:ascii="Trebuchet MS" w:hAnsi="Trebuchet MS"/>
                <w:color w:val="2B3344"/>
                <w:sz w:val="20"/>
                <w:szCs w:val="20"/>
              </w:rPr>
              <w:t>inclusiv</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folosind</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mijloace</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de</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transport)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EC0884"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0F91A8"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53D4D7" w14:textId="77777777" w:rsidR="006D0849" w:rsidRPr="00212FDA" w:rsidRDefault="006D0849" w:rsidP="003213C4">
            <w:pPr>
              <w:pStyle w:val="TableParagraph"/>
              <w:ind w:left="611"/>
              <w:rPr>
                <w:rFonts w:ascii="Trebuchet MS" w:hAnsi="Trebuchet MS"/>
                <w:sz w:val="20"/>
                <w:szCs w:val="20"/>
              </w:rPr>
            </w:pPr>
          </w:p>
        </w:tc>
      </w:tr>
      <w:tr w:rsidR="003213C4" w:rsidRPr="003213C4" w14:paraId="3C0461E4" w14:textId="77777777" w:rsidTr="00212FDA">
        <w:trPr>
          <w:trHeight w:val="868"/>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BF69DA" w14:textId="77777777" w:rsidR="006D0849" w:rsidRPr="00212FDA" w:rsidRDefault="006D0849" w:rsidP="00212FDA">
            <w:pPr>
              <w:pStyle w:val="TableParagraph"/>
              <w:spacing w:line="247" w:lineRule="auto"/>
              <w:ind w:left="185" w:right="64"/>
              <w:rPr>
                <w:rFonts w:ascii="Trebuchet MS" w:hAnsi="Trebuchet MS"/>
                <w:sz w:val="20"/>
                <w:szCs w:val="20"/>
              </w:rPr>
            </w:pPr>
            <w:r w:rsidRPr="00212FDA">
              <w:rPr>
                <w:rFonts w:ascii="Trebuchet MS" w:hAnsi="Trebuchet MS"/>
                <w:color w:val="2B3344"/>
                <w:sz w:val="20"/>
                <w:szCs w:val="20"/>
              </w:rPr>
              <w:t>F2.</w:t>
            </w:r>
            <w:r w:rsidRPr="00212FDA">
              <w:rPr>
                <w:rFonts w:ascii="Trebuchet MS" w:hAnsi="Trebuchet MS"/>
                <w:color w:val="2B3344"/>
                <w:spacing w:val="-18"/>
                <w:sz w:val="20"/>
                <w:szCs w:val="20"/>
              </w:rPr>
              <w:t xml:space="preserve"> </w:t>
            </w:r>
            <w:r w:rsidRPr="00212FDA">
              <w:rPr>
                <w:rFonts w:ascii="Trebuchet MS" w:hAnsi="Trebuchet MS"/>
                <w:color w:val="2B3344"/>
                <w:sz w:val="20"/>
                <w:szCs w:val="20"/>
              </w:rPr>
              <w:t>Ducerea,</w:t>
            </w:r>
            <w:r w:rsidRPr="00212FDA">
              <w:rPr>
                <w:rFonts w:ascii="Trebuchet MS" w:hAnsi="Trebuchet MS"/>
                <w:color w:val="2B3344"/>
                <w:spacing w:val="-18"/>
                <w:sz w:val="20"/>
                <w:szCs w:val="20"/>
              </w:rPr>
              <w:t xml:space="preserve"> </w:t>
            </w:r>
            <w:r w:rsidRPr="00212FDA">
              <w:rPr>
                <w:rFonts w:ascii="Trebuchet MS" w:hAnsi="Trebuchet MS"/>
                <w:color w:val="2B3344"/>
                <w:sz w:val="20"/>
                <w:szCs w:val="20"/>
              </w:rPr>
              <w:t>deplasarea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manipularea obiectelor</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(folosirea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mâinii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 xml:space="preserve">brațului, </w:t>
            </w:r>
            <w:r w:rsidRPr="00212FDA">
              <w:rPr>
                <w:rFonts w:ascii="Trebuchet MS" w:hAnsi="Trebuchet MS"/>
                <w:color w:val="2B3344"/>
                <w:spacing w:val="-4"/>
                <w:sz w:val="20"/>
                <w:szCs w:val="20"/>
              </w:rPr>
              <w:t>inclusiv</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motricitate</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fină,</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scris,</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tastat,</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 xml:space="preserve">folosirea </w:t>
            </w:r>
            <w:r w:rsidRPr="00212FDA">
              <w:rPr>
                <w:rFonts w:ascii="Trebuchet MS" w:hAnsi="Trebuchet MS"/>
                <w:color w:val="2B3344"/>
                <w:spacing w:val="-2"/>
                <w:sz w:val="20"/>
                <w:szCs w:val="20"/>
              </w:rPr>
              <w:t>tacâmurilor)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4CD02D" w14:textId="77777777" w:rsidR="006D0849" w:rsidRPr="00212FDA" w:rsidRDefault="006D0849" w:rsidP="00212FDA">
            <w:pPr>
              <w:pStyle w:val="TableParagraph"/>
              <w:spacing w:after="1"/>
              <w:rPr>
                <w:rFonts w:ascii="Trebuchet MS" w:hAnsi="Trebuchet MS"/>
                <w:sz w:val="20"/>
                <w:szCs w:val="20"/>
              </w:rPr>
            </w:pPr>
          </w:p>
          <w:p w14:paraId="6EDB0B1D"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463D49" w14:textId="77777777" w:rsidR="006D0849" w:rsidRPr="00212FDA" w:rsidRDefault="006D0849" w:rsidP="00212FDA">
            <w:pPr>
              <w:pStyle w:val="TableParagraph"/>
              <w:spacing w:after="1"/>
              <w:rPr>
                <w:rFonts w:ascii="Trebuchet MS" w:hAnsi="Trebuchet MS"/>
                <w:sz w:val="20"/>
                <w:szCs w:val="20"/>
              </w:rPr>
            </w:pPr>
          </w:p>
          <w:p w14:paraId="75AA0D22"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C6B59C" w14:textId="77777777" w:rsidR="006D0849" w:rsidRPr="00212FDA" w:rsidRDefault="006D0849" w:rsidP="00212FDA">
            <w:pPr>
              <w:pStyle w:val="TableParagraph"/>
              <w:spacing w:after="1"/>
              <w:rPr>
                <w:rFonts w:ascii="Trebuchet MS" w:hAnsi="Trebuchet MS"/>
                <w:sz w:val="20"/>
                <w:szCs w:val="20"/>
              </w:rPr>
            </w:pPr>
          </w:p>
          <w:p w14:paraId="3D31D6A6" w14:textId="77777777" w:rsidR="006D0849" w:rsidRPr="00212FDA" w:rsidRDefault="006D0849" w:rsidP="003213C4">
            <w:pPr>
              <w:pStyle w:val="TableParagraph"/>
              <w:ind w:left="611"/>
              <w:rPr>
                <w:rFonts w:ascii="Trebuchet MS" w:hAnsi="Trebuchet MS"/>
                <w:sz w:val="20"/>
                <w:szCs w:val="20"/>
              </w:rPr>
            </w:pPr>
          </w:p>
        </w:tc>
      </w:tr>
      <w:tr w:rsidR="003213C4" w:rsidRPr="003213C4" w14:paraId="74E89224" w14:textId="77777777" w:rsidTr="00212FDA">
        <w:trPr>
          <w:trHeight w:val="60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2C3B87" w14:textId="77777777" w:rsidR="006D0849" w:rsidRPr="00212FDA" w:rsidRDefault="006D0849" w:rsidP="00212FDA">
            <w:pPr>
              <w:pStyle w:val="TableParagraph"/>
              <w:spacing w:line="247" w:lineRule="auto"/>
              <w:ind w:left="185" w:right="64"/>
              <w:rPr>
                <w:rFonts w:ascii="Trebuchet MS" w:hAnsi="Trebuchet MS"/>
                <w:sz w:val="20"/>
                <w:szCs w:val="20"/>
              </w:rPr>
            </w:pPr>
            <w:r w:rsidRPr="00212FDA">
              <w:rPr>
                <w:rFonts w:ascii="Trebuchet MS" w:hAnsi="Trebuchet MS"/>
                <w:color w:val="2B3344"/>
                <w:spacing w:val="-6"/>
                <w:sz w:val="20"/>
                <w:szCs w:val="20"/>
              </w:rPr>
              <w:t>F3.</w:t>
            </w:r>
            <w:r w:rsidRPr="00212FDA">
              <w:rPr>
                <w:rFonts w:ascii="Trebuchet MS" w:hAnsi="Trebuchet MS"/>
                <w:color w:val="2B3344"/>
                <w:spacing w:val="-9"/>
                <w:sz w:val="20"/>
                <w:szCs w:val="20"/>
              </w:rPr>
              <w:t xml:space="preserve"> </w:t>
            </w:r>
            <w:r w:rsidRPr="00212FDA">
              <w:rPr>
                <w:rFonts w:ascii="Trebuchet MS" w:hAnsi="Trebuchet MS"/>
                <w:color w:val="2B3344"/>
                <w:spacing w:val="-6"/>
                <w:sz w:val="20"/>
                <w:szCs w:val="20"/>
              </w:rPr>
              <w:t>Vedere (percepția,</w:t>
            </w:r>
            <w:r w:rsidRPr="00212FDA">
              <w:rPr>
                <w:rFonts w:ascii="Trebuchet MS" w:hAnsi="Trebuchet MS"/>
                <w:color w:val="2B3344"/>
                <w:spacing w:val="-9"/>
                <w:sz w:val="20"/>
                <w:szCs w:val="20"/>
              </w:rPr>
              <w:t xml:space="preserve"> </w:t>
            </w:r>
            <w:r w:rsidRPr="00212FDA">
              <w:rPr>
                <w:rFonts w:ascii="Trebuchet MS" w:hAnsi="Trebuchet MS"/>
                <w:color w:val="2B3344"/>
                <w:spacing w:val="-6"/>
                <w:sz w:val="20"/>
                <w:szCs w:val="20"/>
              </w:rPr>
              <w:t xml:space="preserve">recunoașterea și </w:t>
            </w:r>
            <w:r w:rsidRPr="00212FDA">
              <w:rPr>
                <w:rFonts w:ascii="Trebuchet MS" w:hAnsi="Trebuchet MS"/>
                <w:color w:val="2B3344"/>
                <w:sz w:val="20"/>
                <w:szCs w:val="20"/>
              </w:rPr>
              <w:t>interpretarea</w:t>
            </w:r>
            <w:r w:rsidRPr="00212FDA">
              <w:rPr>
                <w:rFonts w:ascii="Trebuchet MS" w:hAnsi="Trebuchet MS"/>
                <w:color w:val="2B3344"/>
                <w:spacing w:val="-15"/>
                <w:sz w:val="20"/>
                <w:szCs w:val="20"/>
              </w:rPr>
              <w:t xml:space="preserve"> </w:t>
            </w:r>
            <w:r w:rsidRPr="00212FDA">
              <w:rPr>
                <w:rFonts w:ascii="Trebuchet MS" w:hAnsi="Trebuchet MS"/>
                <w:color w:val="2B3344"/>
                <w:sz w:val="20"/>
                <w:szCs w:val="20"/>
              </w:rPr>
              <w:t>stimulilor</w:t>
            </w:r>
            <w:r w:rsidRPr="00212FDA">
              <w:rPr>
                <w:rFonts w:ascii="Trebuchet MS" w:hAnsi="Trebuchet MS"/>
                <w:color w:val="2B3344"/>
                <w:spacing w:val="-13"/>
                <w:sz w:val="20"/>
                <w:szCs w:val="20"/>
              </w:rPr>
              <w:t xml:space="preserve"> </w:t>
            </w:r>
            <w:r w:rsidRPr="00212FDA">
              <w:rPr>
                <w:rFonts w:ascii="Trebuchet MS" w:hAnsi="Trebuchet MS"/>
                <w:color w:val="2B3344"/>
                <w:sz w:val="20"/>
                <w:szCs w:val="20"/>
              </w:rPr>
              <w:t>vizuali)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F45966" w14:textId="77777777" w:rsidR="006D0849" w:rsidRPr="00212FDA" w:rsidRDefault="006D0849" w:rsidP="00212FDA">
            <w:pPr>
              <w:pStyle w:val="TableParagraph"/>
              <w:spacing w:after="1"/>
              <w:rPr>
                <w:rFonts w:ascii="Trebuchet MS" w:hAnsi="Trebuchet MS"/>
                <w:sz w:val="20"/>
                <w:szCs w:val="20"/>
              </w:rPr>
            </w:pPr>
          </w:p>
          <w:p w14:paraId="6F167019"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D76B50" w14:textId="77777777" w:rsidR="006D0849" w:rsidRPr="00212FDA" w:rsidRDefault="006D0849" w:rsidP="00212FDA">
            <w:pPr>
              <w:pStyle w:val="TableParagraph"/>
              <w:spacing w:after="1"/>
              <w:rPr>
                <w:rFonts w:ascii="Trebuchet MS" w:hAnsi="Trebuchet MS"/>
                <w:sz w:val="20"/>
                <w:szCs w:val="20"/>
              </w:rPr>
            </w:pPr>
          </w:p>
          <w:p w14:paraId="453CBC32"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0CA5BA" w14:textId="77777777" w:rsidR="006D0849" w:rsidRPr="00212FDA" w:rsidRDefault="006D0849" w:rsidP="00212FDA">
            <w:pPr>
              <w:pStyle w:val="TableParagraph"/>
              <w:spacing w:after="1"/>
              <w:rPr>
                <w:rFonts w:ascii="Trebuchet MS" w:hAnsi="Trebuchet MS"/>
                <w:sz w:val="20"/>
                <w:szCs w:val="20"/>
              </w:rPr>
            </w:pPr>
          </w:p>
          <w:p w14:paraId="6E3EA90F" w14:textId="77777777" w:rsidR="006D0849" w:rsidRPr="00212FDA" w:rsidRDefault="006D0849" w:rsidP="003213C4">
            <w:pPr>
              <w:pStyle w:val="TableParagraph"/>
              <w:ind w:left="611"/>
              <w:rPr>
                <w:rFonts w:ascii="Trebuchet MS" w:hAnsi="Trebuchet MS"/>
                <w:sz w:val="20"/>
                <w:szCs w:val="20"/>
              </w:rPr>
            </w:pPr>
          </w:p>
        </w:tc>
      </w:tr>
      <w:tr w:rsidR="003213C4" w:rsidRPr="003213C4" w14:paraId="2A9BA315" w14:textId="77777777" w:rsidTr="00212FDA">
        <w:trPr>
          <w:trHeight w:val="64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93B6C49" w14:textId="77777777" w:rsidR="006D0849" w:rsidRPr="00212FDA" w:rsidRDefault="006D0849" w:rsidP="00212FDA">
            <w:pPr>
              <w:pStyle w:val="TableParagraph"/>
              <w:spacing w:line="247" w:lineRule="auto"/>
              <w:ind w:left="185" w:right="524"/>
              <w:rPr>
                <w:rFonts w:ascii="Trebuchet MS" w:hAnsi="Trebuchet MS"/>
                <w:sz w:val="20"/>
                <w:szCs w:val="20"/>
              </w:rPr>
            </w:pPr>
            <w:r w:rsidRPr="00212FDA">
              <w:rPr>
                <w:rFonts w:ascii="Trebuchet MS" w:hAnsi="Trebuchet MS"/>
                <w:color w:val="2B3344"/>
                <w:spacing w:val="-4"/>
                <w:sz w:val="20"/>
                <w:szCs w:val="20"/>
              </w:rPr>
              <w:t>F4.</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Auz</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(percepția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distingerea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 xml:space="preserve">sunetelor, </w:t>
            </w:r>
            <w:r w:rsidRPr="00212FDA">
              <w:rPr>
                <w:rFonts w:ascii="Trebuchet MS" w:hAnsi="Trebuchet MS"/>
                <w:color w:val="2B3344"/>
                <w:sz w:val="20"/>
                <w:szCs w:val="20"/>
              </w:rPr>
              <w:t>conversațiilor</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semnalelor</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auditive</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 xml:space="preserve">din </w:t>
            </w:r>
            <w:r w:rsidRPr="00212FDA">
              <w:rPr>
                <w:rFonts w:ascii="Trebuchet MS" w:hAnsi="Trebuchet MS"/>
                <w:color w:val="2B3344"/>
                <w:spacing w:val="-2"/>
                <w:sz w:val="20"/>
                <w:szCs w:val="20"/>
              </w:rPr>
              <w:t>mediu)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B5F414" w14:textId="77777777" w:rsidR="006D0849" w:rsidRPr="00212FDA" w:rsidRDefault="006D0849" w:rsidP="00212FDA">
            <w:pPr>
              <w:pStyle w:val="TableParagraph"/>
              <w:spacing w:after="1"/>
              <w:rPr>
                <w:rFonts w:ascii="Trebuchet MS" w:hAnsi="Trebuchet MS"/>
                <w:sz w:val="20"/>
                <w:szCs w:val="20"/>
              </w:rPr>
            </w:pPr>
          </w:p>
          <w:p w14:paraId="3A6168A6"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F889C9" w14:textId="77777777" w:rsidR="006D0849" w:rsidRPr="00212FDA" w:rsidRDefault="006D0849" w:rsidP="00212FDA">
            <w:pPr>
              <w:pStyle w:val="TableParagraph"/>
              <w:spacing w:after="1"/>
              <w:rPr>
                <w:rFonts w:ascii="Trebuchet MS" w:hAnsi="Trebuchet MS"/>
                <w:sz w:val="20"/>
                <w:szCs w:val="20"/>
              </w:rPr>
            </w:pPr>
          </w:p>
          <w:p w14:paraId="6ACAC9EB"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B13DC7" w14:textId="77777777" w:rsidR="006D0849" w:rsidRPr="00212FDA" w:rsidRDefault="006D0849" w:rsidP="003213C4">
            <w:pPr>
              <w:pStyle w:val="TableParagraph"/>
              <w:ind w:left="611"/>
              <w:rPr>
                <w:rFonts w:ascii="Trebuchet MS" w:hAnsi="Trebuchet MS"/>
                <w:sz w:val="20"/>
                <w:szCs w:val="20"/>
              </w:rPr>
            </w:pPr>
          </w:p>
        </w:tc>
      </w:tr>
      <w:tr w:rsidR="003213C4" w:rsidRPr="003213C4" w14:paraId="0EAB4F2C" w14:textId="77777777" w:rsidTr="00212FDA">
        <w:trPr>
          <w:trHeight w:val="51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CC216A" w14:textId="77777777" w:rsidR="006D0849" w:rsidRPr="00212FDA" w:rsidRDefault="006D0849" w:rsidP="003213C4">
            <w:pPr>
              <w:spacing w:line="247" w:lineRule="auto"/>
              <w:ind w:left="201"/>
              <w:rPr>
                <w:rFonts w:ascii="Trebuchet MS" w:hAnsi="Trebuchet MS"/>
                <w:color w:val="2B3344"/>
                <w:spacing w:val="-4"/>
                <w:sz w:val="20"/>
                <w:szCs w:val="20"/>
              </w:rPr>
            </w:pPr>
            <w:r w:rsidRPr="00212FDA">
              <w:rPr>
                <w:rFonts w:ascii="Trebuchet MS" w:hAnsi="Trebuchet MS"/>
                <w:color w:val="2B3344"/>
                <w:spacing w:val="-4"/>
                <w:sz w:val="20"/>
                <w:szCs w:val="20"/>
              </w:rPr>
              <w:t xml:space="preserve"> F5. Comunicare</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(producerea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receptarea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 xml:space="preserve">de    </w:t>
            </w:r>
            <w:hyperlink r:id="rId9">
              <w:r w:rsidRPr="00212FDA">
                <w:rPr>
                  <w:rFonts w:ascii="Trebuchet MS" w:hAnsi="Trebuchet MS"/>
                  <w:color w:val="2B3344"/>
                  <w:spacing w:val="-2"/>
                  <w:sz w:val="20"/>
                  <w:szCs w:val="20"/>
                </w:rPr>
                <w:t>mesaje</w:t>
              </w:r>
              <w:r w:rsidRPr="00212FDA">
                <w:rPr>
                  <w:rFonts w:ascii="Trebuchet MS" w:hAnsi="Trebuchet MS"/>
                  <w:color w:val="2B3344"/>
                  <w:spacing w:val="-11"/>
                  <w:sz w:val="20"/>
                  <w:szCs w:val="20"/>
                </w:rPr>
                <w:t xml:space="preserve"> </w:t>
              </w:r>
              <w:r w:rsidRPr="00212FDA">
                <w:rPr>
                  <w:rFonts w:ascii="Trebuchet MS" w:hAnsi="Trebuchet MS"/>
                  <w:color w:val="2B3344"/>
                  <w:spacing w:val="-2"/>
                  <w:sz w:val="20"/>
                  <w:szCs w:val="20"/>
                </w:rPr>
                <w:t>verb</w:t>
              </w:r>
            </w:hyperlink>
            <w:r w:rsidRPr="00212FDA">
              <w:rPr>
                <w:rFonts w:ascii="Trebuchet MS" w:hAnsi="Trebuchet MS"/>
                <w:color w:val="2B3344"/>
                <w:spacing w:val="-2"/>
                <w:sz w:val="20"/>
                <w:szCs w:val="20"/>
              </w:rPr>
              <w:t>ale,</w:t>
            </w:r>
            <w:r w:rsidRPr="00212FDA">
              <w:rPr>
                <w:rFonts w:ascii="Trebuchet MS" w:hAnsi="Trebuchet MS"/>
                <w:color w:val="2B3344"/>
                <w:spacing w:val="-13"/>
                <w:sz w:val="20"/>
                <w:szCs w:val="20"/>
              </w:rPr>
              <w:t xml:space="preserve"> </w:t>
            </w:r>
            <w:r w:rsidRPr="00212FDA">
              <w:rPr>
                <w:rFonts w:ascii="Trebuchet MS" w:hAnsi="Trebuchet MS"/>
                <w:color w:val="2B3344"/>
                <w:spacing w:val="-2"/>
                <w:sz w:val="20"/>
                <w:szCs w:val="20"/>
              </w:rPr>
              <w:t>non-verbale,</w:t>
            </w:r>
            <w:r w:rsidRPr="00212FDA">
              <w:rPr>
                <w:rFonts w:ascii="Trebuchet MS" w:hAnsi="Trebuchet MS"/>
                <w:color w:val="2B3344"/>
                <w:spacing w:val="-13"/>
                <w:sz w:val="20"/>
                <w:szCs w:val="20"/>
              </w:rPr>
              <w:t xml:space="preserve"> </w:t>
            </w:r>
            <w:r w:rsidRPr="00212FDA">
              <w:rPr>
                <w:rFonts w:ascii="Trebuchet MS" w:hAnsi="Trebuchet MS"/>
                <w:color w:val="2B3344"/>
                <w:spacing w:val="-2"/>
                <w:sz w:val="20"/>
                <w:szCs w:val="20"/>
              </w:rPr>
              <w:t>prin</w:t>
            </w:r>
            <w:r w:rsidRPr="00212FDA">
              <w:rPr>
                <w:rFonts w:ascii="Trebuchet MS" w:hAnsi="Trebuchet MS"/>
                <w:color w:val="2B3344"/>
                <w:spacing w:val="-11"/>
                <w:sz w:val="20"/>
                <w:szCs w:val="20"/>
              </w:rPr>
              <w:t xml:space="preserve"> </w:t>
            </w:r>
            <w:r w:rsidRPr="00212FDA">
              <w:rPr>
                <w:rFonts w:ascii="Trebuchet MS" w:hAnsi="Trebuchet MS"/>
                <w:color w:val="2B3344"/>
                <w:spacing w:val="-2"/>
                <w:sz w:val="20"/>
                <w:szCs w:val="20"/>
              </w:rPr>
              <w:t xml:space="preserve">limbajul </w:t>
            </w:r>
            <w:hyperlink r:id="rId10">
              <w:r w:rsidRPr="00212FDA">
                <w:rPr>
                  <w:rFonts w:ascii="Trebuchet MS" w:hAnsi="Trebuchet MS"/>
                  <w:color w:val="2B3344"/>
                  <w:sz w:val="20"/>
                  <w:szCs w:val="20"/>
                </w:rPr>
                <w:t>semnelor sa</w:t>
              </w:r>
            </w:hyperlink>
            <w:r w:rsidRPr="00212FDA">
              <w:rPr>
                <w:rFonts w:ascii="Trebuchet MS" w:hAnsi="Trebuchet MS"/>
                <w:color w:val="2B3344"/>
                <w:sz w:val="20"/>
                <w:szCs w:val="20"/>
              </w:rPr>
              <w:t>u scris)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2ABB1C"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58E9F8"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148125" w14:textId="77777777" w:rsidR="006D0849" w:rsidRPr="00212FDA" w:rsidRDefault="006D0849" w:rsidP="003213C4">
            <w:pPr>
              <w:pStyle w:val="TableParagraph"/>
              <w:ind w:left="611"/>
              <w:rPr>
                <w:rFonts w:ascii="Trebuchet MS" w:hAnsi="Trebuchet MS"/>
                <w:sz w:val="20"/>
                <w:szCs w:val="20"/>
              </w:rPr>
            </w:pPr>
          </w:p>
        </w:tc>
      </w:tr>
      <w:tr w:rsidR="003213C4" w:rsidRPr="003213C4" w14:paraId="3652EC0B" w14:textId="77777777" w:rsidTr="00212FDA">
        <w:trPr>
          <w:trHeight w:val="791"/>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7B24CF6"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F6. Funcțiile mintale, învățare și aplicarea cunoștințelor (concentrarea atenției, gândirea, memoria, cititul, scrisul, socotitul, rezolvarea de probleme, luarea deciziilor)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3F32D7"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8E21CB"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B351B8" w14:textId="77777777" w:rsidR="006D0849" w:rsidRPr="00212FDA" w:rsidRDefault="006D0849" w:rsidP="003213C4">
            <w:pPr>
              <w:pStyle w:val="TableParagraph"/>
              <w:ind w:left="611"/>
              <w:rPr>
                <w:rFonts w:ascii="Trebuchet MS" w:hAnsi="Trebuchet MS"/>
                <w:sz w:val="20"/>
                <w:szCs w:val="20"/>
              </w:rPr>
            </w:pPr>
          </w:p>
        </w:tc>
      </w:tr>
      <w:tr w:rsidR="003213C4" w:rsidRPr="003213C4" w14:paraId="2DBC0819" w14:textId="77777777" w:rsidTr="00212FDA">
        <w:trPr>
          <w:trHeight w:val="608"/>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362090"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A1. Auto-îngrijire și menținerea sănătății (igienă, alimentație, îmbrăcat, îngrijirea propriei sănătăți)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8C017E"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21F5B2"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DB8CFA" w14:textId="77777777" w:rsidR="006D0849" w:rsidRPr="00212FDA" w:rsidRDefault="006D0849" w:rsidP="003213C4">
            <w:pPr>
              <w:pStyle w:val="TableParagraph"/>
              <w:ind w:left="611"/>
              <w:rPr>
                <w:rFonts w:ascii="Trebuchet MS" w:hAnsi="Trebuchet MS"/>
                <w:sz w:val="20"/>
                <w:szCs w:val="20"/>
              </w:rPr>
            </w:pPr>
          </w:p>
        </w:tc>
      </w:tr>
      <w:tr w:rsidR="003213C4" w:rsidRPr="003213C4" w14:paraId="264BDF1F" w14:textId="77777777" w:rsidTr="00212FDA">
        <w:trPr>
          <w:trHeight w:val="79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18F602E" w14:textId="5CEDE2BA"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A2. Viață domestică și autogospodărire</w:t>
            </w:r>
            <w:r w:rsidR="003213C4" w:rsidRPr="00212FDA">
              <w:rPr>
                <w:rFonts w:ascii="Trebuchet MS" w:hAnsi="Trebuchet MS"/>
                <w:color w:val="2B3344"/>
                <w:spacing w:val="-4"/>
                <w:sz w:val="20"/>
                <w:szCs w:val="20"/>
              </w:rPr>
              <w:t xml:space="preserve"> </w:t>
            </w:r>
            <w:r w:rsidRPr="00212FDA">
              <w:rPr>
                <w:rFonts w:ascii="Trebuchet MS" w:hAnsi="Trebuchet MS"/>
                <w:color w:val="2B3344"/>
                <w:spacing w:val="-4"/>
                <w:sz w:val="20"/>
                <w:szCs w:val="20"/>
              </w:rPr>
              <w:t>(efectuarea de sarcini casnice, curățenie, prepararea mâncării, cumpărături, gestionarea gospodăriei)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6987ED" w14:textId="77777777" w:rsidR="006D0849" w:rsidRPr="00212FDA" w:rsidRDefault="006D0849" w:rsidP="00212FDA">
            <w:pPr>
              <w:pStyle w:val="TableParagraph"/>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903FF4"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F2379A" w14:textId="77777777" w:rsidR="006D0849" w:rsidRPr="00212FDA" w:rsidRDefault="006D0849" w:rsidP="00212FDA">
            <w:pPr>
              <w:pStyle w:val="TableParagraph"/>
              <w:rPr>
                <w:rFonts w:ascii="Trebuchet MS" w:hAnsi="Trebuchet MS"/>
                <w:sz w:val="20"/>
                <w:szCs w:val="20"/>
              </w:rPr>
            </w:pPr>
          </w:p>
        </w:tc>
      </w:tr>
      <w:tr w:rsidR="003213C4" w:rsidRPr="003213C4" w14:paraId="56AF3C07" w14:textId="77777777" w:rsidTr="00212FDA">
        <w:trPr>
          <w:trHeight w:val="447"/>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7BB6960"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A3. Interacțiuni și relații interpersonale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BC65BCB"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BC6560"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89B344" w14:textId="77777777" w:rsidR="006D0849" w:rsidRPr="00212FDA" w:rsidRDefault="006D0849" w:rsidP="003213C4">
            <w:pPr>
              <w:pStyle w:val="TableParagraph"/>
              <w:ind w:left="611"/>
              <w:rPr>
                <w:rFonts w:ascii="Trebuchet MS" w:hAnsi="Trebuchet MS"/>
                <w:sz w:val="20"/>
                <w:szCs w:val="20"/>
              </w:rPr>
            </w:pPr>
          </w:p>
        </w:tc>
      </w:tr>
      <w:tr w:rsidR="003213C4" w:rsidRPr="003213C4" w14:paraId="4D8B2561" w14:textId="77777777" w:rsidTr="00212FDA">
        <w:trPr>
          <w:trHeight w:val="57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A9FE"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A4. Participare ariile majore ale vieții: educație, muncă, viață economică</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EC39C2"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70A210"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0630CF" w14:textId="77777777" w:rsidR="006D0849" w:rsidRPr="00212FDA" w:rsidRDefault="006D0849" w:rsidP="003213C4">
            <w:pPr>
              <w:pStyle w:val="TableParagraph"/>
              <w:ind w:left="611"/>
              <w:rPr>
                <w:rFonts w:ascii="Trebuchet MS" w:hAnsi="Trebuchet MS"/>
                <w:sz w:val="20"/>
                <w:szCs w:val="20"/>
              </w:rPr>
            </w:pPr>
          </w:p>
        </w:tc>
      </w:tr>
      <w:tr w:rsidR="003213C4" w:rsidRPr="003213C4" w14:paraId="6858932C" w14:textId="77777777" w:rsidTr="00212FDA">
        <w:trPr>
          <w:trHeight w:val="724"/>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E25CC35"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A5. Viață socială, participare în comunitate, recreere și petrecerea timpului liber (inclusiv joacă pentru copii)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180284" w14:textId="77777777" w:rsidR="006D0849" w:rsidRPr="00212FDA" w:rsidRDefault="006D0849" w:rsidP="00212FDA">
            <w:pPr>
              <w:pStyle w:val="TableParagraph"/>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256622" w14:textId="77777777" w:rsidR="006D0849" w:rsidRPr="00212FDA" w:rsidRDefault="006D0849" w:rsidP="00212FDA">
            <w:pPr>
              <w:pStyle w:val="TableParagraph"/>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CBFA92" w14:textId="77777777" w:rsidR="006D0849" w:rsidRPr="00212FDA" w:rsidRDefault="006D0849" w:rsidP="00212FDA">
            <w:pPr>
              <w:pStyle w:val="TableParagraph"/>
              <w:rPr>
                <w:rFonts w:ascii="Trebuchet MS" w:hAnsi="Trebuchet MS"/>
                <w:sz w:val="20"/>
                <w:szCs w:val="20"/>
              </w:rPr>
            </w:pPr>
          </w:p>
        </w:tc>
      </w:tr>
    </w:tbl>
    <w:tbl>
      <w:tblPr>
        <w:tblStyle w:val="Tabelgril"/>
        <w:tblW w:w="0" w:type="auto"/>
        <w:tblInd w:w="562" w:type="dxa"/>
        <w:tblLook w:val="04A0" w:firstRow="1" w:lastRow="0" w:firstColumn="1" w:lastColumn="0" w:noHBand="0" w:noVBand="1"/>
      </w:tblPr>
      <w:tblGrid>
        <w:gridCol w:w="3966"/>
        <w:gridCol w:w="5093"/>
      </w:tblGrid>
      <w:tr w:rsidR="00003C63" w:rsidRPr="003213C4" w14:paraId="4BD459DA" w14:textId="77777777" w:rsidTr="00003C63">
        <w:tc>
          <w:tcPr>
            <w:tcW w:w="3969" w:type="dxa"/>
          </w:tcPr>
          <w:p w14:paraId="7ECF39D8" w14:textId="1786791F" w:rsidR="00003C63" w:rsidRPr="00212FDA" w:rsidRDefault="00003C63" w:rsidP="003213C4">
            <w:pPr>
              <w:tabs>
                <w:tab w:val="left" w:pos="1050"/>
              </w:tabs>
              <w:rPr>
                <w:rFonts w:ascii="Trebuchet MS" w:hAnsi="Trebuchet MS"/>
              </w:rPr>
            </w:pPr>
            <w:r w:rsidRPr="003213C4">
              <w:rPr>
                <w:rFonts w:ascii="Trebuchet MS" w:hAnsi="Trebuchet MS"/>
              </w:rPr>
              <w:t>Numar domenii prioritare _declarate</w:t>
            </w:r>
          </w:p>
        </w:tc>
        <w:tc>
          <w:tcPr>
            <w:tcW w:w="5098" w:type="dxa"/>
          </w:tcPr>
          <w:p w14:paraId="16C241FF" w14:textId="77777777" w:rsidR="00003C63" w:rsidRPr="00212FDA" w:rsidRDefault="00003C63" w:rsidP="003213C4">
            <w:pPr>
              <w:tabs>
                <w:tab w:val="left" w:pos="1050"/>
              </w:tabs>
              <w:rPr>
                <w:rFonts w:ascii="Trebuchet MS" w:hAnsi="Trebuchet MS"/>
              </w:rPr>
            </w:pPr>
          </w:p>
          <w:p w14:paraId="6EEB16BE" w14:textId="77777777" w:rsidR="009D48F3" w:rsidRPr="00212FDA" w:rsidRDefault="009D48F3" w:rsidP="003213C4">
            <w:pPr>
              <w:tabs>
                <w:tab w:val="left" w:pos="1050"/>
              </w:tabs>
              <w:rPr>
                <w:rFonts w:ascii="Trebuchet MS" w:hAnsi="Trebuchet MS"/>
              </w:rPr>
            </w:pPr>
          </w:p>
        </w:tc>
      </w:tr>
    </w:tbl>
    <w:p w14:paraId="6355D9DE" w14:textId="77777777" w:rsidR="009D48F3" w:rsidRPr="009D48F3" w:rsidRDefault="009D48F3" w:rsidP="00003C63">
      <w:pPr>
        <w:ind w:left="567"/>
        <w:rPr>
          <w:rFonts w:ascii="Trebuchet MS" w:hAnsi="Trebuchet MS"/>
        </w:rPr>
      </w:pPr>
    </w:p>
    <w:p w14:paraId="55F42419" w14:textId="1D4822F9" w:rsidR="006D0849" w:rsidRDefault="006D0849" w:rsidP="00003C63">
      <w:pPr>
        <w:ind w:left="567"/>
        <w:rPr>
          <w:rFonts w:ascii="Trebuchet MS" w:hAnsi="Trebuchet MS"/>
        </w:rPr>
      </w:pPr>
      <w:r w:rsidRPr="009D48F3">
        <w:rPr>
          <w:rFonts w:ascii="Trebuchet MS" w:hAnsi="Trebuchet MS"/>
        </w:rPr>
        <w:t>Pentru cele trei domenii prioritare pentru dvs., vă rugăm să detaliați care sunt principalele obstacole cu care vă confruntați și care credeți că ar putea fi reduse sau eliminate prin utilizarea unei tehnologii asistive.</w:t>
      </w:r>
    </w:p>
    <w:p w14:paraId="061D04E8"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 xml:space="preserve">Completati OBSTACOL 1-3 doar pentru cele 3 domenii bifate la C-Arie prioritara. </w:t>
      </w:r>
    </w:p>
    <w:p w14:paraId="2251D907"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Pentru fiecare domeniu prioritar, descrieti pe scurt obstacolul/dificultatea concreta cu care va confruntati in viata de zi cu zi.</w:t>
      </w:r>
    </w:p>
    <w:p w14:paraId="38FFA37B"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De exemplu: deplasare in exterior, citirea textelor, comunicarea cu alte persoane, realizarea activitatilor casnice, participarea la educatie sau munca.</w:t>
      </w:r>
    </w:p>
    <w:p w14:paraId="737261C0" w14:textId="77777777" w:rsidR="0075046D" w:rsidRPr="009D48F3" w:rsidRDefault="0075046D" w:rsidP="00003C63">
      <w:pPr>
        <w:ind w:left="567"/>
        <w:rPr>
          <w:rFonts w:ascii="Trebuchet MS" w:hAnsi="Trebuchet MS"/>
        </w:rPr>
      </w:pPr>
    </w:p>
    <w:tbl>
      <w:tblPr>
        <w:tblStyle w:val="Tabelgril"/>
        <w:tblW w:w="0" w:type="auto"/>
        <w:tblInd w:w="562" w:type="dxa"/>
        <w:tblLook w:val="04A0" w:firstRow="1" w:lastRow="0" w:firstColumn="1" w:lastColumn="0" w:noHBand="0" w:noVBand="1"/>
      </w:tblPr>
      <w:tblGrid>
        <w:gridCol w:w="1664"/>
        <w:gridCol w:w="7395"/>
      </w:tblGrid>
      <w:tr w:rsidR="006D0849" w:rsidRPr="009D48F3" w14:paraId="7461EE05" w14:textId="77777777" w:rsidTr="00003C63">
        <w:tc>
          <w:tcPr>
            <w:tcW w:w="1664" w:type="dxa"/>
          </w:tcPr>
          <w:p w14:paraId="7EEBE151" w14:textId="77777777" w:rsidR="006D0849" w:rsidRPr="009D48F3" w:rsidRDefault="006D0849" w:rsidP="00485FD8">
            <w:pPr>
              <w:pStyle w:val="Corptext"/>
              <w:spacing w:before="1"/>
              <w:ind w:left="31"/>
              <w:rPr>
                <w:rFonts w:ascii="Trebuchet MS" w:hAnsi="Trebuchet MS"/>
                <w:sz w:val="22"/>
                <w:szCs w:val="22"/>
              </w:rPr>
            </w:pPr>
            <w:r w:rsidRPr="009D48F3">
              <w:rPr>
                <w:rFonts w:ascii="Trebuchet MS" w:hAnsi="Trebuchet MS"/>
                <w:sz w:val="22"/>
                <w:szCs w:val="22"/>
              </w:rPr>
              <w:lastRenderedPageBreak/>
              <w:t>OBSTACOL 1</w:t>
            </w:r>
          </w:p>
        </w:tc>
        <w:tc>
          <w:tcPr>
            <w:tcW w:w="7403" w:type="dxa"/>
          </w:tcPr>
          <w:p w14:paraId="3A2FD1A5" w14:textId="77777777" w:rsidR="006D0849" w:rsidRPr="009D48F3" w:rsidRDefault="006D0849" w:rsidP="00485FD8">
            <w:pPr>
              <w:pStyle w:val="Corptext"/>
              <w:spacing w:before="1"/>
              <w:rPr>
                <w:rFonts w:ascii="Trebuchet MS" w:hAnsi="Trebuchet MS"/>
                <w:sz w:val="22"/>
                <w:szCs w:val="22"/>
              </w:rPr>
            </w:pPr>
          </w:p>
          <w:p w14:paraId="578A6C19" w14:textId="77777777" w:rsidR="006D0849" w:rsidRPr="009D48F3" w:rsidRDefault="006D0849" w:rsidP="00485FD8">
            <w:pPr>
              <w:pStyle w:val="Corptext"/>
              <w:spacing w:before="1"/>
              <w:rPr>
                <w:rFonts w:ascii="Trebuchet MS" w:hAnsi="Trebuchet MS"/>
                <w:sz w:val="22"/>
                <w:szCs w:val="22"/>
              </w:rPr>
            </w:pPr>
          </w:p>
        </w:tc>
      </w:tr>
    </w:tbl>
    <w:p w14:paraId="6BF52814" w14:textId="77777777" w:rsidR="006D0849" w:rsidRPr="009D48F3" w:rsidRDefault="006D0849" w:rsidP="006D0849">
      <w:pPr>
        <w:pStyle w:val="Corptext"/>
        <w:ind w:left="567"/>
        <w:rPr>
          <w:rFonts w:ascii="Trebuchet MS" w:hAnsi="Trebuchet MS"/>
          <w:spacing w:val="-6"/>
        </w:rPr>
      </w:pPr>
    </w:p>
    <w:p w14:paraId="370F879E"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Tehnologia</w:t>
      </w:r>
      <w:r w:rsidRPr="009D48F3">
        <w:rPr>
          <w:rFonts w:ascii="Trebuchet MS" w:hAnsi="Trebuchet MS"/>
          <w:spacing w:val="-19"/>
        </w:rPr>
        <w:t xml:space="preserve"> </w:t>
      </w:r>
      <w:r w:rsidRPr="009D48F3">
        <w:rPr>
          <w:rFonts w:ascii="Trebuchet MS" w:hAnsi="Trebuchet MS"/>
          <w:spacing w:val="-6"/>
        </w:rPr>
        <w:t>pe</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o</w:t>
      </w:r>
      <w:r w:rsidRPr="009D48F3">
        <w:rPr>
          <w:rFonts w:ascii="Trebuchet MS" w:hAnsi="Trebuchet MS"/>
          <w:spacing w:val="-19"/>
        </w:rPr>
        <w:t xml:space="preserve"> </w:t>
      </w:r>
      <w:r w:rsidRPr="009D48F3">
        <w:rPr>
          <w:rFonts w:ascii="Trebuchet MS" w:hAnsi="Trebuchet MS"/>
          <w:spacing w:val="-6"/>
        </w:rPr>
        <w:t>doriti</w:t>
      </w:r>
      <w:r w:rsidRPr="009D48F3">
        <w:rPr>
          <w:rFonts w:ascii="Trebuchet MS" w:hAnsi="Trebuchet MS"/>
          <w:spacing w:val="-19"/>
        </w:rPr>
        <w:t xml:space="preserve"> </w:t>
      </w:r>
      <w:r w:rsidRPr="009D48F3">
        <w:rPr>
          <w:rFonts w:ascii="Trebuchet MS" w:hAnsi="Trebuchet MS"/>
          <w:spacing w:val="-6"/>
        </w:rPr>
        <w:t>ofera</w:t>
      </w:r>
      <w:r w:rsidRPr="009D48F3">
        <w:rPr>
          <w:rFonts w:ascii="Trebuchet MS" w:hAnsi="Trebuchet MS"/>
          <w:spacing w:val="-19"/>
        </w:rPr>
        <w:t xml:space="preserve"> </w:t>
      </w:r>
      <w:r w:rsidRPr="009D48F3">
        <w:rPr>
          <w:rFonts w:ascii="Trebuchet MS" w:hAnsi="Trebuchet MS"/>
          <w:spacing w:val="-6"/>
        </w:rPr>
        <w:t>solutie</w:t>
      </w:r>
      <w:r w:rsidRPr="009D48F3">
        <w:rPr>
          <w:rFonts w:ascii="Trebuchet MS" w:hAnsi="Trebuchet MS"/>
          <w:spacing w:val="-19"/>
        </w:rPr>
        <w:t xml:space="preserve"> </w:t>
      </w:r>
      <w:r w:rsidRPr="009D48F3">
        <w:rPr>
          <w:rFonts w:ascii="Trebuchet MS" w:hAnsi="Trebuchet MS"/>
          <w:spacing w:val="-6"/>
        </w:rPr>
        <w:t>pentru</w:t>
      </w:r>
      <w:r w:rsidRPr="009D48F3">
        <w:rPr>
          <w:rFonts w:ascii="Trebuchet MS" w:hAnsi="Trebuchet MS"/>
          <w:spacing w:val="-19"/>
        </w:rPr>
        <w:t xml:space="preserve"> </w:t>
      </w:r>
      <w:r w:rsidRPr="009D48F3">
        <w:rPr>
          <w:rFonts w:ascii="Trebuchet MS" w:hAnsi="Trebuchet MS"/>
          <w:spacing w:val="-6"/>
        </w:rPr>
        <w:t>OBSTACOLUL</w:t>
      </w:r>
      <w:r w:rsidRPr="009D48F3">
        <w:rPr>
          <w:rFonts w:ascii="Trebuchet MS" w:hAnsi="Trebuchet MS"/>
          <w:spacing w:val="-19"/>
        </w:rPr>
        <w:t xml:space="preserve"> </w:t>
      </w:r>
      <w:r w:rsidRPr="009D48F3">
        <w:rPr>
          <w:rFonts w:ascii="Trebuchet MS" w:hAnsi="Trebuchet MS"/>
          <w:spacing w:val="-6"/>
        </w:rPr>
        <w:t>1?</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4817AB3D" w14:textId="77777777" w:rsidTr="00485FD8">
        <w:tc>
          <w:tcPr>
            <w:tcW w:w="934" w:type="dxa"/>
            <w:tcBorders>
              <w:right w:val="single" w:sz="4" w:space="0" w:color="auto"/>
            </w:tcBorders>
          </w:tcPr>
          <w:p w14:paraId="69D29814"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spacing w:val="40"/>
                <w:w w:val="115"/>
              </w:rPr>
              <w:t xml:space="preserve"> </w:t>
            </w:r>
            <w:bookmarkStart w:id="56" w:name="_Hlk212815790"/>
          </w:p>
        </w:tc>
        <w:tc>
          <w:tcPr>
            <w:tcW w:w="3600" w:type="dxa"/>
            <w:tcBorders>
              <w:top w:val="nil"/>
              <w:left w:val="single" w:sz="4" w:space="0" w:color="auto"/>
              <w:bottom w:val="nil"/>
              <w:right w:val="nil"/>
            </w:tcBorders>
          </w:tcPr>
          <w:p w14:paraId="4F2135BE"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6A50862D" w14:textId="77777777" w:rsidTr="00485FD8">
        <w:tc>
          <w:tcPr>
            <w:tcW w:w="934" w:type="dxa"/>
            <w:tcBorders>
              <w:right w:val="single" w:sz="4" w:space="0" w:color="auto"/>
            </w:tcBorders>
          </w:tcPr>
          <w:p w14:paraId="4F112E9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135DC47"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bookmarkEnd w:id="56"/>
    </w:tbl>
    <w:p w14:paraId="2E386C40" w14:textId="77777777" w:rsidR="006D0849" w:rsidRPr="009D48F3" w:rsidRDefault="006D0849" w:rsidP="006D0849">
      <w:pPr>
        <w:pStyle w:val="Corptext"/>
        <w:spacing w:before="1"/>
        <w:rPr>
          <w:rFonts w:ascii="Trebuchet MS" w:hAnsi="Trebuchet MS"/>
        </w:rPr>
      </w:pPr>
    </w:p>
    <w:p w14:paraId="459DAF69" w14:textId="77777777" w:rsidR="006D0849" w:rsidRPr="009D48F3" w:rsidRDefault="006D0849" w:rsidP="006D0849">
      <w:pPr>
        <w:pStyle w:val="Corptext"/>
        <w:spacing w:before="1"/>
        <w:rPr>
          <w:rFonts w:ascii="Trebuchet MS" w:hAnsi="Trebuchet MS"/>
        </w:rPr>
      </w:pPr>
    </w:p>
    <w:tbl>
      <w:tblPr>
        <w:tblStyle w:val="Tabelgril"/>
        <w:tblW w:w="0" w:type="auto"/>
        <w:tblInd w:w="562" w:type="dxa"/>
        <w:tblLook w:val="04A0" w:firstRow="1" w:lastRow="0" w:firstColumn="1" w:lastColumn="0" w:noHBand="0" w:noVBand="1"/>
      </w:tblPr>
      <w:tblGrid>
        <w:gridCol w:w="1661"/>
        <w:gridCol w:w="7398"/>
      </w:tblGrid>
      <w:tr w:rsidR="006D0849" w:rsidRPr="009D48F3" w14:paraId="0A8CF3EB" w14:textId="77777777" w:rsidTr="00485FD8">
        <w:tc>
          <w:tcPr>
            <w:tcW w:w="1701" w:type="dxa"/>
          </w:tcPr>
          <w:p w14:paraId="4D5F3905" w14:textId="77777777" w:rsidR="006D0849" w:rsidRPr="009D48F3" w:rsidRDefault="006D0849" w:rsidP="00485FD8">
            <w:pPr>
              <w:pStyle w:val="Corptext"/>
              <w:spacing w:before="67"/>
              <w:rPr>
                <w:rFonts w:ascii="Trebuchet MS" w:hAnsi="Trebuchet MS"/>
                <w:sz w:val="22"/>
                <w:szCs w:val="22"/>
              </w:rPr>
            </w:pPr>
            <w:r w:rsidRPr="009D48F3">
              <w:rPr>
                <w:rFonts w:ascii="Trebuchet MS" w:hAnsi="Trebuchet MS"/>
                <w:sz w:val="22"/>
                <w:szCs w:val="22"/>
              </w:rPr>
              <w:t>OBSTACOL 2</w:t>
            </w:r>
          </w:p>
        </w:tc>
        <w:tc>
          <w:tcPr>
            <w:tcW w:w="8080" w:type="dxa"/>
          </w:tcPr>
          <w:p w14:paraId="591B418B" w14:textId="77777777" w:rsidR="006D0849" w:rsidRPr="009D48F3" w:rsidRDefault="006D0849" w:rsidP="00485FD8">
            <w:pPr>
              <w:pStyle w:val="Corptext"/>
              <w:spacing w:before="67"/>
              <w:rPr>
                <w:rFonts w:ascii="Trebuchet MS" w:hAnsi="Trebuchet MS"/>
                <w:sz w:val="22"/>
                <w:szCs w:val="22"/>
              </w:rPr>
            </w:pPr>
          </w:p>
          <w:p w14:paraId="05AE4B57" w14:textId="77777777" w:rsidR="006D0849" w:rsidRPr="009D48F3" w:rsidRDefault="006D0849" w:rsidP="00485FD8">
            <w:pPr>
              <w:pStyle w:val="Corptext"/>
              <w:spacing w:before="67"/>
              <w:rPr>
                <w:rFonts w:ascii="Trebuchet MS" w:hAnsi="Trebuchet MS"/>
                <w:sz w:val="22"/>
                <w:szCs w:val="22"/>
              </w:rPr>
            </w:pPr>
          </w:p>
        </w:tc>
      </w:tr>
    </w:tbl>
    <w:p w14:paraId="5C763165" w14:textId="77777777" w:rsidR="006D0849" w:rsidRPr="009D48F3" w:rsidRDefault="006D0849" w:rsidP="006D0849">
      <w:pPr>
        <w:pStyle w:val="Corptext"/>
        <w:spacing w:before="67"/>
        <w:rPr>
          <w:rFonts w:ascii="Trebuchet MS" w:hAnsi="Trebuchet MS"/>
        </w:rPr>
      </w:pPr>
    </w:p>
    <w:p w14:paraId="3D51E448"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Tehnologia</w:t>
      </w:r>
      <w:r w:rsidRPr="009D48F3">
        <w:rPr>
          <w:rFonts w:ascii="Trebuchet MS" w:hAnsi="Trebuchet MS"/>
          <w:spacing w:val="-19"/>
        </w:rPr>
        <w:t xml:space="preserve"> </w:t>
      </w:r>
      <w:r w:rsidRPr="009D48F3">
        <w:rPr>
          <w:rFonts w:ascii="Trebuchet MS" w:hAnsi="Trebuchet MS"/>
          <w:spacing w:val="-6"/>
        </w:rPr>
        <w:t>pe</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o</w:t>
      </w:r>
      <w:r w:rsidRPr="009D48F3">
        <w:rPr>
          <w:rFonts w:ascii="Trebuchet MS" w:hAnsi="Trebuchet MS"/>
          <w:spacing w:val="-19"/>
        </w:rPr>
        <w:t xml:space="preserve"> </w:t>
      </w:r>
      <w:r w:rsidRPr="009D48F3">
        <w:rPr>
          <w:rFonts w:ascii="Trebuchet MS" w:hAnsi="Trebuchet MS"/>
          <w:spacing w:val="-6"/>
        </w:rPr>
        <w:t>doriti</w:t>
      </w:r>
      <w:r w:rsidRPr="009D48F3">
        <w:rPr>
          <w:rFonts w:ascii="Trebuchet MS" w:hAnsi="Trebuchet MS"/>
          <w:spacing w:val="-19"/>
        </w:rPr>
        <w:t xml:space="preserve"> </w:t>
      </w:r>
      <w:r w:rsidRPr="009D48F3">
        <w:rPr>
          <w:rFonts w:ascii="Trebuchet MS" w:hAnsi="Trebuchet MS"/>
          <w:spacing w:val="-6"/>
        </w:rPr>
        <w:t>ofera</w:t>
      </w:r>
      <w:r w:rsidRPr="009D48F3">
        <w:rPr>
          <w:rFonts w:ascii="Trebuchet MS" w:hAnsi="Trebuchet MS"/>
          <w:spacing w:val="-19"/>
        </w:rPr>
        <w:t xml:space="preserve"> </w:t>
      </w:r>
      <w:r w:rsidRPr="009D48F3">
        <w:rPr>
          <w:rFonts w:ascii="Trebuchet MS" w:hAnsi="Trebuchet MS"/>
          <w:spacing w:val="-6"/>
        </w:rPr>
        <w:t>solutie</w:t>
      </w:r>
      <w:r w:rsidRPr="009D48F3">
        <w:rPr>
          <w:rFonts w:ascii="Trebuchet MS" w:hAnsi="Trebuchet MS"/>
          <w:spacing w:val="-19"/>
        </w:rPr>
        <w:t xml:space="preserve"> </w:t>
      </w:r>
      <w:r w:rsidRPr="009D48F3">
        <w:rPr>
          <w:rFonts w:ascii="Trebuchet MS" w:hAnsi="Trebuchet MS"/>
          <w:spacing w:val="-6"/>
        </w:rPr>
        <w:t>pentru</w:t>
      </w:r>
      <w:r w:rsidRPr="009D48F3">
        <w:rPr>
          <w:rFonts w:ascii="Trebuchet MS" w:hAnsi="Trebuchet MS"/>
          <w:spacing w:val="-19"/>
        </w:rPr>
        <w:t xml:space="preserve"> </w:t>
      </w:r>
      <w:r w:rsidRPr="009D48F3">
        <w:rPr>
          <w:rFonts w:ascii="Trebuchet MS" w:hAnsi="Trebuchet MS"/>
          <w:spacing w:val="-6"/>
        </w:rPr>
        <w:t>OBSTACOLUL</w:t>
      </w:r>
      <w:r w:rsidRPr="009D48F3">
        <w:rPr>
          <w:rFonts w:ascii="Trebuchet MS" w:hAnsi="Trebuchet MS"/>
          <w:spacing w:val="-19"/>
        </w:rPr>
        <w:t xml:space="preserve"> </w:t>
      </w:r>
      <w:r w:rsidRPr="009D48F3">
        <w:rPr>
          <w:rFonts w:ascii="Trebuchet MS" w:hAnsi="Trebuchet MS"/>
          <w:spacing w:val="-6"/>
        </w:rPr>
        <w:t>2?</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02BC43A6" w14:textId="77777777" w:rsidTr="00485FD8">
        <w:tc>
          <w:tcPr>
            <w:tcW w:w="934" w:type="dxa"/>
            <w:tcBorders>
              <w:right w:val="single" w:sz="4" w:space="0" w:color="auto"/>
            </w:tcBorders>
          </w:tcPr>
          <w:p w14:paraId="09AF69EA" w14:textId="77777777" w:rsidR="006D0849" w:rsidRPr="009D48F3" w:rsidRDefault="006D0849" w:rsidP="00485FD8">
            <w:pPr>
              <w:pStyle w:val="Corptext"/>
              <w:rPr>
                <w:rFonts w:ascii="Trebuchet MS" w:hAnsi="Trebuchet MS"/>
                <w:w w:val="90"/>
                <w:sz w:val="22"/>
                <w:szCs w:val="22"/>
              </w:rPr>
            </w:pPr>
            <w:bookmarkStart w:id="57" w:name="_Hlk212815878"/>
          </w:p>
        </w:tc>
        <w:tc>
          <w:tcPr>
            <w:tcW w:w="3600" w:type="dxa"/>
            <w:tcBorders>
              <w:top w:val="nil"/>
              <w:left w:val="single" w:sz="4" w:space="0" w:color="auto"/>
              <w:bottom w:val="nil"/>
              <w:right w:val="nil"/>
            </w:tcBorders>
          </w:tcPr>
          <w:p w14:paraId="297EDBA0"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542644A9" w14:textId="77777777" w:rsidTr="00485FD8">
        <w:tc>
          <w:tcPr>
            <w:tcW w:w="934" w:type="dxa"/>
            <w:tcBorders>
              <w:right w:val="single" w:sz="4" w:space="0" w:color="auto"/>
            </w:tcBorders>
          </w:tcPr>
          <w:p w14:paraId="0B7BE57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B1EB584"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bookmarkEnd w:id="57"/>
    </w:tbl>
    <w:p w14:paraId="3780B1A9" w14:textId="77777777" w:rsidR="006D0849" w:rsidRPr="009D48F3" w:rsidRDefault="006D0849" w:rsidP="006D0849">
      <w:pPr>
        <w:rPr>
          <w:rFonts w:ascii="Trebuchet MS" w:hAnsi="Trebuchet MS"/>
        </w:rPr>
      </w:pPr>
    </w:p>
    <w:tbl>
      <w:tblPr>
        <w:tblStyle w:val="Tabelgril"/>
        <w:tblW w:w="0" w:type="auto"/>
        <w:tblInd w:w="562" w:type="dxa"/>
        <w:tblLook w:val="04A0" w:firstRow="1" w:lastRow="0" w:firstColumn="1" w:lastColumn="0" w:noHBand="0" w:noVBand="1"/>
      </w:tblPr>
      <w:tblGrid>
        <w:gridCol w:w="1654"/>
        <w:gridCol w:w="7405"/>
      </w:tblGrid>
      <w:tr w:rsidR="006D0849" w:rsidRPr="009D48F3" w14:paraId="6626FDE7" w14:textId="77777777" w:rsidTr="00485FD8">
        <w:tc>
          <w:tcPr>
            <w:tcW w:w="1701" w:type="dxa"/>
          </w:tcPr>
          <w:p w14:paraId="5F2C682D" w14:textId="77777777" w:rsidR="006D0849" w:rsidRPr="009D48F3" w:rsidRDefault="006D0849" w:rsidP="00485FD8">
            <w:pPr>
              <w:pStyle w:val="Corptext"/>
              <w:spacing w:before="67"/>
              <w:rPr>
                <w:rFonts w:ascii="Trebuchet MS" w:hAnsi="Trebuchet MS"/>
              </w:rPr>
            </w:pPr>
            <w:r w:rsidRPr="009D48F3">
              <w:rPr>
                <w:rFonts w:ascii="Trebuchet MS" w:hAnsi="Trebuchet MS"/>
              </w:rPr>
              <w:t>OBSTACOL 3</w:t>
            </w:r>
          </w:p>
        </w:tc>
        <w:tc>
          <w:tcPr>
            <w:tcW w:w="8080" w:type="dxa"/>
          </w:tcPr>
          <w:p w14:paraId="45A560A3" w14:textId="77777777" w:rsidR="006D0849" w:rsidRPr="009D48F3" w:rsidRDefault="006D0849" w:rsidP="00485FD8">
            <w:pPr>
              <w:pStyle w:val="Corptext"/>
              <w:spacing w:before="67"/>
              <w:rPr>
                <w:rFonts w:ascii="Trebuchet MS" w:hAnsi="Trebuchet MS"/>
              </w:rPr>
            </w:pPr>
          </w:p>
          <w:p w14:paraId="74792255" w14:textId="77777777" w:rsidR="006D0849" w:rsidRPr="009D48F3" w:rsidRDefault="006D0849" w:rsidP="00485FD8">
            <w:pPr>
              <w:pStyle w:val="Corptext"/>
              <w:spacing w:before="67"/>
              <w:rPr>
                <w:rFonts w:ascii="Trebuchet MS" w:hAnsi="Trebuchet MS"/>
              </w:rPr>
            </w:pPr>
          </w:p>
        </w:tc>
      </w:tr>
    </w:tbl>
    <w:p w14:paraId="00E77DD5" w14:textId="77777777" w:rsidR="006D0849" w:rsidRPr="009D48F3" w:rsidRDefault="006D0849" w:rsidP="006D0849">
      <w:pPr>
        <w:pStyle w:val="Corptext"/>
        <w:spacing w:before="67"/>
        <w:rPr>
          <w:rFonts w:ascii="Trebuchet MS" w:hAnsi="Trebuchet MS"/>
        </w:rPr>
      </w:pPr>
    </w:p>
    <w:p w14:paraId="4BD311F8"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Tehnologia</w:t>
      </w:r>
      <w:r w:rsidRPr="009D48F3">
        <w:rPr>
          <w:rFonts w:ascii="Trebuchet MS" w:hAnsi="Trebuchet MS"/>
          <w:spacing w:val="-19"/>
        </w:rPr>
        <w:t xml:space="preserve"> </w:t>
      </w:r>
      <w:r w:rsidRPr="009D48F3">
        <w:rPr>
          <w:rFonts w:ascii="Trebuchet MS" w:hAnsi="Trebuchet MS"/>
          <w:spacing w:val="-6"/>
        </w:rPr>
        <w:t>pe</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o</w:t>
      </w:r>
      <w:r w:rsidRPr="009D48F3">
        <w:rPr>
          <w:rFonts w:ascii="Trebuchet MS" w:hAnsi="Trebuchet MS"/>
          <w:spacing w:val="-19"/>
        </w:rPr>
        <w:t xml:space="preserve"> </w:t>
      </w:r>
      <w:r w:rsidRPr="009D48F3">
        <w:rPr>
          <w:rFonts w:ascii="Trebuchet MS" w:hAnsi="Trebuchet MS"/>
          <w:spacing w:val="-6"/>
        </w:rPr>
        <w:t>doriti</w:t>
      </w:r>
      <w:r w:rsidRPr="009D48F3">
        <w:rPr>
          <w:rFonts w:ascii="Trebuchet MS" w:hAnsi="Trebuchet MS"/>
          <w:spacing w:val="-19"/>
        </w:rPr>
        <w:t xml:space="preserve"> </w:t>
      </w:r>
      <w:r w:rsidRPr="009D48F3">
        <w:rPr>
          <w:rFonts w:ascii="Trebuchet MS" w:hAnsi="Trebuchet MS"/>
          <w:spacing w:val="-6"/>
        </w:rPr>
        <w:t>ofera</w:t>
      </w:r>
      <w:r w:rsidRPr="009D48F3">
        <w:rPr>
          <w:rFonts w:ascii="Trebuchet MS" w:hAnsi="Trebuchet MS"/>
          <w:spacing w:val="-19"/>
        </w:rPr>
        <w:t xml:space="preserve"> </w:t>
      </w:r>
      <w:r w:rsidRPr="009D48F3">
        <w:rPr>
          <w:rFonts w:ascii="Trebuchet MS" w:hAnsi="Trebuchet MS"/>
          <w:spacing w:val="-6"/>
        </w:rPr>
        <w:t>solutie</w:t>
      </w:r>
      <w:r w:rsidRPr="009D48F3">
        <w:rPr>
          <w:rFonts w:ascii="Trebuchet MS" w:hAnsi="Trebuchet MS"/>
          <w:spacing w:val="-19"/>
        </w:rPr>
        <w:t xml:space="preserve"> </w:t>
      </w:r>
      <w:r w:rsidRPr="009D48F3">
        <w:rPr>
          <w:rFonts w:ascii="Trebuchet MS" w:hAnsi="Trebuchet MS"/>
          <w:spacing w:val="-6"/>
        </w:rPr>
        <w:t>pentru</w:t>
      </w:r>
      <w:r w:rsidRPr="009D48F3">
        <w:rPr>
          <w:rFonts w:ascii="Trebuchet MS" w:hAnsi="Trebuchet MS"/>
          <w:spacing w:val="-19"/>
        </w:rPr>
        <w:t xml:space="preserve"> </w:t>
      </w:r>
      <w:r w:rsidRPr="009D48F3">
        <w:rPr>
          <w:rFonts w:ascii="Trebuchet MS" w:hAnsi="Trebuchet MS"/>
          <w:spacing w:val="-6"/>
        </w:rPr>
        <w:t>OBSTACOLUL</w:t>
      </w:r>
      <w:r w:rsidRPr="009D48F3">
        <w:rPr>
          <w:rFonts w:ascii="Trebuchet MS" w:hAnsi="Trebuchet MS"/>
          <w:spacing w:val="-19"/>
        </w:rPr>
        <w:t xml:space="preserve"> </w:t>
      </w:r>
      <w:r w:rsidRPr="009D48F3">
        <w:rPr>
          <w:rFonts w:ascii="Trebuchet MS" w:hAnsi="Trebuchet MS"/>
          <w:spacing w:val="-6"/>
        </w:rPr>
        <w:t>3?</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2BE6928A" w14:textId="77777777" w:rsidTr="00485FD8">
        <w:tc>
          <w:tcPr>
            <w:tcW w:w="934" w:type="dxa"/>
            <w:tcBorders>
              <w:right w:val="single" w:sz="4" w:space="0" w:color="auto"/>
            </w:tcBorders>
          </w:tcPr>
          <w:p w14:paraId="7B653CC5" w14:textId="77777777" w:rsidR="006D0849" w:rsidRPr="009D48F3" w:rsidRDefault="006D0849" w:rsidP="00485FD8">
            <w:pPr>
              <w:rPr>
                <w:rFonts w:ascii="Trebuchet MS" w:hAnsi="Trebuchet MS"/>
              </w:rPr>
            </w:pPr>
          </w:p>
        </w:tc>
        <w:tc>
          <w:tcPr>
            <w:tcW w:w="3600" w:type="dxa"/>
            <w:tcBorders>
              <w:top w:val="nil"/>
              <w:left w:val="single" w:sz="4" w:space="0" w:color="auto"/>
              <w:bottom w:val="nil"/>
              <w:right w:val="nil"/>
            </w:tcBorders>
          </w:tcPr>
          <w:p w14:paraId="75D94986" w14:textId="77777777" w:rsidR="006D0849" w:rsidRPr="009D48F3" w:rsidRDefault="006D0849" w:rsidP="00485FD8">
            <w:pPr>
              <w:rPr>
                <w:rFonts w:ascii="Trebuchet MS" w:hAnsi="Trebuchet MS"/>
              </w:rPr>
            </w:pPr>
            <w:r w:rsidRPr="009D48F3">
              <w:rPr>
                <w:rFonts w:ascii="Trebuchet MS" w:hAnsi="Trebuchet MS"/>
              </w:rPr>
              <w:t>DA</w:t>
            </w:r>
          </w:p>
        </w:tc>
      </w:tr>
      <w:tr w:rsidR="006D0849" w:rsidRPr="009D48F3" w14:paraId="723C8308" w14:textId="77777777" w:rsidTr="00485FD8">
        <w:tc>
          <w:tcPr>
            <w:tcW w:w="934" w:type="dxa"/>
            <w:tcBorders>
              <w:right w:val="single" w:sz="4" w:space="0" w:color="auto"/>
            </w:tcBorders>
          </w:tcPr>
          <w:p w14:paraId="47909186" w14:textId="77777777" w:rsidR="006D0849" w:rsidRPr="009D48F3" w:rsidRDefault="006D0849" w:rsidP="00485FD8">
            <w:pPr>
              <w:rPr>
                <w:rFonts w:ascii="Trebuchet MS" w:hAnsi="Trebuchet MS"/>
              </w:rPr>
            </w:pPr>
          </w:p>
        </w:tc>
        <w:tc>
          <w:tcPr>
            <w:tcW w:w="3600" w:type="dxa"/>
            <w:tcBorders>
              <w:top w:val="nil"/>
              <w:left w:val="single" w:sz="4" w:space="0" w:color="auto"/>
              <w:bottom w:val="nil"/>
              <w:right w:val="nil"/>
            </w:tcBorders>
          </w:tcPr>
          <w:p w14:paraId="102B8FE8" w14:textId="77777777" w:rsidR="006D0849" w:rsidRPr="009D48F3" w:rsidRDefault="006D0849" w:rsidP="00485FD8">
            <w:pPr>
              <w:rPr>
                <w:rFonts w:ascii="Trebuchet MS" w:hAnsi="Trebuchet MS"/>
              </w:rPr>
            </w:pPr>
            <w:r w:rsidRPr="009D48F3">
              <w:rPr>
                <w:rFonts w:ascii="Trebuchet MS" w:hAnsi="Trebuchet MS"/>
              </w:rPr>
              <w:t>NU</w:t>
            </w:r>
          </w:p>
        </w:tc>
      </w:tr>
    </w:tbl>
    <w:p w14:paraId="5F63EE11" w14:textId="77777777" w:rsidR="00A27696" w:rsidRDefault="00A27696" w:rsidP="006D0849">
      <w:pPr>
        <w:ind w:left="567"/>
        <w:rPr>
          <w:rFonts w:ascii="Trebuchet MS" w:hAnsi="Trebuchet MS"/>
          <w:b/>
        </w:rPr>
      </w:pPr>
    </w:p>
    <w:p w14:paraId="23F19DEC" w14:textId="325613B3" w:rsidR="006D0849" w:rsidRDefault="006D0849" w:rsidP="006D0849">
      <w:pPr>
        <w:ind w:left="567"/>
        <w:rPr>
          <w:rFonts w:ascii="Trebuchet MS" w:hAnsi="Trebuchet MS"/>
          <w:b/>
        </w:rPr>
      </w:pPr>
      <w:r w:rsidRPr="009D48F3">
        <w:rPr>
          <w:rFonts w:ascii="Trebuchet MS" w:hAnsi="Trebuchet MS"/>
          <w:b/>
        </w:rPr>
        <w:t>Legat de domeniile prioritare selectate și principalele obstacole cu care vă confruntați, care sunt obiectivele dvs. personale pe care credeți că le puteți atinge prin utilizarea unei tehnologii asistive?</w:t>
      </w:r>
    </w:p>
    <w:p w14:paraId="18545900" w14:textId="76E70793" w:rsidR="0075046D" w:rsidRDefault="0075046D" w:rsidP="0075046D">
      <w:pPr>
        <w:spacing w:after="120" w:line="240" w:lineRule="auto"/>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Mentionati 1-3 obiective personale pe care doriti sa le atingeti prin utilizarea tehnologiei asistive solicitate. (exemplu: deplasare independenta, acces la educatie, mentinerea locului de munca, comunicare mai usoara, participare la activitati sociale, etc)</w:t>
      </w:r>
    </w:p>
    <w:p w14:paraId="181A838C" w14:textId="77777777" w:rsidR="0075046D" w:rsidRPr="0075046D" w:rsidRDefault="0075046D" w:rsidP="0075046D">
      <w:pPr>
        <w:spacing w:after="120" w:line="240" w:lineRule="auto"/>
        <w:ind w:left="630" w:hanging="27"/>
        <w:contextualSpacing/>
        <w:rPr>
          <w:rFonts w:ascii="Trebuchet MS" w:eastAsia="Calibri" w:hAnsi="Trebuchet MS" w:cs="Calibri"/>
          <w:b/>
          <w:bCs/>
          <w:i/>
          <w:color w:val="7030A0"/>
          <w:spacing w:val="-6"/>
          <w:sz w:val="18"/>
          <w:szCs w:val="18"/>
          <w:lang w:eastAsia="ro-RO" w:bidi="ro-RO"/>
        </w:rPr>
      </w:pPr>
    </w:p>
    <w:tbl>
      <w:tblPr>
        <w:tblStyle w:val="Tabelgril"/>
        <w:tblW w:w="0" w:type="auto"/>
        <w:tblInd w:w="562" w:type="dxa"/>
        <w:tblLook w:val="04A0" w:firstRow="1" w:lastRow="0" w:firstColumn="1" w:lastColumn="0" w:noHBand="0" w:noVBand="1"/>
      </w:tblPr>
      <w:tblGrid>
        <w:gridCol w:w="1652"/>
        <w:gridCol w:w="7407"/>
      </w:tblGrid>
      <w:tr w:rsidR="006D0849" w:rsidRPr="009D48F3" w14:paraId="274ECF1C" w14:textId="77777777" w:rsidTr="0075046D">
        <w:tc>
          <w:tcPr>
            <w:tcW w:w="1652" w:type="dxa"/>
          </w:tcPr>
          <w:p w14:paraId="5BF8EC6A" w14:textId="77777777" w:rsidR="006D0849" w:rsidRPr="009D48F3" w:rsidRDefault="006D0849" w:rsidP="00485FD8">
            <w:pPr>
              <w:rPr>
                <w:rFonts w:ascii="Trebuchet MS" w:hAnsi="Trebuchet MS"/>
              </w:rPr>
            </w:pPr>
            <w:r w:rsidRPr="009D48F3">
              <w:rPr>
                <w:rFonts w:ascii="Trebuchet MS" w:hAnsi="Trebuchet MS"/>
              </w:rPr>
              <w:t>OBIECTIV PERSONAL 1</w:t>
            </w:r>
          </w:p>
        </w:tc>
        <w:tc>
          <w:tcPr>
            <w:tcW w:w="7407" w:type="dxa"/>
          </w:tcPr>
          <w:p w14:paraId="779290B2" w14:textId="77777777" w:rsidR="006D0849" w:rsidRPr="009D48F3" w:rsidRDefault="006D0849" w:rsidP="00485FD8">
            <w:pPr>
              <w:rPr>
                <w:rFonts w:ascii="Trebuchet MS" w:hAnsi="Trebuchet MS"/>
              </w:rPr>
            </w:pPr>
          </w:p>
          <w:p w14:paraId="4CC5F5F9" w14:textId="77777777" w:rsidR="006D0849" w:rsidRPr="009D48F3" w:rsidRDefault="006D0849" w:rsidP="00485FD8">
            <w:pPr>
              <w:rPr>
                <w:rFonts w:ascii="Trebuchet MS" w:hAnsi="Trebuchet MS"/>
              </w:rPr>
            </w:pPr>
          </w:p>
          <w:p w14:paraId="617A2E4B" w14:textId="77777777" w:rsidR="006D0849" w:rsidRPr="009D48F3" w:rsidRDefault="006D0849" w:rsidP="00485FD8">
            <w:pPr>
              <w:rPr>
                <w:rFonts w:ascii="Trebuchet MS" w:hAnsi="Trebuchet MS"/>
              </w:rPr>
            </w:pPr>
          </w:p>
        </w:tc>
      </w:tr>
    </w:tbl>
    <w:p w14:paraId="72F3FC31"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Considerati ca tehnologia pe care o solicitati contribuie la atingerea OBIECTIVULUI PERSONAL 1?</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3DABE8B8" w14:textId="77777777" w:rsidTr="00485FD8">
        <w:tc>
          <w:tcPr>
            <w:tcW w:w="934" w:type="dxa"/>
            <w:tcBorders>
              <w:right w:val="single" w:sz="4" w:space="0" w:color="auto"/>
            </w:tcBorders>
          </w:tcPr>
          <w:p w14:paraId="151EE28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E44EB2"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32B7632C" w14:textId="77777777" w:rsidTr="00485FD8">
        <w:tc>
          <w:tcPr>
            <w:tcW w:w="934" w:type="dxa"/>
            <w:tcBorders>
              <w:right w:val="single" w:sz="4" w:space="0" w:color="auto"/>
            </w:tcBorders>
          </w:tcPr>
          <w:p w14:paraId="070B9D7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3A45756"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tbl>
    <w:p w14:paraId="40645C29" w14:textId="77777777" w:rsidR="006D0849" w:rsidRPr="009D48F3" w:rsidRDefault="006D0849" w:rsidP="006D0849">
      <w:pPr>
        <w:rPr>
          <w:rFonts w:ascii="Trebuchet MS" w:hAnsi="Trebuchet MS"/>
        </w:rPr>
      </w:pPr>
    </w:p>
    <w:tbl>
      <w:tblPr>
        <w:tblStyle w:val="Tabelgril"/>
        <w:tblW w:w="0" w:type="auto"/>
        <w:tblInd w:w="562" w:type="dxa"/>
        <w:tblLook w:val="04A0" w:firstRow="1" w:lastRow="0" w:firstColumn="1" w:lastColumn="0" w:noHBand="0" w:noVBand="1"/>
      </w:tblPr>
      <w:tblGrid>
        <w:gridCol w:w="1652"/>
        <w:gridCol w:w="7407"/>
      </w:tblGrid>
      <w:tr w:rsidR="006D0849" w:rsidRPr="009D48F3" w14:paraId="3E33C928" w14:textId="77777777" w:rsidTr="00485FD8">
        <w:tc>
          <w:tcPr>
            <w:tcW w:w="1701" w:type="dxa"/>
          </w:tcPr>
          <w:p w14:paraId="65306E2E" w14:textId="77777777" w:rsidR="006D0849" w:rsidRPr="009D48F3" w:rsidRDefault="006D0849" w:rsidP="00485FD8">
            <w:pPr>
              <w:rPr>
                <w:rFonts w:ascii="Trebuchet MS" w:hAnsi="Trebuchet MS"/>
              </w:rPr>
            </w:pPr>
            <w:r w:rsidRPr="009D48F3">
              <w:rPr>
                <w:rFonts w:ascii="Trebuchet MS" w:hAnsi="Trebuchet MS"/>
              </w:rPr>
              <w:t>OBIECTIV PERSONAL 2</w:t>
            </w:r>
          </w:p>
        </w:tc>
        <w:tc>
          <w:tcPr>
            <w:tcW w:w="8080" w:type="dxa"/>
          </w:tcPr>
          <w:p w14:paraId="0DFFBA06" w14:textId="77777777" w:rsidR="006D0849" w:rsidRPr="009D48F3" w:rsidRDefault="006D0849" w:rsidP="00485FD8">
            <w:pPr>
              <w:rPr>
                <w:rFonts w:ascii="Trebuchet MS" w:hAnsi="Trebuchet MS"/>
              </w:rPr>
            </w:pPr>
          </w:p>
          <w:p w14:paraId="26902D75" w14:textId="77777777" w:rsidR="006D0849" w:rsidRPr="009D48F3" w:rsidRDefault="006D0849" w:rsidP="00485FD8">
            <w:pPr>
              <w:rPr>
                <w:rFonts w:ascii="Trebuchet MS" w:hAnsi="Trebuchet MS"/>
              </w:rPr>
            </w:pPr>
          </w:p>
          <w:p w14:paraId="042C9A9A" w14:textId="77777777" w:rsidR="006D0849" w:rsidRPr="009D48F3" w:rsidRDefault="006D0849" w:rsidP="00485FD8">
            <w:pPr>
              <w:rPr>
                <w:rFonts w:ascii="Trebuchet MS" w:hAnsi="Trebuchet MS"/>
              </w:rPr>
            </w:pPr>
          </w:p>
        </w:tc>
      </w:tr>
    </w:tbl>
    <w:p w14:paraId="45ACBBB6" w14:textId="77777777" w:rsidR="006D0849" w:rsidRPr="009D48F3" w:rsidRDefault="006D0849" w:rsidP="006D0849">
      <w:pPr>
        <w:pStyle w:val="Corptext"/>
        <w:ind w:left="567"/>
        <w:rPr>
          <w:rFonts w:ascii="Trebuchet MS" w:hAnsi="Trebuchet MS"/>
          <w:color w:val="DB2525"/>
          <w:spacing w:val="-10"/>
        </w:rPr>
      </w:pPr>
      <w:r w:rsidRPr="009D48F3">
        <w:rPr>
          <w:rFonts w:ascii="Trebuchet MS" w:hAnsi="Trebuchet MS"/>
          <w:spacing w:val="-6"/>
        </w:rPr>
        <w:t>Considerati ca tehnologia pe care o solicitati contribuie la atingerea OBIECTIVULUI PERSONAL 2?</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46B4D057" w14:textId="77777777" w:rsidTr="00485FD8">
        <w:tc>
          <w:tcPr>
            <w:tcW w:w="934" w:type="dxa"/>
            <w:tcBorders>
              <w:right w:val="single" w:sz="4" w:space="0" w:color="auto"/>
            </w:tcBorders>
          </w:tcPr>
          <w:p w14:paraId="0EAA054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B99CF5C"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37C602E4" w14:textId="77777777" w:rsidTr="00485FD8">
        <w:tc>
          <w:tcPr>
            <w:tcW w:w="934" w:type="dxa"/>
            <w:tcBorders>
              <w:right w:val="single" w:sz="4" w:space="0" w:color="auto"/>
            </w:tcBorders>
          </w:tcPr>
          <w:p w14:paraId="21A9843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F42911D"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tbl>
    <w:p w14:paraId="4269BA52" w14:textId="77777777" w:rsidR="006D0849" w:rsidRPr="009D48F3" w:rsidRDefault="006D0849" w:rsidP="006D0849">
      <w:pPr>
        <w:rPr>
          <w:rFonts w:ascii="Trebuchet MS" w:hAnsi="Trebuchet MS"/>
        </w:rPr>
      </w:pPr>
    </w:p>
    <w:tbl>
      <w:tblPr>
        <w:tblStyle w:val="Tabelgril"/>
        <w:tblW w:w="0" w:type="auto"/>
        <w:tblInd w:w="562" w:type="dxa"/>
        <w:tblLook w:val="04A0" w:firstRow="1" w:lastRow="0" w:firstColumn="1" w:lastColumn="0" w:noHBand="0" w:noVBand="1"/>
      </w:tblPr>
      <w:tblGrid>
        <w:gridCol w:w="1652"/>
        <w:gridCol w:w="7407"/>
      </w:tblGrid>
      <w:tr w:rsidR="006D0849" w:rsidRPr="009D48F3" w14:paraId="0B9C4EA2" w14:textId="77777777" w:rsidTr="00485FD8">
        <w:tc>
          <w:tcPr>
            <w:tcW w:w="1701" w:type="dxa"/>
          </w:tcPr>
          <w:p w14:paraId="6D1DBF4B" w14:textId="77777777" w:rsidR="006D0849" w:rsidRPr="009D48F3" w:rsidRDefault="006D0849" w:rsidP="00485FD8">
            <w:pPr>
              <w:rPr>
                <w:rFonts w:ascii="Trebuchet MS" w:hAnsi="Trebuchet MS"/>
              </w:rPr>
            </w:pPr>
            <w:r w:rsidRPr="009D48F3">
              <w:rPr>
                <w:rFonts w:ascii="Trebuchet MS" w:hAnsi="Trebuchet MS"/>
              </w:rPr>
              <w:lastRenderedPageBreak/>
              <w:t>OBIECTIV PERSONAL 3</w:t>
            </w:r>
          </w:p>
        </w:tc>
        <w:tc>
          <w:tcPr>
            <w:tcW w:w="8080" w:type="dxa"/>
          </w:tcPr>
          <w:p w14:paraId="2940827B" w14:textId="77777777" w:rsidR="006D0849" w:rsidRPr="009D48F3" w:rsidRDefault="006D0849" w:rsidP="00485FD8">
            <w:pPr>
              <w:rPr>
                <w:rFonts w:ascii="Trebuchet MS" w:hAnsi="Trebuchet MS"/>
              </w:rPr>
            </w:pPr>
          </w:p>
          <w:p w14:paraId="2ADA6142" w14:textId="77777777" w:rsidR="006D0849" w:rsidRPr="009D48F3" w:rsidRDefault="006D0849" w:rsidP="00485FD8">
            <w:pPr>
              <w:rPr>
                <w:rFonts w:ascii="Trebuchet MS" w:hAnsi="Trebuchet MS"/>
              </w:rPr>
            </w:pPr>
          </w:p>
          <w:p w14:paraId="16D1D9C6" w14:textId="77777777" w:rsidR="006D0849" w:rsidRPr="009D48F3" w:rsidRDefault="006D0849" w:rsidP="00485FD8">
            <w:pPr>
              <w:rPr>
                <w:rFonts w:ascii="Trebuchet MS" w:hAnsi="Trebuchet MS"/>
              </w:rPr>
            </w:pPr>
          </w:p>
        </w:tc>
      </w:tr>
    </w:tbl>
    <w:p w14:paraId="2C074044" w14:textId="77777777" w:rsidR="006D0849" w:rsidRPr="009D48F3" w:rsidRDefault="006D0849" w:rsidP="006D0849">
      <w:pPr>
        <w:pStyle w:val="Corptext"/>
        <w:ind w:left="567"/>
        <w:rPr>
          <w:rFonts w:ascii="Trebuchet MS" w:hAnsi="Trebuchet MS"/>
          <w:color w:val="DB2525"/>
          <w:spacing w:val="-10"/>
        </w:rPr>
      </w:pPr>
      <w:r w:rsidRPr="009D48F3">
        <w:rPr>
          <w:rFonts w:ascii="Trebuchet MS" w:hAnsi="Trebuchet MS"/>
          <w:spacing w:val="-6"/>
        </w:rPr>
        <w:t>Considerati ca tehnologia pe care o solicitati contribuie la atingerea OBIECTIVULUI PERSONAL 3?</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55F4528A" w14:textId="77777777" w:rsidTr="00485FD8">
        <w:tc>
          <w:tcPr>
            <w:tcW w:w="934" w:type="dxa"/>
            <w:tcBorders>
              <w:right w:val="single" w:sz="4" w:space="0" w:color="auto"/>
            </w:tcBorders>
          </w:tcPr>
          <w:p w14:paraId="2D39289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4D762C2"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26A9A713" w14:textId="77777777" w:rsidTr="00485FD8">
        <w:tc>
          <w:tcPr>
            <w:tcW w:w="934" w:type="dxa"/>
            <w:tcBorders>
              <w:right w:val="single" w:sz="4" w:space="0" w:color="auto"/>
            </w:tcBorders>
          </w:tcPr>
          <w:p w14:paraId="190F5C7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D5AFD05"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tbl>
    <w:p w14:paraId="557B39ED" w14:textId="77777777" w:rsidR="006D0849" w:rsidRPr="009D48F3" w:rsidRDefault="006D0849" w:rsidP="006D0849">
      <w:pPr>
        <w:rPr>
          <w:rFonts w:ascii="Trebuchet MS" w:hAnsi="Trebuchet MS"/>
        </w:rPr>
      </w:pPr>
    </w:p>
    <w:p w14:paraId="65EEBF76" w14:textId="709E0BA6" w:rsidR="006D0849" w:rsidRDefault="006D0849" w:rsidP="006D0849">
      <w:pPr>
        <w:ind w:left="567"/>
        <w:rPr>
          <w:rFonts w:ascii="Trebuchet MS" w:hAnsi="Trebuchet MS"/>
          <w:b/>
        </w:rPr>
      </w:pPr>
      <w:r w:rsidRPr="009D48F3">
        <w:rPr>
          <w:rFonts w:ascii="Trebuchet MS" w:hAnsi="Trebuchet MS"/>
          <w:b/>
        </w:rPr>
        <w:t>Istoricul utilizării de tehnologii asistive. În prezent utilizați tehnologii asistive pentru a reduce sau elimina limitările și obstacolele cu care vă confruntați în domeniile prioritare pentru dvs?</w:t>
      </w:r>
    </w:p>
    <w:p w14:paraId="417C6245" w14:textId="77777777" w:rsidR="0075046D" w:rsidRPr="0075046D" w:rsidRDefault="0075046D" w:rsidP="0075046D">
      <w:pPr>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Prin tehnologie asistiva se inteleg dispozitive sau echipamente care ajuta la reducerea limitarilor functionale, de exemplu: scaun rulant, baston, aparat auditiv, software de citire a ecranului, dispozitive de comunicare, etc</w:t>
      </w:r>
    </w:p>
    <w:p w14:paraId="5BD2D65E" w14:textId="77777777" w:rsidR="0075046D" w:rsidRPr="0075046D" w:rsidRDefault="0075046D" w:rsidP="0075046D">
      <w:pPr>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Daca persoana utilizeaza in prezent tehnologii asistive, se va bifa DA.</w:t>
      </w:r>
    </w:p>
    <w:tbl>
      <w:tblPr>
        <w:tblStyle w:val="Tabelgril"/>
        <w:tblW w:w="0" w:type="auto"/>
        <w:tblInd w:w="1154" w:type="dxa"/>
        <w:tblLook w:val="04A0" w:firstRow="1" w:lastRow="0" w:firstColumn="1" w:lastColumn="0" w:noHBand="0" w:noVBand="1"/>
      </w:tblPr>
      <w:tblGrid>
        <w:gridCol w:w="866"/>
        <w:gridCol w:w="7606"/>
      </w:tblGrid>
      <w:tr w:rsidR="006D0849" w:rsidRPr="009D48F3" w14:paraId="0F4D162D" w14:textId="77777777" w:rsidTr="0075046D">
        <w:trPr>
          <w:trHeight w:val="653"/>
        </w:trPr>
        <w:tc>
          <w:tcPr>
            <w:tcW w:w="866" w:type="dxa"/>
            <w:tcBorders>
              <w:right w:val="single" w:sz="4" w:space="0" w:color="auto"/>
            </w:tcBorders>
          </w:tcPr>
          <w:p w14:paraId="1334064F"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6" w:type="dxa"/>
            <w:tcBorders>
              <w:top w:val="nil"/>
              <w:left w:val="single" w:sz="4" w:space="0" w:color="auto"/>
              <w:bottom w:val="nil"/>
              <w:right w:val="nil"/>
            </w:tcBorders>
          </w:tcPr>
          <w:p w14:paraId="4DE2C284" w14:textId="77777777" w:rsidR="006D0849" w:rsidRPr="009D48F3" w:rsidRDefault="006D0849" w:rsidP="00485FD8">
            <w:pPr>
              <w:pStyle w:val="Corptext"/>
              <w:spacing w:line="247" w:lineRule="auto"/>
              <w:ind w:right="1296"/>
              <w:rPr>
                <w:rFonts w:ascii="Trebuchet MS" w:hAnsi="Trebuchet MS"/>
                <w:sz w:val="22"/>
                <w:szCs w:val="22"/>
              </w:rPr>
            </w:pPr>
            <w:r w:rsidRPr="009D48F3">
              <w:rPr>
                <w:rFonts w:ascii="Trebuchet MS" w:hAnsi="Trebuchet MS"/>
                <w:sz w:val="22"/>
                <w:szCs w:val="22"/>
              </w:rPr>
              <w:t>DA</w:t>
            </w:r>
            <w:r w:rsidRPr="009D48F3">
              <w:rPr>
                <w:rFonts w:ascii="Trebuchet MS" w:hAnsi="Trebuchet MS"/>
                <w:w w:val="110"/>
                <w:sz w:val="22"/>
                <w:szCs w:val="22"/>
              </w:rPr>
              <w:t>(Completeaza</w:t>
            </w:r>
            <w:r w:rsidRPr="009D48F3">
              <w:rPr>
                <w:rFonts w:ascii="Trebuchet MS" w:hAnsi="Trebuchet MS"/>
                <w:spacing w:val="-11"/>
                <w:w w:val="110"/>
                <w:sz w:val="22"/>
                <w:szCs w:val="22"/>
              </w:rPr>
              <w:t xml:space="preserve"> </w:t>
            </w:r>
            <w:r w:rsidRPr="009D48F3">
              <w:rPr>
                <w:rFonts w:ascii="Trebuchet MS" w:hAnsi="Trebuchet MS"/>
                <w:w w:val="110"/>
                <w:sz w:val="22"/>
                <w:szCs w:val="22"/>
              </w:rPr>
              <w:t>tabelul</w:t>
            </w:r>
            <w:r w:rsidRPr="009D48F3">
              <w:rPr>
                <w:rFonts w:ascii="Trebuchet MS" w:hAnsi="Trebuchet MS"/>
                <w:spacing w:val="-11"/>
                <w:w w:val="110"/>
                <w:sz w:val="22"/>
                <w:szCs w:val="22"/>
              </w:rPr>
              <w:t xml:space="preserve"> </w:t>
            </w:r>
            <w:r w:rsidRPr="009D48F3">
              <w:rPr>
                <w:rFonts w:ascii="Trebuchet MS" w:hAnsi="Trebuchet MS"/>
                <w:w w:val="110"/>
                <w:sz w:val="22"/>
                <w:szCs w:val="22"/>
              </w:rPr>
              <w:t>cu</w:t>
            </w:r>
            <w:r w:rsidRPr="009D48F3">
              <w:rPr>
                <w:rFonts w:ascii="Trebuchet MS" w:hAnsi="Trebuchet MS"/>
                <w:spacing w:val="-11"/>
                <w:w w:val="110"/>
                <w:sz w:val="22"/>
                <w:szCs w:val="22"/>
              </w:rPr>
              <w:t xml:space="preserve"> </w:t>
            </w:r>
            <w:r w:rsidRPr="009D48F3">
              <w:rPr>
                <w:rFonts w:ascii="Trebuchet MS" w:hAnsi="Trebuchet MS"/>
                <w:w w:val="110"/>
                <w:sz w:val="22"/>
                <w:szCs w:val="22"/>
              </w:rPr>
              <w:t>tehnologiile</w:t>
            </w:r>
            <w:r w:rsidRPr="009D48F3">
              <w:rPr>
                <w:rFonts w:ascii="Trebuchet MS" w:hAnsi="Trebuchet MS"/>
                <w:spacing w:val="-11"/>
                <w:w w:val="110"/>
                <w:sz w:val="22"/>
                <w:szCs w:val="22"/>
              </w:rPr>
              <w:t xml:space="preserve"> </w:t>
            </w:r>
            <w:r w:rsidRPr="009D48F3">
              <w:rPr>
                <w:rFonts w:ascii="Trebuchet MS" w:hAnsi="Trebuchet MS"/>
                <w:w w:val="110"/>
                <w:sz w:val="22"/>
                <w:szCs w:val="22"/>
              </w:rPr>
              <w:t>asistive</w:t>
            </w:r>
            <w:r w:rsidRPr="009D48F3">
              <w:rPr>
                <w:rFonts w:ascii="Trebuchet MS" w:hAnsi="Trebuchet MS"/>
                <w:spacing w:val="-11"/>
                <w:w w:val="110"/>
                <w:sz w:val="22"/>
                <w:szCs w:val="22"/>
              </w:rPr>
              <w:t xml:space="preserve"> </w:t>
            </w:r>
            <w:r w:rsidRPr="009D48F3">
              <w:rPr>
                <w:rFonts w:ascii="Trebuchet MS" w:hAnsi="Trebuchet MS"/>
                <w:w w:val="110"/>
                <w:sz w:val="22"/>
                <w:szCs w:val="22"/>
              </w:rPr>
              <w:t>utilizate</w:t>
            </w:r>
            <w:r w:rsidRPr="009D48F3">
              <w:rPr>
                <w:rFonts w:ascii="Trebuchet MS" w:hAnsi="Trebuchet MS"/>
                <w:spacing w:val="-11"/>
                <w:w w:val="110"/>
                <w:sz w:val="22"/>
                <w:szCs w:val="22"/>
              </w:rPr>
              <w:t xml:space="preserve"> </w:t>
            </w:r>
            <w:r w:rsidRPr="009D48F3">
              <w:rPr>
                <w:rFonts w:ascii="Trebuchet MS" w:hAnsi="Trebuchet MS"/>
                <w:w w:val="110"/>
                <w:sz w:val="22"/>
                <w:szCs w:val="22"/>
              </w:rPr>
              <w:t>in</w:t>
            </w:r>
            <w:r w:rsidRPr="009D48F3">
              <w:rPr>
                <w:rFonts w:ascii="Trebuchet MS" w:hAnsi="Trebuchet MS"/>
                <w:spacing w:val="-11"/>
                <w:w w:val="110"/>
                <w:sz w:val="22"/>
                <w:szCs w:val="22"/>
              </w:rPr>
              <w:t xml:space="preserve"> </w:t>
            </w:r>
            <w:r w:rsidRPr="009D48F3">
              <w:rPr>
                <w:rFonts w:ascii="Trebuchet MS" w:hAnsi="Trebuchet MS"/>
                <w:w w:val="110"/>
                <w:sz w:val="22"/>
                <w:szCs w:val="22"/>
              </w:rPr>
              <w:t>prezent)</w:t>
            </w:r>
          </w:p>
        </w:tc>
      </w:tr>
      <w:tr w:rsidR="006D0849" w:rsidRPr="009D48F3" w14:paraId="555ADF5B" w14:textId="77777777" w:rsidTr="0075046D">
        <w:tc>
          <w:tcPr>
            <w:tcW w:w="866" w:type="dxa"/>
            <w:tcBorders>
              <w:right w:val="single" w:sz="4" w:space="0" w:color="auto"/>
            </w:tcBorders>
          </w:tcPr>
          <w:p w14:paraId="1B58761F"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6" w:type="dxa"/>
            <w:tcBorders>
              <w:top w:val="nil"/>
              <w:left w:val="single" w:sz="4" w:space="0" w:color="auto"/>
              <w:bottom w:val="nil"/>
              <w:right w:val="nil"/>
            </w:tcBorders>
          </w:tcPr>
          <w:p w14:paraId="2BB83876" w14:textId="77777777" w:rsidR="006D0849" w:rsidRPr="009D48F3" w:rsidRDefault="006D0849" w:rsidP="002D3F40">
            <w:pPr>
              <w:pStyle w:val="Corptext"/>
              <w:spacing w:line="247" w:lineRule="auto"/>
              <w:ind w:right="1296"/>
              <w:rPr>
                <w:rFonts w:ascii="Trebuchet MS" w:hAnsi="Trebuchet MS"/>
              </w:rPr>
            </w:pPr>
            <w:r w:rsidRPr="002D3F40">
              <w:rPr>
                <w:rFonts w:ascii="Trebuchet MS" w:hAnsi="Trebuchet MS"/>
                <w:sz w:val="22"/>
                <w:szCs w:val="22"/>
              </w:rPr>
              <w:t>NU (Treci la sectiunea urmatoare)</w:t>
            </w:r>
          </w:p>
        </w:tc>
      </w:tr>
    </w:tbl>
    <w:p w14:paraId="7ECCA401" w14:textId="62863966" w:rsidR="006D0849" w:rsidRDefault="006D0849" w:rsidP="006D0849">
      <w:pPr>
        <w:tabs>
          <w:tab w:val="left" w:pos="3294"/>
        </w:tabs>
        <w:rPr>
          <w:rFonts w:ascii="Trebuchet MS" w:eastAsia="Calibri" w:hAnsi="Trebuchet MS" w:cs="Calibri"/>
          <w:lang w:eastAsia="ro-RO"/>
        </w:rPr>
      </w:pPr>
    </w:p>
    <w:p w14:paraId="015B8520" w14:textId="43522A79" w:rsidR="006D0849" w:rsidRDefault="006D0849" w:rsidP="006D0849">
      <w:pPr>
        <w:pStyle w:val="Corptext"/>
        <w:spacing w:before="254" w:line="247" w:lineRule="auto"/>
        <w:ind w:left="1154" w:right="1299"/>
        <w:rPr>
          <w:rFonts w:ascii="Trebuchet MS" w:hAnsi="Trebuchet MS"/>
          <w:spacing w:val="-4"/>
        </w:rPr>
      </w:pPr>
      <w:r w:rsidRPr="009D48F3">
        <w:rPr>
          <w:rFonts w:ascii="Trebuchet MS" w:hAnsi="Trebuchet MS"/>
        </w:rPr>
        <w:tab/>
      </w:r>
      <w:r w:rsidRPr="009D48F3">
        <w:rPr>
          <w:rFonts w:ascii="Trebuchet MS" w:hAnsi="Trebuchet MS"/>
          <w:spacing w:val="-4"/>
        </w:rPr>
        <w:t>Tabel cu tehnologii asistive utilizate în prezent</w:t>
      </w:r>
    </w:p>
    <w:p w14:paraId="0B74FB55"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Pentru fiecare tehnologie asistiva utilizata, indicati denumirea acesteia, frecventa utilizarii si gradul de satisfactie.</w:t>
      </w:r>
    </w:p>
    <w:p w14:paraId="21DAB5FC"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*zile/saptamana - Cate zile pe saptamana utilizati tehnologia?</w:t>
      </w:r>
    </w:p>
    <w:p w14:paraId="5E8450AC"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**ore/zi - Aproximativ cate ore pe zi utilizati tehnologia?</w:t>
      </w:r>
    </w:p>
    <w:p w14:paraId="1517C54E"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 xml:space="preserve">***satisfactie (1-5) - Cat de satisfacut sunteti de tehnologia asistiva?  Se va completa cu un punctaj aferent gradului de satisfactie unde pe o scala de la 1 la 5, 1 reprezinta deloc satisfacut, iar 5 reprezinta foarte satisfacut. </w:t>
      </w:r>
    </w:p>
    <w:tbl>
      <w:tblPr>
        <w:tblStyle w:val="TableNormal1"/>
        <w:tblW w:w="9393" w:type="dxa"/>
        <w:tblInd w:w="-8"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43"/>
        <w:gridCol w:w="1882"/>
        <w:gridCol w:w="3462"/>
        <w:gridCol w:w="1559"/>
        <w:gridCol w:w="992"/>
        <w:gridCol w:w="1455"/>
      </w:tblGrid>
      <w:tr w:rsidR="006D0849" w:rsidRPr="009D48F3" w14:paraId="2F1E00EA" w14:textId="77777777" w:rsidTr="00802E6A">
        <w:trPr>
          <w:trHeight w:val="477"/>
        </w:trPr>
        <w:tc>
          <w:tcPr>
            <w:tcW w:w="1925" w:type="dxa"/>
            <w:gridSpan w:val="2"/>
            <w:tcBorders>
              <w:top w:val="nil"/>
              <w:bottom w:val="nil"/>
              <w:right w:val="single" w:sz="4" w:space="0" w:color="auto"/>
            </w:tcBorders>
            <w:shd w:val="clear" w:color="auto" w:fill="FFFFFF" w:themeFill="background1"/>
          </w:tcPr>
          <w:p w14:paraId="2F0ED6B2" w14:textId="77777777" w:rsidR="006D0849" w:rsidRPr="009D48F3" w:rsidRDefault="006D0849" w:rsidP="00485FD8">
            <w:pPr>
              <w:pStyle w:val="TableParagraph"/>
              <w:rPr>
                <w:rFonts w:ascii="Trebuchet MS" w:hAnsi="Trebuchet MS"/>
              </w:rPr>
            </w:pPr>
            <w:bookmarkStart w:id="58" w:name="_Hlk212811251"/>
          </w:p>
        </w:tc>
        <w:tc>
          <w:tcPr>
            <w:tcW w:w="34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3BBC" w14:textId="77777777" w:rsidR="006D0849" w:rsidRPr="009D48F3" w:rsidRDefault="006D0849" w:rsidP="00485FD8">
            <w:pPr>
              <w:pStyle w:val="TableParagraph"/>
              <w:rPr>
                <w:rFonts w:ascii="Trebuchet MS" w:hAnsi="Trebuchet MS"/>
              </w:rPr>
            </w:pPr>
            <w:r w:rsidRPr="009D48F3">
              <w:rPr>
                <w:rFonts w:ascii="Trebuchet MS" w:hAnsi="Trebuchet MS"/>
              </w:rPr>
              <w:t>Denumirea tehnologiei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B3952A" w14:textId="77777777" w:rsidR="006D0849" w:rsidRPr="009D48F3" w:rsidRDefault="006D0849" w:rsidP="00485FD8">
            <w:pPr>
              <w:pStyle w:val="TableParagraph"/>
              <w:spacing w:line="247" w:lineRule="auto"/>
              <w:ind w:left="181" w:right="179" w:hanging="1"/>
              <w:jc w:val="center"/>
              <w:rPr>
                <w:rFonts w:ascii="Trebuchet MS" w:hAnsi="Trebuchet MS"/>
                <w:i/>
              </w:rPr>
            </w:pPr>
            <w:r w:rsidRPr="009D48F3">
              <w:rPr>
                <w:rFonts w:ascii="Trebuchet MS" w:hAnsi="Trebuchet MS"/>
                <w:i/>
              </w:rPr>
              <w:t>zile/ saptamana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6E6A23" w14:textId="77777777" w:rsidR="006D0849" w:rsidRPr="009D48F3" w:rsidRDefault="006D0849" w:rsidP="00485FD8">
            <w:pPr>
              <w:pStyle w:val="TableParagraph"/>
              <w:spacing w:line="249" w:lineRule="auto"/>
              <w:ind w:left="178" w:right="168" w:hanging="1"/>
              <w:jc w:val="center"/>
              <w:rPr>
                <w:rFonts w:ascii="Trebuchet MS" w:hAnsi="Trebuchet MS"/>
                <w:bCs/>
              </w:rPr>
            </w:pPr>
            <w:r w:rsidRPr="009D48F3">
              <w:rPr>
                <w:rFonts w:ascii="Trebuchet MS" w:hAnsi="Trebuchet MS"/>
                <w:bCs/>
              </w:rPr>
              <w:t>ore/zi</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EAA08C" w14:textId="77777777" w:rsidR="006D0849" w:rsidRPr="009D48F3" w:rsidRDefault="006D0849" w:rsidP="00485FD8">
            <w:pPr>
              <w:pStyle w:val="TableParagraph"/>
              <w:spacing w:line="247" w:lineRule="auto"/>
              <w:ind w:left="109" w:right="93"/>
              <w:jc w:val="center"/>
              <w:rPr>
                <w:rFonts w:ascii="Trebuchet MS" w:hAnsi="Trebuchet MS"/>
              </w:rPr>
            </w:pPr>
            <w:r w:rsidRPr="009D48F3">
              <w:rPr>
                <w:rFonts w:ascii="Trebuchet MS" w:hAnsi="Trebuchet MS"/>
              </w:rPr>
              <w:t>satisfactie (1-5)</w:t>
            </w:r>
          </w:p>
        </w:tc>
      </w:tr>
      <w:tr w:rsidR="006D0849" w:rsidRPr="009D48F3" w14:paraId="4563978E" w14:textId="77777777" w:rsidTr="00802E6A">
        <w:trPr>
          <w:trHeight w:val="491"/>
        </w:trPr>
        <w:tc>
          <w:tcPr>
            <w:tcW w:w="43" w:type="dxa"/>
            <w:vMerge w:val="restart"/>
            <w:tcBorders>
              <w:top w:val="nil"/>
              <w:bottom w:val="nil"/>
              <w:right w:val="single" w:sz="12" w:space="0" w:color="B5BCC7"/>
            </w:tcBorders>
            <w:shd w:val="clear" w:color="auto" w:fill="FFFFFF" w:themeFill="background1"/>
          </w:tcPr>
          <w:p w14:paraId="2D15D39F" w14:textId="77777777" w:rsidR="006D0849" w:rsidRPr="009D48F3" w:rsidRDefault="006D0849" w:rsidP="00485FD8">
            <w:pPr>
              <w:pStyle w:val="TableParagraph"/>
              <w:rPr>
                <w:rFonts w:ascii="Trebuchet MS" w:hAnsi="Trebuchet MS"/>
              </w:rPr>
            </w:pPr>
          </w:p>
        </w:tc>
        <w:tc>
          <w:tcPr>
            <w:tcW w:w="1882" w:type="dxa"/>
            <w:tcBorders>
              <w:top w:val="single" w:sz="12" w:space="0" w:color="B5BCC7"/>
              <w:left w:val="single" w:sz="12" w:space="0" w:color="B5BCC7"/>
              <w:bottom w:val="single" w:sz="6" w:space="0" w:color="B5BCC7"/>
              <w:right w:val="single" w:sz="4" w:space="0" w:color="auto"/>
            </w:tcBorders>
          </w:tcPr>
          <w:p w14:paraId="39644098" w14:textId="77777777" w:rsidR="006D0849" w:rsidRPr="009D48F3" w:rsidRDefault="006D0849" w:rsidP="00485FD8">
            <w:pPr>
              <w:pStyle w:val="TableParagraph"/>
              <w:spacing w:before="172"/>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1</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560EEC25"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863AFC"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18C78"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3FC6B6E7"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42CA8A79" w14:textId="77777777" w:rsidTr="00802E6A">
        <w:trPr>
          <w:trHeight w:val="509"/>
        </w:trPr>
        <w:tc>
          <w:tcPr>
            <w:tcW w:w="43" w:type="dxa"/>
            <w:vMerge/>
            <w:tcBorders>
              <w:top w:val="nil"/>
              <w:bottom w:val="nil"/>
              <w:right w:val="single" w:sz="12" w:space="0" w:color="B5BCC7"/>
            </w:tcBorders>
            <w:shd w:val="clear" w:color="auto" w:fill="FFFFFF" w:themeFill="background1"/>
          </w:tcPr>
          <w:p w14:paraId="18BA020C" w14:textId="77777777" w:rsidR="006D0849" w:rsidRPr="009D48F3" w:rsidRDefault="006D0849" w:rsidP="00485FD8">
            <w:pPr>
              <w:rPr>
                <w:rFonts w:ascii="Trebuchet MS" w:hAnsi="Trebuchet MS"/>
              </w:rPr>
            </w:pPr>
          </w:p>
        </w:tc>
        <w:tc>
          <w:tcPr>
            <w:tcW w:w="1882"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32ED4992"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2</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542C3D41"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036D0F0"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FA575D"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4BF64BE6"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4ED7ED83" w14:textId="77777777" w:rsidTr="00802E6A">
        <w:trPr>
          <w:trHeight w:val="508"/>
        </w:trPr>
        <w:tc>
          <w:tcPr>
            <w:tcW w:w="43" w:type="dxa"/>
            <w:vMerge/>
            <w:tcBorders>
              <w:top w:val="nil"/>
              <w:bottom w:val="nil"/>
              <w:right w:val="single" w:sz="12" w:space="0" w:color="B5BCC7"/>
            </w:tcBorders>
            <w:shd w:val="clear" w:color="auto" w:fill="FFFFFF" w:themeFill="background1"/>
          </w:tcPr>
          <w:p w14:paraId="6F2F2E94" w14:textId="77777777" w:rsidR="006D0849" w:rsidRPr="009D48F3" w:rsidRDefault="006D0849" w:rsidP="00485FD8">
            <w:pPr>
              <w:rPr>
                <w:rFonts w:ascii="Trebuchet MS" w:hAnsi="Trebuchet MS"/>
              </w:rPr>
            </w:pPr>
          </w:p>
        </w:tc>
        <w:tc>
          <w:tcPr>
            <w:tcW w:w="1882"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001ACFD1"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3</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1FA335B5"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501DBF"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920B11"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54BF6D7B"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130A321A" w14:textId="77777777" w:rsidTr="00802E6A">
        <w:trPr>
          <w:trHeight w:val="508"/>
        </w:trPr>
        <w:tc>
          <w:tcPr>
            <w:tcW w:w="43" w:type="dxa"/>
            <w:vMerge/>
            <w:tcBorders>
              <w:top w:val="nil"/>
              <w:bottom w:val="nil"/>
              <w:right w:val="single" w:sz="12" w:space="0" w:color="B5BCC7"/>
            </w:tcBorders>
            <w:shd w:val="clear" w:color="auto" w:fill="FFFFFF" w:themeFill="background1"/>
          </w:tcPr>
          <w:p w14:paraId="4CBF8EA9" w14:textId="77777777" w:rsidR="006D0849" w:rsidRPr="009D48F3" w:rsidRDefault="006D0849" w:rsidP="00485FD8">
            <w:pPr>
              <w:rPr>
                <w:rFonts w:ascii="Trebuchet MS" w:hAnsi="Trebuchet MS"/>
              </w:rPr>
            </w:pPr>
          </w:p>
        </w:tc>
        <w:tc>
          <w:tcPr>
            <w:tcW w:w="1882"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6BD0BB97"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4</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41B973A9"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96F224"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D3F716"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25BB070D"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58310EAA" w14:textId="77777777" w:rsidTr="00802E6A">
        <w:trPr>
          <w:trHeight w:val="497"/>
        </w:trPr>
        <w:tc>
          <w:tcPr>
            <w:tcW w:w="43" w:type="dxa"/>
            <w:vMerge/>
            <w:tcBorders>
              <w:top w:val="nil"/>
              <w:bottom w:val="nil"/>
              <w:right w:val="single" w:sz="12" w:space="0" w:color="B5BCC7"/>
            </w:tcBorders>
            <w:shd w:val="clear" w:color="auto" w:fill="FFFFFF" w:themeFill="background1"/>
          </w:tcPr>
          <w:p w14:paraId="0930C1A7" w14:textId="77777777" w:rsidR="006D0849" w:rsidRPr="009D48F3" w:rsidRDefault="006D0849" w:rsidP="00485FD8">
            <w:pPr>
              <w:rPr>
                <w:rFonts w:ascii="Trebuchet MS" w:hAnsi="Trebuchet MS"/>
              </w:rPr>
            </w:pPr>
          </w:p>
        </w:tc>
        <w:tc>
          <w:tcPr>
            <w:tcW w:w="1882" w:type="dxa"/>
            <w:tcBorders>
              <w:top w:val="single" w:sz="6" w:space="0" w:color="B5BCC7"/>
              <w:left w:val="single" w:sz="12" w:space="0" w:color="B5BCC7"/>
              <w:bottom w:val="single" w:sz="12" w:space="0" w:color="B5BCC7"/>
              <w:right w:val="single" w:sz="4" w:space="0" w:color="auto"/>
            </w:tcBorders>
            <w:shd w:val="clear" w:color="auto" w:fill="FFFFFF" w:themeFill="background1"/>
          </w:tcPr>
          <w:p w14:paraId="2E81CB9B" w14:textId="77777777" w:rsidR="006D0849" w:rsidRPr="009D48F3" w:rsidRDefault="006D0849" w:rsidP="00485FD8">
            <w:pPr>
              <w:pStyle w:val="TableParagraph"/>
              <w:spacing w:before="194"/>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5</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446CCC08"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CDC16C4"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621819"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48434814" w14:textId="77777777" w:rsidR="006D0849" w:rsidRPr="009D48F3" w:rsidRDefault="006D0849" w:rsidP="00485FD8">
            <w:pPr>
              <w:pStyle w:val="TableParagraph"/>
              <w:spacing w:line="50" w:lineRule="exact"/>
              <w:ind w:left="1217"/>
              <w:rPr>
                <w:rFonts w:ascii="Trebuchet MS" w:hAnsi="Trebuchet MS"/>
              </w:rPr>
            </w:pPr>
          </w:p>
        </w:tc>
      </w:tr>
      <w:bookmarkEnd w:id="58"/>
    </w:tbl>
    <w:p w14:paraId="5254EBD3" w14:textId="44B57BCF" w:rsidR="006D0849" w:rsidRDefault="006D0849" w:rsidP="006D0849">
      <w:pPr>
        <w:tabs>
          <w:tab w:val="left" w:pos="1144"/>
        </w:tabs>
        <w:rPr>
          <w:rFonts w:ascii="Trebuchet MS" w:eastAsia="Calibri" w:hAnsi="Trebuchet MS" w:cs="Calibri"/>
          <w:lang w:eastAsia="ro-RO"/>
        </w:rPr>
      </w:pPr>
    </w:p>
    <w:p w14:paraId="4B9786F2" w14:textId="77777777" w:rsidR="003213C4" w:rsidRDefault="003213C4" w:rsidP="006D0849">
      <w:pPr>
        <w:tabs>
          <w:tab w:val="left" w:pos="1144"/>
        </w:tabs>
        <w:rPr>
          <w:rFonts w:ascii="Trebuchet MS" w:eastAsia="Calibri" w:hAnsi="Trebuchet MS" w:cs="Calibri"/>
          <w:lang w:eastAsia="ro-RO"/>
        </w:rPr>
      </w:pPr>
    </w:p>
    <w:p w14:paraId="6BBF8197" w14:textId="77777777" w:rsidR="003213C4" w:rsidRDefault="003213C4" w:rsidP="006D0849">
      <w:pPr>
        <w:tabs>
          <w:tab w:val="left" w:pos="1144"/>
        </w:tabs>
        <w:rPr>
          <w:rFonts w:ascii="Trebuchet MS" w:eastAsia="Calibri" w:hAnsi="Trebuchet MS" w:cs="Calibri"/>
          <w:lang w:eastAsia="ro-RO"/>
        </w:rPr>
      </w:pPr>
    </w:p>
    <w:p w14:paraId="43F495A9" w14:textId="77777777" w:rsidR="003213C4" w:rsidRDefault="003213C4" w:rsidP="006D0849">
      <w:pPr>
        <w:tabs>
          <w:tab w:val="left" w:pos="1144"/>
        </w:tabs>
        <w:rPr>
          <w:rFonts w:ascii="Trebuchet MS" w:eastAsia="Calibri" w:hAnsi="Trebuchet MS" w:cs="Calibri"/>
          <w:lang w:eastAsia="ro-RO"/>
        </w:rPr>
      </w:pPr>
    </w:p>
    <w:p w14:paraId="08CEF11D" w14:textId="650A53A5" w:rsidR="006D0849" w:rsidRPr="009D48F3" w:rsidRDefault="006D0849" w:rsidP="009D48F3">
      <w:pPr>
        <w:pStyle w:val="Corptext"/>
        <w:spacing w:before="254" w:line="247" w:lineRule="auto"/>
        <w:ind w:left="567"/>
        <w:rPr>
          <w:rFonts w:ascii="Trebuchet MS" w:hAnsi="Trebuchet MS"/>
        </w:rPr>
      </w:pPr>
      <w:r w:rsidRPr="009D48F3">
        <w:rPr>
          <w:rFonts w:ascii="Trebuchet MS" w:hAnsi="Trebuchet MS"/>
          <w:spacing w:val="-4"/>
        </w:rPr>
        <w:lastRenderedPageBreak/>
        <w:t>Care</w:t>
      </w:r>
      <w:r w:rsidRPr="009D48F3">
        <w:rPr>
          <w:rFonts w:ascii="Trebuchet MS" w:hAnsi="Trebuchet MS"/>
          <w:spacing w:val="-13"/>
        </w:rPr>
        <w:t xml:space="preserve"> </w:t>
      </w:r>
      <w:r w:rsidRPr="009D48F3">
        <w:rPr>
          <w:rFonts w:ascii="Trebuchet MS" w:hAnsi="Trebuchet MS"/>
          <w:spacing w:val="-4"/>
        </w:rPr>
        <w:t>sunt</w:t>
      </w:r>
      <w:r w:rsidRPr="009D48F3">
        <w:rPr>
          <w:rFonts w:ascii="Trebuchet MS" w:hAnsi="Trebuchet MS"/>
          <w:spacing w:val="-13"/>
        </w:rPr>
        <w:t xml:space="preserve"> </w:t>
      </w:r>
      <w:r w:rsidRPr="009D48F3">
        <w:rPr>
          <w:rFonts w:ascii="Trebuchet MS" w:hAnsi="Trebuchet MS"/>
          <w:spacing w:val="-4"/>
        </w:rPr>
        <w:t>principalele</w:t>
      </w:r>
      <w:r w:rsidRPr="009D48F3">
        <w:rPr>
          <w:rFonts w:ascii="Trebuchet MS" w:hAnsi="Trebuchet MS"/>
          <w:spacing w:val="-13"/>
        </w:rPr>
        <w:t xml:space="preserve"> </w:t>
      </w:r>
      <w:r w:rsidRPr="009D48F3">
        <w:rPr>
          <w:rFonts w:ascii="Trebuchet MS" w:hAnsi="Trebuchet MS"/>
          <w:spacing w:val="-4"/>
        </w:rPr>
        <w:t>limitări</w:t>
      </w:r>
      <w:r w:rsidRPr="009D48F3">
        <w:rPr>
          <w:rFonts w:ascii="Trebuchet MS" w:hAnsi="Trebuchet MS"/>
          <w:spacing w:val="-13"/>
        </w:rPr>
        <w:t xml:space="preserve"> </w:t>
      </w:r>
      <w:r w:rsidRPr="009D48F3">
        <w:rPr>
          <w:rFonts w:ascii="Trebuchet MS" w:hAnsi="Trebuchet MS"/>
          <w:spacing w:val="-4"/>
        </w:rPr>
        <w:t>ale</w:t>
      </w:r>
      <w:r w:rsidRPr="009D48F3">
        <w:rPr>
          <w:rFonts w:ascii="Trebuchet MS" w:hAnsi="Trebuchet MS"/>
          <w:spacing w:val="-13"/>
        </w:rPr>
        <w:t xml:space="preserve"> </w:t>
      </w:r>
      <w:r w:rsidRPr="009D48F3">
        <w:rPr>
          <w:rFonts w:ascii="Trebuchet MS" w:hAnsi="Trebuchet MS"/>
          <w:spacing w:val="-4"/>
        </w:rPr>
        <w:t>tehnologiilor</w:t>
      </w:r>
      <w:r w:rsidRPr="009D48F3">
        <w:rPr>
          <w:rFonts w:ascii="Trebuchet MS" w:hAnsi="Trebuchet MS"/>
          <w:spacing w:val="-13"/>
        </w:rPr>
        <w:t xml:space="preserve"> </w:t>
      </w:r>
      <w:r w:rsidRPr="009D48F3">
        <w:rPr>
          <w:rFonts w:ascii="Trebuchet MS" w:hAnsi="Trebuchet MS"/>
          <w:spacing w:val="-4"/>
        </w:rPr>
        <w:t>asistive</w:t>
      </w:r>
      <w:r w:rsidRPr="009D48F3">
        <w:rPr>
          <w:rFonts w:ascii="Trebuchet MS" w:hAnsi="Trebuchet MS"/>
          <w:spacing w:val="-13"/>
        </w:rPr>
        <w:t xml:space="preserve"> </w:t>
      </w:r>
      <w:r w:rsidRPr="009D48F3">
        <w:rPr>
          <w:rFonts w:ascii="Trebuchet MS" w:hAnsi="Trebuchet MS"/>
          <w:spacing w:val="-4"/>
        </w:rPr>
        <w:t>pe</w:t>
      </w:r>
      <w:r w:rsidRPr="009D48F3">
        <w:rPr>
          <w:rFonts w:ascii="Trebuchet MS" w:hAnsi="Trebuchet MS"/>
          <w:spacing w:val="-13"/>
        </w:rPr>
        <w:t xml:space="preserve"> </w:t>
      </w:r>
      <w:r w:rsidRPr="009D48F3">
        <w:rPr>
          <w:rFonts w:ascii="Trebuchet MS" w:hAnsi="Trebuchet MS"/>
          <w:spacing w:val="-4"/>
        </w:rPr>
        <w:t>care</w:t>
      </w:r>
      <w:r w:rsidRPr="009D48F3">
        <w:rPr>
          <w:rFonts w:ascii="Trebuchet MS" w:hAnsi="Trebuchet MS"/>
          <w:spacing w:val="-13"/>
        </w:rPr>
        <w:t xml:space="preserve"> </w:t>
      </w:r>
      <w:r w:rsidRPr="009D48F3">
        <w:rPr>
          <w:rFonts w:ascii="Trebuchet MS" w:hAnsi="Trebuchet MS"/>
          <w:spacing w:val="-4"/>
        </w:rPr>
        <w:t>le</w:t>
      </w:r>
      <w:r w:rsidRPr="009D48F3">
        <w:rPr>
          <w:rFonts w:ascii="Trebuchet MS" w:hAnsi="Trebuchet MS"/>
          <w:spacing w:val="-13"/>
        </w:rPr>
        <w:t xml:space="preserve"> </w:t>
      </w:r>
      <w:r w:rsidRPr="009D48F3">
        <w:rPr>
          <w:rFonts w:ascii="Trebuchet MS" w:hAnsi="Trebuchet MS"/>
          <w:spacing w:val="-4"/>
        </w:rPr>
        <w:t>utilizați</w:t>
      </w:r>
      <w:r w:rsidRPr="009D48F3">
        <w:rPr>
          <w:rFonts w:ascii="Trebuchet MS" w:hAnsi="Trebuchet MS"/>
          <w:spacing w:val="-13"/>
        </w:rPr>
        <w:t xml:space="preserve"> </w:t>
      </w:r>
      <w:r w:rsidRPr="009D48F3">
        <w:rPr>
          <w:rFonts w:ascii="Trebuchet MS" w:hAnsi="Trebuchet MS"/>
          <w:spacing w:val="-4"/>
        </w:rPr>
        <w:t>în</w:t>
      </w:r>
      <w:r w:rsidR="009D48F3">
        <w:rPr>
          <w:rFonts w:ascii="Trebuchet MS" w:hAnsi="Trebuchet MS"/>
          <w:spacing w:val="-4"/>
        </w:rPr>
        <w:t xml:space="preserve"> </w:t>
      </w:r>
      <w:r w:rsidRPr="009D48F3">
        <w:rPr>
          <w:rFonts w:ascii="Trebuchet MS" w:hAnsi="Trebuchet MS"/>
          <w:spacing w:val="-6"/>
        </w:rPr>
        <w:t>raport</w:t>
      </w:r>
      <w:r w:rsidRPr="009D48F3">
        <w:rPr>
          <w:rFonts w:ascii="Trebuchet MS" w:hAnsi="Trebuchet MS"/>
          <w:spacing w:val="-19"/>
        </w:rPr>
        <w:t xml:space="preserve"> </w:t>
      </w:r>
      <w:r w:rsidRPr="009D48F3">
        <w:rPr>
          <w:rFonts w:ascii="Trebuchet MS" w:hAnsi="Trebuchet MS"/>
          <w:spacing w:val="-6"/>
        </w:rPr>
        <w:t>cu</w:t>
      </w:r>
      <w:r w:rsidRPr="009D48F3">
        <w:rPr>
          <w:rFonts w:ascii="Trebuchet MS" w:hAnsi="Trebuchet MS"/>
          <w:spacing w:val="-19"/>
        </w:rPr>
        <w:t xml:space="preserve"> </w:t>
      </w:r>
      <w:r w:rsidRPr="009D48F3">
        <w:rPr>
          <w:rFonts w:ascii="Trebuchet MS" w:hAnsi="Trebuchet MS"/>
          <w:spacing w:val="-6"/>
        </w:rPr>
        <w:t>factorii</w:t>
      </w:r>
      <w:r w:rsidRPr="009D48F3">
        <w:rPr>
          <w:rFonts w:ascii="Trebuchet MS" w:hAnsi="Trebuchet MS"/>
          <w:spacing w:val="-19"/>
        </w:rPr>
        <w:t xml:space="preserve"> </w:t>
      </w:r>
      <w:r w:rsidRPr="009D48F3">
        <w:rPr>
          <w:rFonts w:ascii="Trebuchet MS" w:hAnsi="Trebuchet MS"/>
          <w:spacing w:val="-6"/>
        </w:rPr>
        <w:t>de</w:t>
      </w:r>
      <w:r w:rsidRPr="009D48F3">
        <w:rPr>
          <w:rFonts w:ascii="Trebuchet MS" w:hAnsi="Trebuchet MS"/>
          <w:spacing w:val="-19"/>
        </w:rPr>
        <w:t xml:space="preserve"> </w:t>
      </w:r>
      <w:r w:rsidRPr="009D48F3">
        <w:rPr>
          <w:rFonts w:ascii="Trebuchet MS" w:hAnsi="Trebuchet MS"/>
          <w:spacing w:val="-6"/>
        </w:rPr>
        <w:t>mediu</w:t>
      </w:r>
      <w:r w:rsidRPr="009D48F3">
        <w:rPr>
          <w:rFonts w:ascii="Trebuchet MS" w:hAnsi="Trebuchet MS"/>
          <w:spacing w:val="-19"/>
        </w:rPr>
        <w:t xml:space="preserve"> </w:t>
      </w:r>
      <w:r w:rsidRPr="009D48F3">
        <w:rPr>
          <w:rFonts w:ascii="Trebuchet MS" w:hAnsi="Trebuchet MS"/>
          <w:spacing w:val="-6"/>
        </w:rPr>
        <w:t>(de</w:t>
      </w:r>
      <w:r w:rsidRPr="009D48F3">
        <w:rPr>
          <w:rFonts w:ascii="Trebuchet MS" w:hAnsi="Trebuchet MS"/>
          <w:spacing w:val="-19"/>
        </w:rPr>
        <w:t xml:space="preserve"> </w:t>
      </w:r>
      <w:r w:rsidRPr="009D48F3">
        <w:rPr>
          <w:rFonts w:ascii="Trebuchet MS" w:hAnsi="Trebuchet MS"/>
          <w:spacing w:val="-6"/>
        </w:rPr>
        <w:t>ex.</w:t>
      </w:r>
      <w:r w:rsidRPr="009D48F3">
        <w:rPr>
          <w:rFonts w:ascii="Trebuchet MS" w:hAnsi="Trebuchet MS"/>
          <w:spacing w:val="-22"/>
        </w:rPr>
        <w:t xml:space="preserve"> </w:t>
      </w:r>
      <w:r w:rsidRPr="009D48F3">
        <w:rPr>
          <w:rFonts w:ascii="Trebuchet MS" w:hAnsi="Trebuchet MS"/>
          <w:spacing w:val="-6"/>
        </w:rPr>
        <w:t>locuința,</w:t>
      </w:r>
      <w:r w:rsidRPr="009D48F3">
        <w:rPr>
          <w:rFonts w:ascii="Trebuchet MS" w:hAnsi="Trebuchet MS"/>
          <w:spacing w:val="-22"/>
        </w:rPr>
        <w:t xml:space="preserve"> </w:t>
      </w:r>
      <w:r w:rsidRPr="009D48F3">
        <w:rPr>
          <w:rFonts w:ascii="Trebuchet MS" w:hAnsi="Trebuchet MS"/>
          <w:spacing w:val="-6"/>
        </w:rPr>
        <w:t>zona</w:t>
      </w:r>
      <w:r w:rsidRPr="009D48F3">
        <w:rPr>
          <w:rFonts w:ascii="Trebuchet MS" w:hAnsi="Trebuchet MS"/>
          <w:spacing w:val="-19"/>
        </w:rPr>
        <w:t xml:space="preserve"> </w:t>
      </w:r>
      <w:r w:rsidRPr="009D48F3">
        <w:rPr>
          <w:rFonts w:ascii="Trebuchet MS" w:hAnsi="Trebuchet MS"/>
          <w:spacing w:val="-6"/>
        </w:rPr>
        <w:t>în</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trăiți,</w:t>
      </w:r>
      <w:r w:rsidRPr="009D48F3">
        <w:rPr>
          <w:rFonts w:ascii="Trebuchet MS" w:hAnsi="Trebuchet MS"/>
          <w:spacing w:val="-22"/>
        </w:rPr>
        <w:t xml:space="preserve"> </w:t>
      </w:r>
      <w:r w:rsidRPr="009D48F3">
        <w:rPr>
          <w:rFonts w:ascii="Trebuchet MS" w:hAnsi="Trebuchet MS"/>
          <w:spacing w:val="-6"/>
        </w:rPr>
        <w:t>școala,</w:t>
      </w:r>
      <w:r w:rsidRPr="009D48F3">
        <w:rPr>
          <w:rFonts w:ascii="Trebuchet MS" w:hAnsi="Trebuchet MS"/>
          <w:spacing w:val="-22"/>
        </w:rPr>
        <w:t xml:space="preserve"> </w:t>
      </w:r>
      <w:r w:rsidRPr="009D48F3">
        <w:rPr>
          <w:rFonts w:ascii="Trebuchet MS" w:hAnsi="Trebuchet MS"/>
          <w:spacing w:val="-6"/>
        </w:rPr>
        <w:t>locul</w:t>
      </w:r>
      <w:r w:rsidRPr="009D48F3">
        <w:rPr>
          <w:rFonts w:ascii="Trebuchet MS" w:hAnsi="Trebuchet MS"/>
          <w:spacing w:val="-19"/>
        </w:rPr>
        <w:t xml:space="preserve"> </w:t>
      </w:r>
      <w:r w:rsidRPr="009D48F3">
        <w:rPr>
          <w:rFonts w:ascii="Trebuchet MS" w:hAnsi="Trebuchet MS"/>
          <w:spacing w:val="-6"/>
        </w:rPr>
        <w:t xml:space="preserve">de </w:t>
      </w:r>
      <w:r w:rsidRPr="009D48F3">
        <w:rPr>
          <w:rFonts w:ascii="Trebuchet MS" w:hAnsi="Trebuchet MS"/>
          <w:spacing w:val="-4"/>
        </w:rPr>
        <w:t>muncă</w:t>
      </w:r>
      <w:r w:rsidRPr="009D48F3">
        <w:rPr>
          <w:rFonts w:ascii="Trebuchet MS" w:hAnsi="Trebuchet MS"/>
          <w:spacing w:val="-17"/>
        </w:rPr>
        <w:t xml:space="preserve"> </w:t>
      </w:r>
      <w:r w:rsidRPr="009D48F3">
        <w:rPr>
          <w:rFonts w:ascii="Trebuchet MS" w:hAnsi="Trebuchet MS"/>
          <w:spacing w:val="-4"/>
        </w:rPr>
        <w:t>sau</w:t>
      </w:r>
      <w:r w:rsidRPr="009D48F3">
        <w:rPr>
          <w:rFonts w:ascii="Trebuchet MS" w:hAnsi="Trebuchet MS"/>
          <w:spacing w:val="-17"/>
        </w:rPr>
        <w:t xml:space="preserve"> </w:t>
      </w:r>
      <w:r w:rsidRPr="009D48F3">
        <w:rPr>
          <w:rFonts w:ascii="Trebuchet MS" w:hAnsi="Trebuchet MS"/>
          <w:spacing w:val="-4"/>
        </w:rPr>
        <w:t>alte</w:t>
      </w:r>
      <w:r w:rsidRPr="009D48F3">
        <w:rPr>
          <w:rFonts w:ascii="Trebuchet MS" w:hAnsi="Trebuchet MS"/>
          <w:spacing w:val="-17"/>
        </w:rPr>
        <w:t xml:space="preserve"> </w:t>
      </w:r>
      <w:r w:rsidRPr="009D48F3">
        <w:rPr>
          <w:rFonts w:ascii="Trebuchet MS" w:hAnsi="Trebuchet MS"/>
          <w:spacing w:val="-4"/>
        </w:rPr>
        <w:t>locuri</w:t>
      </w:r>
      <w:r w:rsidRPr="009D48F3">
        <w:rPr>
          <w:rFonts w:ascii="Trebuchet MS" w:hAnsi="Trebuchet MS"/>
          <w:spacing w:val="-17"/>
        </w:rPr>
        <w:t xml:space="preserve"> </w:t>
      </w:r>
      <w:r w:rsidRPr="009D48F3">
        <w:rPr>
          <w:rFonts w:ascii="Trebuchet MS" w:hAnsi="Trebuchet MS"/>
          <w:spacing w:val="-4"/>
        </w:rPr>
        <w:t>unde</w:t>
      </w:r>
      <w:r w:rsidRPr="009D48F3">
        <w:rPr>
          <w:rFonts w:ascii="Trebuchet MS" w:hAnsi="Trebuchet MS"/>
          <w:spacing w:val="-17"/>
        </w:rPr>
        <w:t xml:space="preserve"> </w:t>
      </w:r>
      <w:r w:rsidRPr="009D48F3">
        <w:rPr>
          <w:rFonts w:ascii="Trebuchet MS" w:hAnsi="Trebuchet MS"/>
          <w:spacing w:val="-4"/>
        </w:rPr>
        <w:t>desfășurați</w:t>
      </w:r>
      <w:r w:rsidRPr="009D48F3">
        <w:rPr>
          <w:rFonts w:ascii="Trebuchet MS" w:hAnsi="Trebuchet MS"/>
          <w:spacing w:val="-17"/>
        </w:rPr>
        <w:t xml:space="preserve"> </w:t>
      </w:r>
      <w:r w:rsidRPr="009D48F3">
        <w:rPr>
          <w:rFonts w:ascii="Trebuchet MS" w:hAnsi="Trebuchet MS"/>
          <w:spacing w:val="-4"/>
        </w:rPr>
        <w:t>activități)?</w:t>
      </w:r>
      <w:r w:rsidRPr="009D48F3">
        <w:rPr>
          <w:rFonts w:ascii="Trebuchet MS" w:hAnsi="Trebuchet MS"/>
          <w:spacing w:val="-17"/>
        </w:rPr>
        <w:t xml:space="preserve"> </w:t>
      </w:r>
      <w:r w:rsidRPr="009D48F3">
        <w:rPr>
          <w:rFonts w:ascii="Trebuchet MS" w:hAnsi="Trebuchet MS"/>
          <w:spacing w:val="-4"/>
        </w:rPr>
        <w:t>Limitări:</w:t>
      </w:r>
      <w:r w:rsidRPr="009D48F3">
        <w:rPr>
          <w:rFonts w:ascii="Trebuchet MS" w:hAnsi="Trebuchet MS"/>
          <w:spacing w:val="-21"/>
        </w:rPr>
        <w:t xml:space="preserve"> </w:t>
      </w:r>
      <w:r w:rsidRPr="009D48F3">
        <w:rPr>
          <w:rFonts w:ascii="Trebuchet MS" w:hAnsi="Trebuchet MS"/>
          <w:color w:val="DB2525"/>
          <w:spacing w:val="-4"/>
        </w:rPr>
        <w:t>*</w:t>
      </w:r>
    </w:p>
    <w:p w14:paraId="0604AA66" w14:textId="3C353F2D" w:rsidR="006D0849" w:rsidRPr="009D48F3" w:rsidRDefault="0075046D" w:rsidP="0075046D">
      <w:pPr>
        <w:ind w:left="567"/>
        <w:rPr>
          <w:rFonts w:ascii="Trebuchet MS" w:hAnsi="Trebuchet MS"/>
        </w:rPr>
      </w:pPr>
      <w:r w:rsidRPr="00E9737E">
        <w:rPr>
          <w:rFonts w:ascii="Trebuchet MS" w:eastAsia="Calibri" w:hAnsi="Trebuchet MS" w:cs="Calibri"/>
          <w:b/>
          <w:bCs/>
          <w:i/>
          <w:color w:val="7030A0"/>
          <w:spacing w:val="-6"/>
          <w:sz w:val="18"/>
          <w:szCs w:val="18"/>
          <w:lang w:eastAsia="ro-RO" w:bidi="ro-RO"/>
        </w:rPr>
        <w:t>Descrieti situatiile in care tehnologia asistiva pe care o utilizati nu functioneaza suficient de bine sau nu raspunde nevoilor dumneavoastra in anumite contexte de viata</w:t>
      </w:r>
      <w:r>
        <w:rPr>
          <w:rFonts w:ascii="Trebuchet MS" w:eastAsia="Calibri" w:hAnsi="Trebuchet MS" w:cs="Calibri"/>
          <w:b/>
          <w:bCs/>
          <w:i/>
          <w:color w:val="7030A0"/>
          <w:spacing w:val="-6"/>
          <w:sz w:val="18"/>
          <w:szCs w:val="18"/>
          <w:lang w:eastAsia="ro-RO" w:bidi="ro-RO"/>
        </w:rPr>
        <w:t>. Spre exemplu: nu poate fi utilizata in exterior sau in transportul public, este dificil de transportat sau utilizat in anumite spatii, nu ofera suport suficient pentru activitatile dorite (citire, comunicare, deplasare, etc).</w:t>
      </w:r>
      <w:r w:rsidRPr="009D48F3">
        <w:rPr>
          <w:rFonts w:ascii="Trebuchet MS" w:hAnsi="Trebuchet MS"/>
        </w:rPr>
        <w:t xml:space="preserve">                            </w:t>
      </w:r>
      <w:r w:rsidR="006D0849" w:rsidRPr="009D48F3">
        <w:rPr>
          <w:rFonts w:ascii="Trebuchet MS" w:hAnsi="Trebuchet MS"/>
        </w:rPr>
        <w:t xml:space="preserve">                              </w:t>
      </w:r>
      <w:r w:rsidR="006D0849" w:rsidRPr="009D48F3">
        <w:rPr>
          <w:rFonts w:ascii="Trebuchet MS" w:hAnsi="Trebuchet MS"/>
        </w:rPr>
        <w:tab/>
        <w:t xml:space="preserve">            </w:t>
      </w:r>
      <w:r w:rsidR="006D0849" w:rsidRPr="009D48F3">
        <w:rPr>
          <w:rFonts w:ascii="Trebuchet MS" w:hAnsi="Trebuchet MS"/>
        </w:rPr>
        <w:tab/>
        <w:t xml:space="preserve">        </w:t>
      </w:r>
    </w:p>
    <w:tbl>
      <w:tblPr>
        <w:tblStyle w:val="Tabelgril"/>
        <w:tblW w:w="9781" w:type="dxa"/>
        <w:tblInd w:w="-5" w:type="dxa"/>
        <w:tblLook w:val="04A0" w:firstRow="1" w:lastRow="0" w:firstColumn="1" w:lastColumn="0" w:noHBand="0" w:noVBand="1"/>
      </w:tblPr>
      <w:tblGrid>
        <w:gridCol w:w="2127"/>
        <w:gridCol w:w="1984"/>
        <w:gridCol w:w="1985"/>
        <w:gridCol w:w="1842"/>
        <w:gridCol w:w="1843"/>
      </w:tblGrid>
      <w:tr w:rsidR="006D0849" w:rsidRPr="009D48F3" w14:paraId="6F41DD93" w14:textId="77777777" w:rsidTr="00212FDA">
        <w:tc>
          <w:tcPr>
            <w:tcW w:w="2127" w:type="dxa"/>
          </w:tcPr>
          <w:p w14:paraId="7C09BBC1" w14:textId="77777777" w:rsidR="006D0849" w:rsidRPr="009D48F3" w:rsidRDefault="006D0849" w:rsidP="00485FD8">
            <w:pPr>
              <w:jc w:val="center"/>
              <w:rPr>
                <w:rFonts w:ascii="Trebuchet MS" w:hAnsi="Trebuchet MS"/>
              </w:rPr>
            </w:pPr>
            <w:r w:rsidRPr="009D48F3">
              <w:rPr>
                <w:rFonts w:ascii="Trebuchet MS" w:hAnsi="Trebuchet MS"/>
              </w:rPr>
              <w:t>Limitare 1</w:t>
            </w:r>
          </w:p>
        </w:tc>
        <w:tc>
          <w:tcPr>
            <w:tcW w:w="1984" w:type="dxa"/>
          </w:tcPr>
          <w:p w14:paraId="1C74DDDE" w14:textId="77777777" w:rsidR="006D0849" w:rsidRPr="009D48F3" w:rsidRDefault="006D0849" w:rsidP="00485FD8">
            <w:pPr>
              <w:jc w:val="center"/>
              <w:rPr>
                <w:rFonts w:ascii="Trebuchet MS" w:hAnsi="Trebuchet MS"/>
              </w:rPr>
            </w:pPr>
            <w:r w:rsidRPr="009D48F3">
              <w:rPr>
                <w:rFonts w:ascii="Trebuchet MS" w:hAnsi="Trebuchet MS"/>
              </w:rPr>
              <w:t>Limitare 2</w:t>
            </w:r>
          </w:p>
        </w:tc>
        <w:tc>
          <w:tcPr>
            <w:tcW w:w="1985" w:type="dxa"/>
          </w:tcPr>
          <w:p w14:paraId="4A703FC6" w14:textId="77777777" w:rsidR="006D0849" w:rsidRPr="009D48F3" w:rsidRDefault="006D0849" w:rsidP="00485FD8">
            <w:pPr>
              <w:jc w:val="center"/>
              <w:rPr>
                <w:rFonts w:ascii="Trebuchet MS" w:hAnsi="Trebuchet MS"/>
              </w:rPr>
            </w:pPr>
            <w:r w:rsidRPr="009D48F3">
              <w:rPr>
                <w:rFonts w:ascii="Trebuchet MS" w:hAnsi="Trebuchet MS"/>
              </w:rPr>
              <w:t>Limitare 3</w:t>
            </w:r>
          </w:p>
        </w:tc>
        <w:tc>
          <w:tcPr>
            <w:tcW w:w="1842" w:type="dxa"/>
          </w:tcPr>
          <w:p w14:paraId="4F4B7CA0" w14:textId="77777777" w:rsidR="006D0849" w:rsidRPr="009D48F3" w:rsidRDefault="006D0849" w:rsidP="00485FD8">
            <w:pPr>
              <w:jc w:val="center"/>
              <w:rPr>
                <w:rFonts w:ascii="Trebuchet MS" w:hAnsi="Trebuchet MS"/>
              </w:rPr>
            </w:pPr>
            <w:r w:rsidRPr="009D48F3">
              <w:rPr>
                <w:rFonts w:ascii="Trebuchet MS" w:hAnsi="Trebuchet MS"/>
              </w:rPr>
              <w:t>Limitare 4</w:t>
            </w:r>
          </w:p>
        </w:tc>
        <w:tc>
          <w:tcPr>
            <w:tcW w:w="1843" w:type="dxa"/>
          </w:tcPr>
          <w:p w14:paraId="1DF8DCF8" w14:textId="77777777" w:rsidR="006D0849" w:rsidRPr="009D48F3" w:rsidRDefault="006D0849" w:rsidP="00485FD8">
            <w:pPr>
              <w:jc w:val="center"/>
              <w:rPr>
                <w:rFonts w:ascii="Trebuchet MS" w:hAnsi="Trebuchet MS"/>
              </w:rPr>
            </w:pPr>
            <w:r w:rsidRPr="009D48F3">
              <w:rPr>
                <w:rFonts w:ascii="Trebuchet MS" w:hAnsi="Trebuchet MS"/>
              </w:rPr>
              <w:t>Limitare 5</w:t>
            </w:r>
          </w:p>
        </w:tc>
      </w:tr>
      <w:tr w:rsidR="006D0849" w:rsidRPr="009D48F3" w14:paraId="625DCAD3" w14:textId="77777777" w:rsidTr="00212FDA">
        <w:tc>
          <w:tcPr>
            <w:tcW w:w="2127" w:type="dxa"/>
          </w:tcPr>
          <w:p w14:paraId="4CDE352E" w14:textId="77777777" w:rsidR="006D0849" w:rsidRPr="009D48F3" w:rsidRDefault="006D0849" w:rsidP="00485FD8">
            <w:pPr>
              <w:rPr>
                <w:rFonts w:ascii="Trebuchet MS" w:hAnsi="Trebuchet MS"/>
              </w:rPr>
            </w:pPr>
          </w:p>
          <w:p w14:paraId="03AB0B65" w14:textId="77777777" w:rsidR="006D0849" w:rsidRPr="009D48F3" w:rsidRDefault="006D0849" w:rsidP="00485FD8">
            <w:pPr>
              <w:rPr>
                <w:rFonts w:ascii="Trebuchet MS" w:hAnsi="Trebuchet MS"/>
              </w:rPr>
            </w:pPr>
          </w:p>
          <w:p w14:paraId="7B6AF0C2" w14:textId="77777777" w:rsidR="006D0849" w:rsidRDefault="006D0849" w:rsidP="00485FD8">
            <w:pPr>
              <w:rPr>
                <w:rFonts w:ascii="Trebuchet MS" w:hAnsi="Trebuchet MS"/>
              </w:rPr>
            </w:pPr>
          </w:p>
          <w:p w14:paraId="41FBE6D4" w14:textId="77777777" w:rsidR="00233996" w:rsidRDefault="00233996" w:rsidP="00485FD8">
            <w:pPr>
              <w:rPr>
                <w:rFonts w:ascii="Trebuchet MS" w:hAnsi="Trebuchet MS"/>
              </w:rPr>
            </w:pPr>
          </w:p>
          <w:p w14:paraId="706AA64E" w14:textId="36DFC7AC" w:rsidR="00233996" w:rsidRPr="009D48F3" w:rsidRDefault="00233996" w:rsidP="00485FD8">
            <w:pPr>
              <w:rPr>
                <w:rFonts w:ascii="Trebuchet MS" w:hAnsi="Trebuchet MS"/>
              </w:rPr>
            </w:pPr>
          </w:p>
        </w:tc>
        <w:tc>
          <w:tcPr>
            <w:tcW w:w="1984" w:type="dxa"/>
          </w:tcPr>
          <w:p w14:paraId="467AE164" w14:textId="77777777" w:rsidR="006D0849" w:rsidRPr="009D48F3" w:rsidRDefault="006D0849" w:rsidP="00485FD8">
            <w:pPr>
              <w:rPr>
                <w:rFonts w:ascii="Trebuchet MS" w:hAnsi="Trebuchet MS"/>
              </w:rPr>
            </w:pPr>
          </w:p>
          <w:p w14:paraId="73259842" w14:textId="77777777" w:rsidR="006D0849" w:rsidRPr="009D48F3" w:rsidRDefault="006D0849" w:rsidP="00485FD8">
            <w:pPr>
              <w:rPr>
                <w:rFonts w:ascii="Trebuchet MS" w:hAnsi="Trebuchet MS"/>
              </w:rPr>
            </w:pPr>
          </w:p>
        </w:tc>
        <w:tc>
          <w:tcPr>
            <w:tcW w:w="1985" w:type="dxa"/>
          </w:tcPr>
          <w:p w14:paraId="044F2181" w14:textId="77777777" w:rsidR="006D0849" w:rsidRPr="009D48F3" w:rsidRDefault="006D0849" w:rsidP="00485FD8">
            <w:pPr>
              <w:rPr>
                <w:rFonts w:ascii="Trebuchet MS" w:hAnsi="Trebuchet MS"/>
              </w:rPr>
            </w:pPr>
          </w:p>
        </w:tc>
        <w:tc>
          <w:tcPr>
            <w:tcW w:w="1842" w:type="dxa"/>
          </w:tcPr>
          <w:p w14:paraId="6AC4F959" w14:textId="77777777" w:rsidR="006D0849" w:rsidRPr="009D48F3" w:rsidRDefault="006D0849" w:rsidP="00485FD8">
            <w:pPr>
              <w:rPr>
                <w:rFonts w:ascii="Trebuchet MS" w:hAnsi="Trebuchet MS"/>
              </w:rPr>
            </w:pPr>
          </w:p>
        </w:tc>
        <w:tc>
          <w:tcPr>
            <w:tcW w:w="1843" w:type="dxa"/>
          </w:tcPr>
          <w:p w14:paraId="219EC0F9" w14:textId="77777777" w:rsidR="006D0849" w:rsidRPr="009D48F3" w:rsidRDefault="006D0849" w:rsidP="00485FD8">
            <w:pPr>
              <w:rPr>
                <w:rFonts w:ascii="Trebuchet MS" w:hAnsi="Trebuchet MS"/>
              </w:rPr>
            </w:pPr>
          </w:p>
        </w:tc>
      </w:tr>
    </w:tbl>
    <w:p w14:paraId="433AED99" w14:textId="77777777" w:rsidR="006D0849" w:rsidRPr="009D48F3" w:rsidRDefault="006D0849" w:rsidP="006D0849">
      <w:pPr>
        <w:rPr>
          <w:rFonts w:ascii="Trebuchet MS" w:hAnsi="Trebuchet MS"/>
        </w:rPr>
      </w:pPr>
    </w:p>
    <w:p w14:paraId="46B9E478" w14:textId="740FB21A" w:rsidR="006D0849" w:rsidRDefault="006D0849" w:rsidP="006D0849">
      <w:pPr>
        <w:ind w:left="567"/>
        <w:rPr>
          <w:rFonts w:ascii="Trebuchet MS" w:hAnsi="Trebuchet MS"/>
          <w:b/>
        </w:rPr>
      </w:pPr>
      <w:r w:rsidRPr="009D48F3">
        <w:rPr>
          <w:rFonts w:ascii="Trebuchet MS" w:hAnsi="Trebuchet MS"/>
          <w:b/>
        </w:rPr>
        <w:t>În ultimii 5 ani ați folosit tehnologii asistive pentru a reduce sau elimina limitările și obstacolele cu care vă confruntați în domeniile prioritare pentru dvs., dar nu le mai folosiți în prezent?</w:t>
      </w:r>
    </w:p>
    <w:p w14:paraId="738E4CE2"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Se bifeaza DA doar daca ati utilizat in ultimii 5 ani una sau mai multe tehnologii asistive pe care nu le mai utilizati in prezent. Daca ati bifat DA, completati tabelul de mai jos.</w:t>
      </w:r>
    </w:p>
    <w:tbl>
      <w:tblPr>
        <w:tblStyle w:val="Tabelgril"/>
        <w:tblW w:w="0" w:type="auto"/>
        <w:tblInd w:w="1154" w:type="dxa"/>
        <w:tblLook w:val="04A0" w:firstRow="1" w:lastRow="0" w:firstColumn="1" w:lastColumn="0" w:noHBand="0" w:noVBand="1"/>
      </w:tblPr>
      <w:tblGrid>
        <w:gridCol w:w="867"/>
        <w:gridCol w:w="7605"/>
      </w:tblGrid>
      <w:tr w:rsidR="006D0849" w:rsidRPr="009D48F3" w14:paraId="133A25F1" w14:textId="77777777" w:rsidTr="0075046D">
        <w:trPr>
          <w:trHeight w:val="536"/>
        </w:trPr>
        <w:tc>
          <w:tcPr>
            <w:tcW w:w="867" w:type="dxa"/>
            <w:tcBorders>
              <w:right w:val="single" w:sz="4" w:space="0" w:color="auto"/>
            </w:tcBorders>
          </w:tcPr>
          <w:p w14:paraId="67E3D3C4"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5" w:type="dxa"/>
            <w:tcBorders>
              <w:top w:val="nil"/>
              <w:left w:val="single" w:sz="4" w:space="0" w:color="auto"/>
              <w:bottom w:val="nil"/>
              <w:right w:val="nil"/>
            </w:tcBorders>
          </w:tcPr>
          <w:p w14:paraId="70CD68CB" w14:textId="77777777" w:rsidR="006D0849" w:rsidRPr="009D48F3" w:rsidRDefault="006D0849" w:rsidP="00485FD8">
            <w:pPr>
              <w:pStyle w:val="Corptext"/>
              <w:spacing w:line="247" w:lineRule="auto"/>
              <w:ind w:right="1296"/>
              <w:rPr>
                <w:rFonts w:ascii="Trebuchet MS" w:hAnsi="Trebuchet MS"/>
                <w:sz w:val="22"/>
                <w:szCs w:val="22"/>
              </w:rPr>
            </w:pPr>
            <w:r w:rsidRPr="009D48F3">
              <w:rPr>
                <w:rFonts w:ascii="Trebuchet MS" w:hAnsi="Trebuchet MS"/>
                <w:sz w:val="22"/>
                <w:szCs w:val="22"/>
              </w:rPr>
              <w:t xml:space="preserve">DA </w:t>
            </w:r>
            <w:r w:rsidRPr="009D48F3">
              <w:rPr>
                <w:rFonts w:ascii="Trebuchet MS" w:hAnsi="Trebuchet MS"/>
                <w:w w:val="110"/>
                <w:sz w:val="22"/>
                <w:szCs w:val="22"/>
              </w:rPr>
              <w:t>(Completați</w:t>
            </w:r>
            <w:r w:rsidRPr="009D48F3">
              <w:rPr>
                <w:rFonts w:ascii="Trebuchet MS" w:hAnsi="Trebuchet MS"/>
                <w:spacing w:val="-14"/>
                <w:w w:val="110"/>
                <w:sz w:val="22"/>
                <w:szCs w:val="22"/>
              </w:rPr>
              <w:t xml:space="preserve"> </w:t>
            </w:r>
            <w:r w:rsidRPr="009D48F3">
              <w:rPr>
                <w:rFonts w:ascii="Trebuchet MS" w:hAnsi="Trebuchet MS"/>
                <w:w w:val="110"/>
                <w:sz w:val="22"/>
                <w:szCs w:val="22"/>
              </w:rPr>
              <w:t>tabelul</w:t>
            </w:r>
            <w:r w:rsidRPr="009D48F3">
              <w:rPr>
                <w:rFonts w:ascii="Trebuchet MS" w:hAnsi="Trebuchet MS"/>
                <w:spacing w:val="-14"/>
                <w:w w:val="110"/>
                <w:sz w:val="22"/>
                <w:szCs w:val="22"/>
              </w:rPr>
              <w:t xml:space="preserve"> </w:t>
            </w:r>
            <w:r w:rsidRPr="009D48F3">
              <w:rPr>
                <w:rFonts w:ascii="Trebuchet MS" w:hAnsi="Trebuchet MS"/>
                <w:w w:val="110"/>
                <w:sz w:val="22"/>
                <w:szCs w:val="22"/>
              </w:rPr>
              <w:t>cu</w:t>
            </w:r>
            <w:r w:rsidRPr="009D48F3">
              <w:rPr>
                <w:rFonts w:ascii="Trebuchet MS" w:hAnsi="Trebuchet MS"/>
                <w:spacing w:val="-14"/>
                <w:w w:val="110"/>
                <w:sz w:val="22"/>
                <w:szCs w:val="22"/>
              </w:rPr>
              <w:t xml:space="preserve"> </w:t>
            </w:r>
            <w:r w:rsidRPr="009D48F3">
              <w:rPr>
                <w:rFonts w:ascii="Trebuchet MS" w:hAnsi="Trebuchet MS"/>
                <w:w w:val="110"/>
                <w:sz w:val="22"/>
                <w:szCs w:val="22"/>
              </w:rPr>
              <w:t>tehnologiile</w:t>
            </w:r>
            <w:r w:rsidRPr="009D48F3">
              <w:rPr>
                <w:rFonts w:ascii="Trebuchet MS" w:hAnsi="Trebuchet MS"/>
                <w:spacing w:val="-14"/>
                <w:w w:val="110"/>
                <w:sz w:val="22"/>
                <w:szCs w:val="22"/>
              </w:rPr>
              <w:t xml:space="preserve"> </w:t>
            </w:r>
            <w:r w:rsidRPr="009D48F3">
              <w:rPr>
                <w:rFonts w:ascii="Trebuchet MS" w:hAnsi="Trebuchet MS"/>
                <w:w w:val="110"/>
                <w:sz w:val="22"/>
                <w:szCs w:val="22"/>
              </w:rPr>
              <w:t>asistive</w:t>
            </w:r>
            <w:r w:rsidRPr="009D48F3">
              <w:rPr>
                <w:rFonts w:ascii="Trebuchet MS" w:hAnsi="Trebuchet MS"/>
                <w:spacing w:val="-14"/>
                <w:w w:val="110"/>
                <w:sz w:val="22"/>
                <w:szCs w:val="22"/>
              </w:rPr>
              <w:t xml:space="preserve"> </w:t>
            </w:r>
            <w:r w:rsidRPr="009D48F3">
              <w:rPr>
                <w:rFonts w:ascii="Trebuchet MS" w:hAnsi="Trebuchet MS"/>
                <w:w w:val="110"/>
                <w:sz w:val="22"/>
                <w:szCs w:val="22"/>
              </w:rPr>
              <w:t>utilizate</w:t>
            </w:r>
            <w:r w:rsidRPr="009D48F3">
              <w:rPr>
                <w:rFonts w:ascii="Trebuchet MS" w:hAnsi="Trebuchet MS"/>
                <w:spacing w:val="-14"/>
                <w:w w:val="110"/>
                <w:sz w:val="22"/>
                <w:szCs w:val="22"/>
              </w:rPr>
              <w:t xml:space="preserve"> </w:t>
            </w:r>
            <w:r w:rsidRPr="009D48F3">
              <w:rPr>
                <w:rFonts w:ascii="Trebuchet MS" w:hAnsi="Trebuchet MS"/>
                <w:w w:val="110"/>
                <w:sz w:val="22"/>
                <w:szCs w:val="22"/>
              </w:rPr>
              <w:t>în</w:t>
            </w:r>
            <w:r w:rsidRPr="009D48F3">
              <w:rPr>
                <w:rFonts w:ascii="Trebuchet MS" w:hAnsi="Trebuchet MS"/>
                <w:spacing w:val="-14"/>
                <w:w w:val="110"/>
                <w:sz w:val="22"/>
                <w:szCs w:val="22"/>
              </w:rPr>
              <w:t xml:space="preserve"> </w:t>
            </w:r>
            <w:r w:rsidRPr="009D48F3">
              <w:rPr>
                <w:rFonts w:ascii="Trebuchet MS" w:hAnsi="Trebuchet MS"/>
                <w:w w:val="110"/>
                <w:sz w:val="22"/>
                <w:szCs w:val="22"/>
              </w:rPr>
              <w:t>ultimii</w:t>
            </w:r>
            <w:r w:rsidRPr="009D48F3">
              <w:rPr>
                <w:rFonts w:ascii="Trebuchet MS" w:hAnsi="Trebuchet MS"/>
                <w:spacing w:val="-14"/>
                <w:w w:val="110"/>
                <w:sz w:val="22"/>
                <w:szCs w:val="22"/>
              </w:rPr>
              <w:t xml:space="preserve"> </w:t>
            </w:r>
            <w:r w:rsidRPr="009D48F3">
              <w:rPr>
                <w:rFonts w:ascii="Trebuchet MS" w:hAnsi="Trebuchet MS"/>
                <w:w w:val="110"/>
                <w:sz w:val="22"/>
                <w:szCs w:val="22"/>
              </w:rPr>
              <w:t>5</w:t>
            </w:r>
            <w:r w:rsidRPr="009D48F3">
              <w:rPr>
                <w:rFonts w:ascii="Trebuchet MS" w:hAnsi="Trebuchet MS"/>
                <w:spacing w:val="-14"/>
                <w:w w:val="110"/>
                <w:sz w:val="22"/>
                <w:szCs w:val="22"/>
              </w:rPr>
              <w:t xml:space="preserve"> </w:t>
            </w:r>
            <w:r w:rsidRPr="009D48F3">
              <w:rPr>
                <w:rFonts w:ascii="Trebuchet MS" w:hAnsi="Trebuchet MS"/>
                <w:w w:val="110"/>
                <w:sz w:val="22"/>
                <w:szCs w:val="22"/>
              </w:rPr>
              <w:t>ani)</w:t>
            </w:r>
          </w:p>
        </w:tc>
      </w:tr>
      <w:tr w:rsidR="006D0849" w:rsidRPr="009D48F3" w14:paraId="7B70816D" w14:textId="77777777" w:rsidTr="0075046D">
        <w:trPr>
          <w:trHeight w:val="416"/>
        </w:trPr>
        <w:tc>
          <w:tcPr>
            <w:tcW w:w="867" w:type="dxa"/>
            <w:tcBorders>
              <w:right w:val="single" w:sz="4" w:space="0" w:color="auto"/>
            </w:tcBorders>
          </w:tcPr>
          <w:p w14:paraId="38CE3B22"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5" w:type="dxa"/>
            <w:tcBorders>
              <w:top w:val="nil"/>
              <w:left w:val="single" w:sz="4" w:space="0" w:color="auto"/>
              <w:bottom w:val="nil"/>
              <w:right w:val="nil"/>
            </w:tcBorders>
          </w:tcPr>
          <w:p w14:paraId="5ABF641D" w14:textId="77777777" w:rsidR="006D0849" w:rsidRPr="009D48F3" w:rsidRDefault="006D0849" w:rsidP="00485FD8">
            <w:pPr>
              <w:spacing w:before="225" w:line="372" w:lineRule="auto"/>
              <w:ind w:right="2647"/>
              <w:rPr>
                <w:rFonts w:ascii="Trebuchet MS" w:hAnsi="Trebuchet MS"/>
              </w:rPr>
            </w:pPr>
            <w:r w:rsidRPr="002D3F40">
              <w:rPr>
                <w:rFonts w:ascii="Trebuchet MS" w:eastAsia="Calibri" w:hAnsi="Trebuchet MS" w:cs="Calibri"/>
                <w:sz w:val="22"/>
                <w:szCs w:val="22"/>
                <w:lang w:eastAsia="ro-RO" w:bidi="ro-RO"/>
              </w:rPr>
              <w:t xml:space="preserve">NU </w:t>
            </w:r>
            <w:r w:rsidRPr="00D43683">
              <w:rPr>
                <w:rFonts w:ascii="Trebuchet MS" w:eastAsia="Calibri" w:hAnsi="Trebuchet MS" w:cs="Calibri"/>
                <w:w w:val="110"/>
                <w:sz w:val="22"/>
                <w:szCs w:val="22"/>
                <w:lang w:eastAsia="ro-RO" w:bidi="ro-RO"/>
              </w:rPr>
              <w:t>(Treci la sectiunea urmatoare)</w:t>
            </w:r>
          </w:p>
        </w:tc>
      </w:tr>
    </w:tbl>
    <w:p w14:paraId="3FDB2797" w14:textId="53C52A28" w:rsidR="006D0849" w:rsidRDefault="006D0849" w:rsidP="006D0849">
      <w:pPr>
        <w:tabs>
          <w:tab w:val="left" w:pos="1144"/>
        </w:tabs>
        <w:rPr>
          <w:rFonts w:ascii="Trebuchet MS" w:eastAsia="Calibri" w:hAnsi="Trebuchet MS" w:cs="Calibri"/>
          <w:lang w:eastAsia="ro-RO"/>
        </w:rPr>
      </w:pPr>
    </w:p>
    <w:p w14:paraId="4374A0E4" w14:textId="3A8A35C0" w:rsidR="006D0849" w:rsidRDefault="006D0849" w:rsidP="00212FDA">
      <w:pPr>
        <w:pStyle w:val="Corptext"/>
        <w:spacing w:line="247" w:lineRule="auto"/>
        <w:ind w:left="567" w:right="133" w:hanging="141"/>
        <w:rPr>
          <w:rFonts w:ascii="Trebuchet MS" w:hAnsi="Trebuchet MS"/>
          <w:lang w:val="en-US"/>
        </w:rPr>
      </w:pPr>
      <w:r w:rsidRPr="009D48F3">
        <w:rPr>
          <w:rFonts w:ascii="Trebuchet MS" w:hAnsi="Trebuchet MS"/>
        </w:rPr>
        <w:tab/>
      </w:r>
      <w:r w:rsidRPr="009D48F3">
        <w:rPr>
          <w:rFonts w:ascii="Trebuchet MS" w:hAnsi="Trebuchet MS"/>
          <w:lang w:val="en-US"/>
        </w:rPr>
        <w:t xml:space="preserve">Tabel cu tehnologii asistive utilizate în ultimii 5 ani și pe care nu le mai folosiți în </w:t>
      </w:r>
      <w:r w:rsidR="00E13665">
        <w:rPr>
          <w:rFonts w:ascii="Trebuchet MS" w:hAnsi="Trebuchet MS"/>
          <w:lang w:val="en-US"/>
        </w:rPr>
        <w:t>present</w:t>
      </w:r>
    </w:p>
    <w:p w14:paraId="759F46D3"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Pentru fiecare tehnologie asistiva utilizata in ultimii 5 ani pe care nu o mai utilizati in prezent, completati denumirea, frecventa de utilizare, gradul de satisfactie, un singur motiv principal pentru care nu o mai utilizati si perioada aproximativa de utilizare.</w:t>
      </w:r>
    </w:p>
    <w:p w14:paraId="7A6CFEB1"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p>
    <w:p w14:paraId="4273B7D3"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*Se va alege un motiv, principal, din optiunile de mai jos:</w:t>
      </w:r>
    </w:p>
    <w:p w14:paraId="6C5FE64D"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Bariere fizice (lipsa de adaptari in mediul fizic)</w:t>
      </w:r>
    </w:p>
    <w:p w14:paraId="36131135"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Bariere financiare (lipsa resurselor financiare pentru consumabile, intretinere)</w:t>
      </w:r>
    </w:p>
    <w:p w14:paraId="1487F433"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Bariere sociale</w:t>
      </w:r>
    </w:p>
    <w:p w14:paraId="3EB0091E"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Defectiune tehnica ireparabila</w:t>
      </w:r>
    </w:p>
    <w:p w14:paraId="025A8D68"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Dificultati de operare</w:t>
      </w:r>
    </w:p>
    <w:p w14:paraId="66EF8986"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Neadaptare la nevoi</w:t>
      </w:r>
    </w:p>
    <w:p w14:paraId="0E7BC31C"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Probleme subiective (motivatie, confort, psihologice)</w:t>
      </w:r>
    </w:p>
    <w:p w14:paraId="3CF8C318"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Schimbari de nevoi, afectiuni noi (nelegate de TA), imbunatatire medicala etc.</w:t>
      </w:r>
    </w:p>
    <w:p w14:paraId="2E6132DB"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Motiv neprecizat sau neclar</w:t>
      </w:r>
    </w:p>
    <w:p w14:paraId="61E8CBCE"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p>
    <w:p w14:paraId="6691A657" w14:textId="77777777" w:rsidR="00E13665" w:rsidRPr="009D48F3" w:rsidRDefault="00E13665" w:rsidP="00212FDA">
      <w:pPr>
        <w:pStyle w:val="Corptext"/>
        <w:spacing w:line="247" w:lineRule="auto"/>
        <w:ind w:left="567" w:right="133" w:hanging="141"/>
        <w:rPr>
          <w:rFonts w:ascii="Trebuchet MS" w:hAnsi="Trebuchet MS"/>
        </w:rPr>
      </w:pPr>
    </w:p>
    <w:tbl>
      <w:tblPr>
        <w:tblStyle w:val="TableNormal1"/>
        <w:tblW w:w="10106" w:type="dxa"/>
        <w:tblInd w:w="-150"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142"/>
        <w:gridCol w:w="1134"/>
        <w:gridCol w:w="2127"/>
        <w:gridCol w:w="1417"/>
        <w:gridCol w:w="1092"/>
        <w:gridCol w:w="1398"/>
        <w:gridCol w:w="1479"/>
        <w:gridCol w:w="1317"/>
      </w:tblGrid>
      <w:tr w:rsidR="006D0849" w:rsidRPr="009D48F3" w14:paraId="28D3A4F1" w14:textId="77777777" w:rsidTr="00212FDA">
        <w:trPr>
          <w:trHeight w:val="1571"/>
        </w:trPr>
        <w:tc>
          <w:tcPr>
            <w:tcW w:w="1276" w:type="dxa"/>
            <w:gridSpan w:val="2"/>
            <w:tcBorders>
              <w:top w:val="nil"/>
              <w:bottom w:val="nil"/>
              <w:right w:val="single" w:sz="4" w:space="0" w:color="auto"/>
            </w:tcBorders>
            <w:shd w:val="clear" w:color="auto" w:fill="FFFFFF" w:themeFill="background1"/>
          </w:tcPr>
          <w:p w14:paraId="6C4D2377" w14:textId="77777777" w:rsidR="006D0849" w:rsidRPr="009D48F3" w:rsidRDefault="006D0849" w:rsidP="00485FD8">
            <w:pPr>
              <w:pStyle w:val="TableParagraph"/>
              <w:rPr>
                <w:rFonts w:ascii="Trebuchet MS" w:hAnsi="Trebuchet M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687DC" w14:textId="77777777" w:rsidR="006D0849" w:rsidRPr="009D48F3" w:rsidRDefault="006D0849" w:rsidP="00485FD8">
            <w:pPr>
              <w:tabs>
                <w:tab w:val="left" w:pos="146"/>
                <w:tab w:val="left" w:pos="3011"/>
                <w:tab w:val="left" w:pos="4048"/>
                <w:tab w:val="left" w:pos="5486"/>
                <w:tab w:val="left" w:pos="6830"/>
              </w:tabs>
              <w:spacing w:line="212" w:lineRule="exact"/>
              <w:ind w:left="13"/>
              <w:jc w:val="center"/>
              <w:rPr>
                <w:rFonts w:ascii="Trebuchet MS" w:hAnsi="Trebuchet MS"/>
                <w:color w:val="2B3344"/>
                <w:spacing w:val="-2"/>
                <w:sz w:val="20"/>
                <w:szCs w:val="20"/>
              </w:rPr>
            </w:pPr>
            <w:r w:rsidRPr="009D48F3">
              <w:rPr>
                <w:rFonts w:ascii="Trebuchet MS" w:hAnsi="Trebuchet MS"/>
                <w:color w:val="2B3344"/>
                <w:spacing w:val="-2"/>
                <w:sz w:val="20"/>
                <w:szCs w:val="20"/>
              </w:rPr>
              <w:t>Denumirea</w:t>
            </w:r>
          </w:p>
          <w:p w14:paraId="20A6F809" w14:textId="77777777" w:rsidR="006D0849" w:rsidRPr="009D48F3" w:rsidRDefault="006D0849" w:rsidP="00485FD8">
            <w:pPr>
              <w:tabs>
                <w:tab w:val="left" w:pos="146"/>
                <w:tab w:val="left" w:pos="3011"/>
                <w:tab w:val="left" w:pos="4048"/>
                <w:tab w:val="left" w:pos="5486"/>
                <w:tab w:val="left" w:pos="6830"/>
              </w:tabs>
              <w:spacing w:line="212" w:lineRule="exact"/>
              <w:ind w:left="13"/>
              <w:jc w:val="center"/>
              <w:rPr>
                <w:rFonts w:ascii="Trebuchet MS" w:hAnsi="Trebuchet MS"/>
                <w:sz w:val="20"/>
                <w:szCs w:val="20"/>
              </w:rPr>
            </w:pPr>
            <w:r w:rsidRPr="009D48F3">
              <w:rPr>
                <w:rFonts w:ascii="Trebuchet MS" w:hAnsi="Trebuchet MS"/>
                <w:color w:val="2B3344"/>
                <w:sz w:val="20"/>
                <w:szCs w:val="20"/>
              </w:rPr>
              <w:t>tehnologiei</w:t>
            </w:r>
          </w:p>
          <w:p w14:paraId="40864770" w14:textId="77777777" w:rsidR="006D0849" w:rsidRPr="009D48F3" w:rsidRDefault="006D0849" w:rsidP="00485FD8">
            <w:pPr>
              <w:pStyle w:val="TableParagraph"/>
              <w:jc w:val="center"/>
              <w:rPr>
                <w:rFonts w:ascii="Trebuchet MS" w:hAnsi="Trebuchet M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F692D" w14:textId="77777777" w:rsidR="006D0849" w:rsidRPr="00212FDA" w:rsidRDefault="006D0849" w:rsidP="00485FD8">
            <w:pPr>
              <w:pStyle w:val="TableParagraph"/>
              <w:spacing w:line="247" w:lineRule="auto"/>
              <w:ind w:right="179" w:hanging="1"/>
              <w:jc w:val="center"/>
              <w:rPr>
                <w:rFonts w:ascii="Trebuchet MS" w:hAnsi="Trebuchet MS"/>
                <w:i/>
                <w:sz w:val="19"/>
                <w:szCs w:val="19"/>
              </w:rPr>
            </w:pPr>
            <w:r w:rsidRPr="00212FDA">
              <w:rPr>
                <w:rFonts w:ascii="Trebuchet MS" w:hAnsi="Trebuchet MS"/>
                <w:b/>
                <w:color w:val="2B3344"/>
                <w:spacing w:val="-10"/>
                <w:sz w:val="19"/>
                <w:szCs w:val="19"/>
              </w:rPr>
              <w:t xml:space="preserve">In cate zile pe săptămână </w:t>
            </w:r>
            <w:proofErr w:type="gramStart"/>
            <w:r w:rsidRPr="00212FDA">
              <w:rPr>
                <w:rFonts w:ascii="Trebuchet MS" w:hAnsi="Trebuchet MS"/>
                <w:b/>
                <w:color w:val="2B3344"/>
                <w:spacing w:val="-10"/>
                <w:sz w:val="19"/>
                <w:szCs w:val="19"/>
              </w:rPr>
              <w:t xml:space="preserve">o </w:t>
            </w:r>
            <w:r w:rsidRPr="00212FDA">
              <w:rPr>
                <w:rFonts w:ascii="Trebuchet MS" w:hAnsi="Trebuchet MS"/>
                <w:b/>
                <w:color w:val="2B3344"/>
                <w:spacing w:val="80"/>
                <w:sz w:val="19"/>
                <w:szCs w:val="19"/>
              </w:rPr>
              <w:t xml:space="preserve"> </w:t>
            </w:r>
            <w:r w:rsidRPr="00212FDA">
              <w:rPr>
                <w:rFonts w:ascii="Trebuchet MS" w:hAnsi="Trebuchet MS"/>
                <w:b/>
                <w:color w:val="2B3344"/>
                <w:spacing w:val="-2"/>
                <w:sz w:val="19"/>
                <w:szCs w:val="19"/>
              </w:rPr>
              <w:t>foloseați</w:t>
            </w:r>
            <w:proofErr w:type="gramEnd"/>
            <w:r w:rsidRPr="00212FDA">
              <w:rPr>
                <w:rFonts w:ascii="Trebuchet MS" w:hAnsi="Trebuchet MS"/>
                <w:b/>
                <w:color w:val="2B3344"/>
                <w:spacing w:val="-2"/>
                <w:sz w:val="19"/>
                <w:szCs w:val="19"/>
              </w:rPr>
              <w:t xml:space="preserve">? </w:t>
            </w:r>
            <w:r w:rsidRPr="00212FDA">
              <w:rPr>
                <w:rFonts w:ascii="Trebuchet MS" w:hAnsi="Trebuchet MS"/>
                <w:i/>
                <w:color w:val="2B3344"/>
                <w:spacing w:val="-2"/>
                <w:sz w:val="19"/>
                <w:szCs w:val="19"/>
              </w:rPr>
              <w:t xml:space="preserve">[completați </w:t>
            </w:r>
            <w:r w:rsidRPr="00212FDA">
              <w:rPr>
                <w:rFonts w:ascii="Trebuchet MS" w:hAnsi="Trebuchet MS"/>
                <w:i/>
                <w:color w:val="2B3344"/>
                <w:sz w:val="19"/>
                <w:szCs w:val="19"/>
              </w:rPr>
              <w:t>zero,</w:t>
            </w:r>
            <w:r w:rsidRPr="00212FDA">
              <w:rPr>
                <w:rFonts w:ascii="Trebuchet MS" w:hAnsi="Trebuchet MS"/>
                <w:i/>
                <w:color w:val="2B3344"/>
                <w:spacing w:val="-13"/>
                <w:sz w:val="19"/>
                <w:szCs w:val="19"/>
              </w:rPr>
              <w:t xml:space="preserve"> </w:t>
            </w:r>
            <w:r w:rsidRPr="00212FDA">
              <w:rPr>
                <w:rFonts w:ascii="Trebuchet MS" w:hAnsi="Trebuchet MS"/>
                <w:i/>
                <w:color w:val="2B3344"/>
                <w:sz w:val="19"/>
                <w:szCs w:val="19"/>
              </w:rPr>
              <w:t>dacă îl</w:t>
            </w:r>
            <w:r w:rsidRPr="00212FDA">
              <w:rPr>
                <w:rFonts w:ascii="Trebuchet MS" w:hAnsi="Trebuchet MS"/>
                <w:i/>
                <w:color w:val="2B3344"/>
                <w:spacing w:val="-9"/>
                <w:sz w:val="19"/>
                <w:szCs w:val="19"/>
              </w:rPr>
              <w:t xml:space="preserve"> </w:t>
            </w:r>
            <w:r w:rsidRPr="00212FDA">
              <w:rPr>
                <w:rFonts w:ascii="Trebuchet MS" w:hAnsi="Trebuchet MS"/>
                <w:i/>
                <w:color w:val="2B3344"/>
                <w:sz w:val="19"/>
                <w:szCs w:val="19"/>
              </w:rPr>
              <w:t xml:space="preserve">folosiți </w:t>
            </w:r>
            <w:r w:rsidRPr="00212FDA">
              <w:rPr>
                <w:rFonts w:ascii="Trebuchet MS" w:hAnsi="Trebuchet MS"/>
                <w:i/>
                <w:color w:val="2B3344"/>
                <w:spacing w:val="-6"/>
                <w:sz w:val="19"/>
                <w:szCs w:val="19"/>
              </w:rPr>
              <w:t>mai</w:t>
            </w:r>
            <w:r w:rsidRPr="00212FDA">
              <w:rPr>
                <w:rFonts w:ascii="Trebuchet MS" w:hAnsi="Trebuchet MS"/>
                <w:i/>
                <w:color w:val="2B3344"/>
                <w:spacing w:val="-16"/>
                <w:sz w:val="19"/>
                <w:szCs w:val="19"/>
              </w:rPr>
              <w:t xml:space="preserve"> </w:t>
            </w:r>
            <w:r w:rsidRPr="00212FDA">
              <w:rPr>
                <w:rFonts w:ascii="Trebuchet MS" w:hAnsi="Trebuchet MS"/>
                <w:i/>
                <w:color w:val="2B3344"/>
                <w:spacing w:val="-6"/>
                <w:sz w:val="19"/>
                <w:szCs w:val="19"/>
              </w:rPr>
              <w:t>rar</w:t>
            </w:r>
            <w:r w:rsidRPr="00212FDA">
              <w:rPr>
                <w:rFonts w:ascii="Trebuchet MS" w:hAnsi="Trebuchet MS"/>
                <w:i/>
                <w:color w:val="2B3344"/>
                <w:spacing w:val="-16"/>
                <w:sz w:val="19"/>
                <w:szCs w:val="19"/>
              </w:rPr>
              <w:t xml:space="preserve"> </w:t>
            </w:r>
            <w:r w:rsidRPr="00212FDA">
              <w:rPr>
                <w:rFonts w:ascii="Trebuchet MS" w:hAnsi="Trebuchet MS"/>
                <w:i/>
                <w:color w:val="2B3344"/>
                <w:spacing w:val="-6"/>
                <w:sz w:val="19"/>
                <w:szCs w:val="19"/>
              </w:rPr>
              <w:t>de</w:t>
            </w:r>
            <w:r w:rsidRPr="00212FDA">
              <w:rPr>
                <w:rFonts w:ascii="Trebuchet MS" w:hAnsi="Trebuchet MS"/>
                <w:i/>
                <w:color w:val="2B3344"/>
                <w:spacing w:val="-16"/>
                <w:sz w:val="19"/>
                <w:szCs w:val="19"/>
              </w:rPr>
              <w:t xml:space="preserve"> </w:t>
            </w:r>
            <w:r w:rsidRPr="00212FDA">
              <w:rPr>
                <w:rFonts w:ascii="Trebuchet MS" w:hAnsi="Trebuchet MS"/>
                <w:i/>
                <w:color w:val="2B3344"/>
                <w:spacing w:val="-6"/>
                <w:sz w:val="19"/>
                <w:szCs w:val="19"/>
              </w:rPr>
              <w:t xml:space="preserve">o </w:t>
            </w:r>
            <w:r w:rsidRPr="00212FDA">
              <w:rPr>
                <w:rFonts w:ascii="Trebuchet MS" w:hAnsi="Trebuchet MS"/>
                <w:i/>
                <w:color w:val="2B3344"/>
                <w:sz w:val="19"/>
                <w:szCs w:val="19"/>
              </w:rPr>
              <w:t>dată</w:t>
            </w:r>
            <w:r w:rsidRPr="00212FDA">
              <w:rPr>
                <w:rFonts w:ascii="Trebuchet MS" w:hAnsi="Trebuchet MS"/>
                <w:i/>
                <w:color w:val="2B3344"/>
                <w:spacing w:val="-9"/>
                <w:sz w:val="19"/>
                <w:szCs w:val="19"/>
              </w:rPr>
              <w:t xml:space="preserve"> </w:t>
            </w:r>
            <w:r w:rsidRPr="00212FDA">
              <w:rPr>
                <w:rFonts w:ascii="Trebuchet MS" w:hAnsi="Trebuchet MS"/>
                <w:i/>
                <w:color w:val="2B3344"/>
                <w:sz w:val="19"/>
                <w:szCs w:val="19"/>
              </w:rPr>
              <w:t xml:space="preserve">pe </w:t>
            </w:r>
            <w:r w:rsidRPr="00212FDA">
              <w:rPr>
                <w:rFonts w:ascii="Trebuchet MS" w:hAnsi="Trebuchet MS"/>
                <w:i/>
                <w:color w:val="2B3344"/>
                <w:spacing w:val="-2"/>
                <w:w w:val="90"/>
                <w:sz w:val="19"/>
                <w:szCs w:val="19"/>
              </w:rPr>
              <w:t>săptămână]</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2ED38" w14:textId="77777777" w:rsidR="006D0849" w:rsidRPr="00212FDA" w:rsidRDefault="006D0849" w:rsidP="00485FD8">
            <w:pPr>
              <w:pStyle w:val="TableParagraph"/>
              <w:spacing w:line="249" w:lineRule="auto"/>
              <w:ind w:right="168" w:hanging="1"/>
              <w:jc w:val="center"/>
              <w:rPr>
                <w:rFonts w:ascii="Trebuchet MS" w:hAnsi="Trebuchet MS"/>
                <w:b/>
                <w:sz w:val="19"/>
                <w:szCs w:val="19"/>
              </w:rPr>
            </w:pPr>
            <w:r w:rsidRPr="00212FDA">
              <w:rPr>
                <w:rFonts w:ascii="Trebuchet MS" w:hAnsi="Trebuchet MS"/>
                <w:b/>
                <w:color w:val="2B3344"/>
                <w:sz w:val="19"/>
                <w:szCs w:val="19"/>
              </w:rPr>
              <w:t>Nr. mediu de ore în care</w:t>
            </w:r>
            <w:r w:rsidRPr="00212FDA">
              <w:rPr>
                <w:rFonts w:ascii="Trebuchet MS" w:hAnsi="Trebuchet MS"/>
                <w:b/>
                <w:color w:val="2B3344"/>
                <w:spacing w:val="-10"/>
                <w:sz w:val="19"/>
                <w:szCs w:val="19"/>
              </w:rPr>
              <w:t xml:space="preserve"> </w:t>
            </w:r>
            <w:r w:rsidRPr="00212FDA">
              <w:rPr>
                <w:rFonts w:ascii="Trebuchet MS" w:hAnsi="Trebuchet MS"/>
                <w:b/>
                <w:color w:val="2B3344"/>
                <w:sz w:val="19"/>
                <w:szCs w:val="19"/>
              </w:rPr>
              <w:t xml:space="preserve">o </w:t>
            </w:r>
            <w:r w:rsidRPr="00212FDA">
              <w:rPr>
                <w:rFonts w:ascii="Trebuchet MS" w:hAnsi="Trebuchet MS"/>
                <w:b/>
                <w:color w:val="2B3344"/>
                <w:spacing w:val="-2"/>
                <w:sz w:val="19"/>
                <w:szCs w:val="19"/>
              </w:rPr>
              <w:t xml:space="preserve">foloseați </w:t>
            </w:r>
            <w:r w:rsidRPr="00212FDA">
              <w:rPr>
                <w:rFonts w:ascii="Trebuchet MS" w:hAnsi="Trebuchet MS"/>
                <w:b/>
                <w:color w:val="2B3344"/>
                <w:sz w:val="19"/>
                <w:szCs w:val="19"/>
              </w:rPr>
              <w:t>într-o</w:t>
            </w:r>
            <w:r w:rsidRPr="00212FDA">
              <w:rPr>
                <w:rFonts w:ascii="Trebuchet MS" w:hAnsi="Trebuchet MS"/>
                <w:b/>
                <w:color w:val="2B3344"/>
                <w:spacing w:val="-10"/>
                <w:sz w:val="19"/>
                <w:szCs w:val="19"/>
              </w:rPr>
              <w:t xml:space="preserve"> </w:t>
            </w:r>
            <w:r w:rsidRPr="00212FDA">
              <w:rPr>
                <w:rFonts w:ascii="Trebuchet MS" w:hAnsi="Trebuchet MS"/>
                <w:b/>
                <w:color w:val="2B3344"/>
                <w:sz w:val="19"/>
                <w:szCs w:val="19"/>
              </w:rPr>
              <w:t xml:space="preserve">zi </w:t>
            </w:r>
            <w:r w:rsidRPr="00212FDA">
              <w:rPr>
                <w:rFonts w:ascii="Trebuchet MS" w:hAnsi="Trebuchet MS"/>
                <w:b/>
                <w:color w:val="2B3344"/>
                <w:spacing w:val="-4"/>
                <w:sz w:val="19"/>
                <w:szCs w:val="19"/>
              </w:rPr>
              <w:t>obișnuită</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33937" w14:textId="77777777" w:rsidR="006D0849" w:rsidRPr="00212FDA" w:rsidRDefault="006D0849" w:rsidP="00485FD8">
            <w:pPr>
              <w:pStyle w:val="TableParagraph"/>
              <w:spacing w:line="249" w:lineRule="auto"/>
              <w:ind w:left="2" w:right="92"/>
              <w:jc w:val="center"/>
              <w:rPr>
                <w:rFonts w:ascii="Trebuchet MS" w:hAnsi="Trebuchet MS"/>
                <w:b/>
                <w:sz w:val="19"/>
                <w:szCs w:val="19"/>
              </w:rPr>
            </w:pPr>
            <w:r w:rsidRPr="00212FDA">
              <w:rPr>
                <w:rFonts w:ascii="Trebuchet MS" w:hAnsi="Trebuchet MS"/>
                <w:b/>
                <w:color w:val="2B3344"/>
                <w:spacing w:val="-4"/>
                <w:sz w:val="19"/>
                <w:szCs w:val="19"/>
              </w:rPr>
              <w:t xml:space="preserve">Pe o scală de la 1 la 5 cât de satisfăcut(ă) </w:t>
            </w:r>
            <w:r w:rsidRPr="00212FDA">
              <w:rPr>
                <w:rFonts w:ascii="Trebuchet MS" w:hAnsi="Trebuchet MS"/>
                <w:b/>
                <w:color w:val="2B3344"/>
                <w:sz w:val="19"/>
                <w:szCs w:val="19"/>
              </w:rPr>
              <w:t xml:space="preserve">ați fost de </w:t>
            </w:r>
            <w:r w:rsidRPr="00212FDA">
              <w:rPr>
                <w:rFonts w:ascii="Trebuchet MS" w:hAnsi="Trebuchet MS"/>
                <w:b/>
                <w:color w:val="2B3344"/>
                <w:spacing w:val="-2"/>
                <w:sz w:val="19"/>
                <w:szCs w:val="19"/>
              </w:rPr>
              <w:t>această</w:t>
            </w:r>
          </w:p>
          <w:p w14:paraId="22E6AB7A" w14:textId="77777777" w:rsidR="006D0849" w:rsidRPr="00212FDA" w:rsidRDefault="006D0849" w:rsidP="00485FD8">
            <w:pPr>
              <w:pStyle w:val="TableParagraph"/>
              <w:spacing w:line="247" w:lineRule="auto"/>
              <w:ind w:left="2" w:right="210"/>
              <w:jc w:val="center"/>
              <w:rPr>
                <w:rFonts w:ascii="Trebuchet MS" w:hAnsi="Trebuchet MS"/>
                <w:sz w:val="19"/>
                <w:szCs w:val="19"/>
              </w:rPr>
            </w:pPr>
            <w:r w:rsidRPr="00212FDA">
              <w:rPr>
                <w:rFonts w:ascii="Trebuchet MS" w:hAnsi="Trebuchet MS"/>
                <w:b/>
                <w:color w:val="2B3344"/>
                <w:spacing w:val="-2"/>
                <w:sz w:val="19"/>
                <w:szCs w:val="19"/>
              </w:rPr>
              <w:t xml:space="preserve">tehnologie? </w:t>
            </w:r>
            <w:r w:rsidRPr="00212FDA">
              <w:rPr>
                <w:rFonts w:ascii="Trebuchet MS" w:hAnsi="Trebuchet MS"/>
                <w:color w:val="2B3344"/>
                <w:sz w:val="19"/>
                <w:szCs w:val="19"/>
              </w:rPr>
              <w:t>1-</w:t>
            </w:r>
            <w:r w:rsidRPr="00212FDA">
              <w:rPr>
                <w:rFonts w:ascii="Trebuchet MS" w:hAnsi="Trebuchet MS"/>
                <w:color w:val="2B3344"/>
                <w:spacing w:val="-9"/>
                <w:sz w:val="19"/>
                <w:szCs w:val="19"/>
              </w:rPr>
              <w:t xml:space="preserve"> </w:t>
            </w:r>
            <w:r w:rsidRPr="00212FDA">
              <w:rPr>
                <w:rFonts w:ascii="Trebuchet MS" w:hAnsi="Trebuchet MS"/>
                <w:color w:val="2B3344"/>
                <w:sz w:val="19"/>
                <w:szCs w:val="19"/>
              </w:rPr>
              <w:t xml:space="preserve">foarte </w:t>
            </w:r>
            <w:r w:rsidRPr="00212FDA">
              <w:rPr>
                <w:rFonts w:ascii="Trebuchet MS" w:hAnsi="Trebuchet MS"/>
                <w:color w:val="2B3344"/>
                <w:spacing w:val="-4"/>
                <w:sz w:val="19"/>
                <w:szCs w:val="19"/>
              </w:rPr>
              <w:t>nesatisfăcut</w:t>
            </w:r>
          </w:p>
          <w:p w14:paraId="064D3F84" w14:textId="77777777" w:rsidR="006D0849" w:rsidRPr="00212FDA" w:rsidRDefault="006D0849" w:rsidP="00485FD8">
            <w:pPr>
              <w:pStyle w:val="TableParagraph"/>
              <w:spacing w:line="247" w:lineRule="auto"/>
              <w:ind w:left="2" w:right="93"/>
              <w:jc w:val="center"/>
              <w:rPr>
                <w:rFonts w:ascii="Trebuchet MS" w:hAnsi="Trebuchet MS"/>
                <w:sz w:val="19"/>
                <w:szCs w:val="19"/>
              </w:rPr>
            </w:pPr>
            <w:r w:rsidRPr="00212FDA">
              <w:rPr>
                <w:rFonts w:ascii="Trebuchet MS" w:hAnsi="Trebuchet MS"/>
                <w:color w:val="2B3344"/>
                <w:spacing w:val="-6"/>
                <w:sz w:val="19"/>
                <w:szCs w:val="19"/>
              </w:rPr>
              <w:t>-</w:t>
            </w:r>
            <w:r w:rsidRPr="00212FDA">
              <w:rPr>
                <w:rFonts w:ascii="Trebuchet MS" w:hAnsi="Trebuchet MS"/>
                <w:color w:val="2B3344"/>
                <w:spacing w:val="-16"/>
                <w:sz w:val="19"/>
                <w:szCs w:val="19"/>
              </w:rPr>
              <w:t xml:space="preserve"> </w:t>
            </w:r>
            <w:r w:rsidRPr="00212FDA">
              <w:rPr>
                <w:rFonts w:ascii="Trebuchet MS" w:hAnsi="Trebuchet MS"/>
                <w:color w:val="2B3344"/>
                <w:spacing w:val="-6"/>
                <w:sz w:val="19"/>
                <w:szCs w:val="19"/>
              </w:rPr>
              <w:t>5</w:t>
            </w:r>
            <w:r w:rsidRPr="00212FDA">
              <w:rPr>
                <w:rFonts w:ascii="Trebuchet MS" w:hAnsi="Trebuchet MS"/>
                <w:color w:val="2B3344"/>
                <w:spacing w:val="-18"/>
                <w:sz w:val="19"/>
                <w:szCs w:val="19"/>
              </w:rPr>
              <w:t xml:space="preserve"> </w:t>
            </w:r>
            <w:r w:rsidRPr="00212FDA">
              <w:rPr>
                <w:rFonts w:ascii="Trebuchet MS" w:hAnsi="Trebuchet MS"/>
                <w:color w:val="2B3344"/>
                <w:spacing w:val="-6"/>
                <w:sz w:val="19"/>
                <w:szCs w:val="19"/>
              </w:rPr>
              <w:t xml:space="preserve">foarte </w:t>
            </w:r>
            <w:r w:rsidRPr="00212FDA">
              <w:rPr>
                <w:rFonts w:ascii="Trebuchet MS" w:hAnsi="Trebuchet MS"/>
                <w:color w:val="2B3344"/>
                <w:spacing w:val="-2"/>
                <w:sz w:val="19"/>
                <w:szCs w:val="19"/>
              </w:rPr>
              <w:t>satisfăcut</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A5669" w14:textId="70D9A412" w:rsidR="006D0849" w:rsidRPr="00212FDA" w:rsidRDefault="006D0849" w:rsidP="00485FD8">
            <w:pPr>
              <w:pStyle w:val="TableParagraph"/>
              <w:spacing w:line="249" w:lineRule="auto"/>
              <w:ind w:right="228"/>
              <w:jc w:val="center"/>
              <w:rPr>
                <w:rFonts w:ascii="Trebuchet MS" w:hAnsi="Trebuchet MS"/>
                <w:b/>
                <w:sz w:val="19"/>
                <w:szCs w:val="19"/>
              </w:rPr>
            </w:pPr>
            <w:r w:rsidRPr="00212FDA">
              <w:rPr>
                <w:rFonts w:ascii="Trebuchet MS" w:hAnsi="Trebuchet MS"/>
                <w:b/>
                <w:color w:val="2B3344"/>
                <w:spacing w:val="-4"/>
                <w:sz w:val="19"/>
                <w:szCs w:val="19"/>
              </w:rPr>
              <w:t>Motivul principal pentru care</w:t>
            </w:r>
            <w:r w:rsidRPr="00212FDA">
              <w:rPr>
                <w:rFonts w:ascii="Trebuchet MS" w:hAnsi="Trebuchet MS"/>
                <w:b/>
                <w:color w:val="2B3344"/>
                <w:spacing w:val="-11"/>
                <w:sz w:val="19"/>
                <w:szCs w:val="19"/>
              </w:rPr>
              <w:t xml:space="preserve"> </w:t>
            </w:r>
            <w:r w:rsidRPr="00212FDA">
              <w:rPr>
                <w:rFonts w:ascii="Trebuchet MS" w:hAnsi="Trebuchet MS"/>
                <w:b/>
                <w:color w:val="2B3344"/>
                <w:spacing w:val="-4"/>
                <w:sz w:val="19"/>
                <w:szCs w:val="19"/>
              </w:rPr>
              <w:t xml:space="preserve">nu </w:t>
            </w:r>
            <w:r w:rsidRPr="00212FDA">
              <w:rPr>
                <w:rFonts w:ascii="Trebuchet MS" w:hAnsi="Trebuchet MS"/>
                <w:b/>
                <w:color w:val="2B3344"/>
                <w:sz w:val="19"/>
                <w:szCs w:val="19"/>
              </w:rPr>
              <w:t>o</w:t>
            </w:r>
            <w:r w:rsidRPr="00212FDA">
              <w:rPr>
                <w:rFonts w:ascii="Trebuchet MS" w:hAnsi="Trebuchet MS"/>
                <w:b/>
                <w:color w:val="2B3344"/>
                <w:spacing w:val="-10"/>
                <w:sz w:val="19"/>
                <w:szCs w:val="19"/>
              </w:rPr>
              <w:t xml:space="preserve"> </w:t>
            </w:r>
            <w:r w:rsidRPr="00212FDA">
              <w:rPr>
                <w:rFonts w:ascii="Trebuchet MS" w:hAnsi="Trebuchet MS"/>
                <w:b/>
                <w:color w:val="2B3344"/>
                <w:sz w:val="19"/>
                <w:szCs w:val="19"/>
              </w:rPr>
              <w:t xml:space="preserve">mai </w:t>
            </w:r>
            <w:r w:rsidRPr="00212FDA">
              <w:rPr>
                <w:rFonts w:ascii="Trebuchet MS" w:hAnsi="Trebuchet MS"/>
                <w:b/>
                <w:color w:val="2B3344"/>
                <w:spacing w:val="-2"/>
                <w:sz w:val="19"/>
                <w:szCs w:val="19"/>
              </w:rPr>
              <w:t>folosiți</w:t>
            </w:r>
            <w:r w:rsidR="00977AB2" w:rsidRPr="00212FDA">
              <w:rPr>
                <w:rFonts w:ascii="Trebuchet MS" w:hAnsi="Trebuchet MS"/>
                <w:b/>
                <w:color w:val="2B3344"/>
                <w:spacing w:val="-2"/>
                <w:sz w:val="19"/>
                <w:szCs w:val="19"/>
              </w:rPr>
              <w:t>*</w:t>
            </w: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1E179" w14:textId="77777777" w:rsidR="006D0849" w:rsidRPr="00212FDA" w:rsidRDefault="006D0849" w:rsidP="00485FD8">
            <w:pPr>
              <w:pStyle w:val="TableParagraph"/>
              <w:spacing w:line="249" w:lineRule="auto"/>
              <w:ind w:left="137" w:right="-9" w:hanging="29"/>
              <w:jc w:val="center"/>
              <w:rPr>
                <w:rFonts w:ascii="Trebuchet MS" w:hAnsi="Trebuchet MS"/>
                <w:b/>
                <w:sz w:val="19"/>
                <w:szCs w:val="19"/>
              </w:rPr>
            </w:pPr>
            <w:r w:rsidRPr="00212FDA">
              <w:rPr>
                <w:rFonts w:ascii="Trebuchet MS" w:hAnsi="Trebuchet MS"/>
                <w:b/>
                <w:color w:val="2B3344"/>
                <w:spacing w:val="-4"/>
                <w:sz w:val="19"/>
                <w:szCs w:val="19"/>
              </w:rPr>
              <w:t>Câte săptămâni ați</w:t>
            </w:r>
            <w:r w:rsidRPr="00212FDA">
              <w:rPr>
                <w:rFonts w:ascii="Trebuchet MS" w:hAnsi="Trebuchet MS"/>
                <w:b/>
                <w:color w:val="2B3344"/>
                <w:spacing w:val="-13"/>
                <w:sz w:val="19"/>
                <w:szCs w:val="19"/>
              </w:rPr>
              <w:t xml:space="preserve"> </w:t>
            </w:r>
            <w:r w:rsidRPr="00212FDA">
              <w:rPr>
                <w:rFonts w:ascii="Trebuchet MS" w:hAnsi="Trebuchet MS"/>
                <w:b/>
                <w:color w:val="2B3344"/>
                <w:spacing w:val="-4"/>
                <w:sz w:val="19"/>
                <w:szCs w:val="19"/>
              </w:rPr>
              <w:t>folosit-</w:t>
            </w:r>
            <w:r w:rsidRPr="00212FDA">
              <w:rPr>
                <w:rFonts w:ascii="Trebuchet MS" w:hAnsi="Trebuchet MS"/>
                <w:b/>
                <w:color w:val="2B3344"/>
                <w:spacing w:val="-6"/>
                <w:sz w:val="19"/>
                <w:szCs w:val="19"/>
              </w:rPr>
              <w:t>o?</w:t>
            </w:r>
          </w:p>
        </w:tc>
      </w:tr>
      <w:tr w:rsidR="006D0849" w:rsidRPr="009D48F3" w14:paraId="4AD97C72" w14:textId="77777777" w:rsidTr="00212FDA">
        <w:trPr>
          <w:trHeight w:val="457"/>
        </w:trPr>
        <w:tc>
          <w:tcPr>
            <w:tcW w:w="142" w:type="dxa"/>
            <w:vMerge w:val="restart"/>
            <w:tcBorders>
              <w:top w:val="nil"/>
              <w:bottom w:val="nil"/>
              <w:right w:val="single" w:sz="12" w:space="0" w:color="B5BCC7"/>
            </w:tcBorders>
            <w:shd w:val="clear" w:color="auto" w:fill="FFFFFF" w:themeFill="background1"/>
          </w:tcPr>
          <w:p w14:paraId="5A6B7E0D" w14:textId="77777777" w:rsidR="006D0849" w:rsidRPr="009D48F3" w:rsidRDefault="006D0849" w:rsidP="00485FD8">
            <w:pPr>
              <w:pStyle w:val="TableParagraph"/>
              <w:rPr>
                <w:rFonts w:ascii="Trebuchet MS" w:hAnsi="Trebuchet MS"/>
              </w:rPr>
            </w:pPr>
          </w:p>
        </w:tc>
        <w:tc>
          <w:tcPr>
            <w:tcW w:w="1134" w:type="dxa"/>
            <w:tcBorders>
              <w:top w:val="single" w:sz="12" w:space="0" w:color="B5BCC7"/>
              <w:left w:val="single" w:sz="12" w:space="0" w:color="B5BCC7"/>
              <w:bottom w:val="single" w:sz="6" w:space="0" w:color="B5BCC7"/>
              <w:right w:val="single" w:sz="4" w:space="0" w:color="auto"/>
            </w:tcBorders>
            <w:shd w:val="clear" w:color="auto" w:fill="FFFFFF" w:themeFill="background1"/>
          </w:tcPr>
          <w:p w14:paraId="68CFA405" w14:textId="77777777" w:rsidR="006D0849" w:rsidRPr="009D48F3" w:rsidRDefault="006D0849" w:rsidP="00485FD8">
            <w:pPr>
              <w:pStyle w:val="TableParagraph"/>
              <w:spacing w:before="172"/>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0D431DB" w14:textId="77777777" w:rsidR="006D0849" w:rsidRPr="009D48F3" w:rsidRDefault="006D0849" w:rsidP="00485FD8">
            <w:pPr>
              <w:pStyle w:val="TableParagraph"/>
              <w:rPr>
                <w:rFonts w:ascii="Trebuchet MS" w:hAnsi="Trebuchet MS"/>
              </w:rPr>
            </w:pPr>
          </w:p>
          <w:p w14:paraId="67895075" w14:textId="77777777" w:rsidR="006D0849" w:rsidRPr="009D48F3" w:rsidRDefault="006D0849" w:rsidP="00485FD8">
            <w:pPr>
              <w:pStyle w:val="TableParagraph"/>
              <w:rPr>
                <w:rFonts w:ascii="Trebuchet MS" w:hAnsi="Trebuchet MS"/>
              </w:rPr>
            </w:pPr>
          </w:p>
          <w:p w14:paraId="19E097A9"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826F6B3"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69D315BB"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61F58591"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2311F554"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02FD4F57"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0BD7FC35" w14:textId="77777777" w:rsidTr="00212FDA">
        <w:trPr>
          <w:trHeight w:val="474"/>
        </w:trPr>
        <w:tc>
          <w:tcPr>
            <w:tcW w:w="142" w:type="dxa"/>
            <w:vMerge/>
            <w:tcBorders>
              <w:top w:val="nil"/>
              <w:bottom w:val="nil"/>
              <w:right w:val="single" w:sz="12" w:space="0" w:color="B5BCC7"/>
            </w:tcBorders>
            <w:shd w:val="clear" w:color="auto" w:fill="FFFFFF" w:themeFill="background1"/>
          </w:tcPr>
          <w:p w14:paraId="1487F1F8" w14:textId="77777777" w:rsidR="006D0849" w:rsidRPr="009D48F3" w:rsidRDefault="006D0849" w:rsidP="00485FD8">
            <w:pPr>
              <w:rPr>
                <w:rFonts w:ascii="Trebuchet MS" w:hAnsi="Trebuchet MS"/>
              </w:rPr>
            </w:pPr>
          </w:p>
        </w:tc>
        <w:tc>
          <w:tcPr>
            <w:tcW w:w="1134"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3E5A6553"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CEDFDC4" w14:textId="77777777" w:rsidR="006D0849" w:rsidRPr="009D48F3" w:rsidRDefault="006D0849" w:rsidP="00485FD8">
            <w:pPr>
              <w:pStyle w:val="TableParagraph"/>
              <w:rPr>
                <w:rFonts w:ascii="Trebuchet MS" w:hAnsi="Trebuchet MS"/>
              </w:rPr>
            </w:pPr>
          </w:p>
          <w:p w14:paraId="412D0F29" w14:textId="77777777" w:rsidR="006D0849" w:rsidRPr="009D48F3" w:rsidRDefault="006D0849" w:rsidP="00485FD8">
            <w:pPr>
              <w:pStyle w:val="TableParagraph"/>
              <w:rPr>
                <w:rFonts w:ascii="Trebuchet MS" w:hAnsi="Trebuchet MS"/>
              </w:rPr>
            </w:pPr>
          </w:p>
          <w:p w14:paraId="78AB7241"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4B2A10"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32998ACB"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476E6590"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713B1AA7"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037A749A"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50C62AD3" w14:textId="77777777" w:rsidTr="00212FDA">
        <w:trPr>
          <w:trHeight w:val="473"/>
        </w:trPr>
        <w:tc>
          <w:tcPr>
            <w:tcW w:w="142" w:type="dxa"/>
            <w:vMerge/>
            <w:tcBorders>
              <w:top w:val="nil"/>
              <w:bottom w:val="nil"/>
              <w:right w:val="single" w:sz="12" w:space="0" w:color="B5BCC7"/>
            </w:tcBorders>
            <w:shd w:val="clear" w:color="auto" w:fill="FFFFFF" w:themeFill="background1"/>
          </w:tcPr>
          <w:p w14:paraId="77F342EF" w14:textId="77777777" w:rsidR="006D0849" w:rsidRPr="009D48F3" w:rsidRDefault="006D0849" w:rsidP="00485FD8">
            <w:pPr>
              <w:rPr>
                <w:rFonts w:ascii="Trebuchet MS" w:hAnsi="Trebuchet MS"/>
              </w:rPr>
            </w:pPr>
          </w:p>
        </w:tc>
        <w:tc>
          <w:tcPr>
            <w:tcW w:w="1134"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4A5BC82E"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E1B6234" w14:textId="77777777" w:rsidR="006D0849" w:rsidRPr="009D48F3" w:rsidRDefault="006D0849" w:rsidP="00485FD8">
            <w:pPr>
              <w:pStyle w:val="TableParagraph"/>
              <w:rPr>
                <w:rFonts w:ascii="Trebuchet MS" w:hAnsi="Trebuchet MS"/>
              </w:rPr>
            </w:pPr>
          </w:p>
          <w:p w14:paraId="3B934865" w14:textId="77777777" w:rsidR="006D0849" w:rsidRPr="009D48F3" w:rsidRDefault="006D0849" w:rsidP="00485FD8">
            <w:pPr>
              <w:pStyle w:val="TableParagraph"/>
              <w:rPr>
                <w:rFonts w:ascii="Trebuchet MS" w:hAnsi="Trebuchet MS"/>
              </w:rPr>
            </w:pPr>
          </w:p>
          <w:p w14:paraId="1C4D2CED"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C13898"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2AA4F769"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15B448F8"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4060130F"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40C7EC6F"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35EE64F3" w14:textId="77777777" w:rsidTr="00212FDA">
        <w:trPr>
          <w:trHeight w:val="473"/>
        </w:trPr>
        <w:tc>
          <w:tcPr>
            <w:tcW w:w="142" w:type="dxa"/>
            <w:vMerge/>
            <w:tcBorders>
              <w:top w:val="nil"/>
              <w:bottom w:val="nil"/>
              <w:right w:val="single" w:sz="12" w:space="0" w:color="B5BCC7"/>
            </w:tcBorders>
            <w:shd w:val="clear" w:color="auto" w:fill="FFFFFF" w:themeFill="background1"/>
          </w:tcPr>
          <w:p w14:paraId="5D65CBF3" w14:textId="77777777" w:rsidR="006D0849" w:rsidRPr="009D48F3" w:rsidRDefault="006D0849" w:rsidP="00485FD8">
            <w:pPr>
              <w:rPr>
                <w:rFonts w:ascii="Trebuchet MS" w:hAnsi="Trebuchet MS"/>
              </w:rPr>
            </w:pPr>
          </w:p>
        </w:tc>
        <w:tc>
          <w:tcPr>
            <w:tcW w:w="1134"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254E0750"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D7B6054" w14:textId="77777777" w:rsidR="006D0849" w:rsidRPr="009D48F3" w:rsidRDefault="006D0849" w:rsidP="00485FD8">
            <w:pPr>
              <w:pStyle w:val="TableParagraph"/>
              <w:rPr>
                <w:rFonts w:ascii="Trebuchet MS" w:hAnsi="Trebuchet MS"/>
              </w:rPr>
            </w:pPr>
          </w:p>
          <w:p w14:paraId="412B4F4E" w14:textId="77777777" w:rsidR="006D0849" w:rsidRPr="009D48F3" w:rsidRDefault="006D0849" w:rsidP="00485FD8">
            <w:pPr>
              <w:pStyle w:val="TableParagraph"/>
              <w:rPr>
                <w:rFonts w:ascii="Trebuchet MS" w:hAnsi="Trebuchet MS"/>
              </w:rPr>
            </w:pPr>
          </w:p>
          <w:p w14:paraId="358E468B"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E3508DB"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43A1828A"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2619BED4"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44BA8490"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427C4EF8"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73CA5470" w14:textId="77777777" w:rsidTr="00212FDA">
        <w:trPr>
          <w:trHeight w:val="462"/>
        </w:trPr>
        <w:tc>
          <w:tcPr>
            <w:tcW w:w="142" w:type="dxa"/>
            <w:vMerge/>
            <w:tcBorders>
              <w:top w:val="nil"/>
              <w:bottom w:val="nil"/>
              <w:right w:val="single" w:sz="12" w:space="0" w:color="B5BCC7"/>
            </w:tcBorders>
            <w:shd w:val="clear" w:color="auto" w:fill="FFFFFF" w:themeFill="background1"/>
          </w:tcPr>
          <w:p w14:paraId="15A3847D" w14:textId="77777777" w:rsidR="006D0849" w:rsidRPr="009D48F3" w:rsidRDefault="006D0849" w:rsidP="00485FD8">
            <w:pPr>
              <w:rPr>
                <w:rFonts w:ascii="Trebuchet MS" w:hAnsi="Trebuchet MS"/>
              </w:rPr>
            </w:pPr>
          </w:p>
        </w:tc>
        <w:tc>
          <w:tcPr>
            <w:tcW w:w="1134" w:type="dxa"/>
            <w:tcBorders>
              <w:top w:val="single" w:sz="6" w:space="0" w:color="B5BCC7"/>
              <w:left w:val="single" w:sz="12" w:space="0" w:color="B5BCC7"/>
              <w:bottom w:val="single" w:sz="12" w:space="0" w:color="B5BCC7"/>
              <w:right w:val="single" w:sz="4" w:space="0" w:color="auto"/>
            </w:tcBorders>
            <w:shd w:val="clear" w:color="auto" w:fill="FFFFFF" w:themeFill="background1"/>
          </w:tcPr>
          <w:p w14:paraId="3D1E6A74" w14:textId="77777777" w:rsidR="006D0849" w:rsidRPr="009D48F3" w:rsidRDefault="006D0849" w:rsidP="00485FD8">
            <w:pPr>
              <w:pStyle w:val="TableParagraph"/>
              <w:spacing w:before="194"/>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2E6C313" w14:textId="77777777" w:rsidR="006D0849" w:rsidRPr="009D48F3" w:rsidRDefault="006D0849" w:rsidP="00485FD8">
            <w:pPr>
              <w:pStyle w:val="TableParagraph"/>
              <w:rPr>
                <w:rFonts w:ascii="Trebuchet MS" w:hAnsi="Trebuchet MS"/>
              </w:rPr>
            </w:pPr>
          </w:p>
          <w:p w14:paraId="79D68F0F" w14:textId="77777777" w:rsidR="006D0849" w:rsidRPr="009D48F3" w:rsidRDefault="006D0849" w:rsidP="00485FD8">
            <w:pPr>
              <w:pStyle w:val="TableParagraph"/>
              <w:rPr>
                <w:rFonts w:ascii="Trebuchet MS" w:hAnsi="Trebuchet MS"/>
              </w:rPr>
            </w:pPr>
          </w:p>
          <w:p w14:paraId="373B2684"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341575D"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2CC17A94"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158859E8"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2AEDE077"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C8FE24" w14:textId="77777777" w:rsidR="006D0849" w:rsidRPr="009D48F3" w:rsidRDefault="006D0849" w:rsidP="00485FD8">
            <w:pPr>
              <w:pStyle w:val="TableParagraph"/>
              <w:rPr>
                <w:rFonts w:ascii="Trebuchet MS" w:hAnsi="Trebuchet MS"/>
              </w:rPr>
            </w:pPr>
          </w:p>
        </w:tc>
      </w:tr>
    </w:tbl>
    <w:p w14:paraId="075A92D5" w14:textId="77777777" w:rsidR="00EE52B9" w:rsidRDefault="00EE52B9" w:rsidP="00977AB2">
      <w:pPr>
        <w:spacing w:after="0" w:line="240" w:lineRule="auto"/>
        <w:rPr>
          <w:rFonts w:ascii="Trebuchet MS" w:hAnsi="Trebuchet MS"/>
          <w:i/>
          <w:sz w:val="20"/>
          <w:szCs w:val="20"/>
        </w:rPr>
      </w:pPr>
    </w:p>
    <w:p w14:paraId="37E8913D" w14:textId="3D0DB29E" w:rsidR="00802E6A" w:rsidRDefault="006D0849" w:rsidP="009D48F3">
      <w:pPr>
        <w:ind w:left="426"/>
        <w:rPr>
          <w:rFonts w:ascii="Trebuchet MS" w:hAnsi="Trebuchet MS"/>
          <w:b/>
        </w:rPr>
      </w:pPr>
      <w:r w:rsidRPr="009D48F3">
        <w:rPr>
          <w:rFonts w:ascii="Trebuchet MS" w:hAnsi="Trebuchet MS"/>
          <w:b/>
        </w:rPr>
        <w:t>Tehnologii asistive pe care doriți să le achiziționați. În legătură directă cu obiectivele dvs. personale și domeniile prioritare de viață în care vă confruntați cu limitări, enumerați tehnologiile asistive pe care doriți să le achiziționați</w:t>
      </w:r>
      <w:r w:rsidR="009D48F3">
        <w:rPr>
          <w:rFonts w:ascii="Trebuchet MS" w:hAnsi="Trebuchet MS"/>
          <w:b/>
        </w:rPr>
        <w:t>.</w:t>
      </w:r>
    </w:p>
    <w:p w14:paraId="416A3FC4" w14:textId="77777777" w:rsidR="00E13665" w:rsidRPr="00E13665" w:rsidRDefault="00E13665" w:rsidP="00E13665">
      <w:pPr>
        <w:ind w:left="426"/>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 xml:space="preserve">Completati tabelul </w:t>
      </w:r>
      <w:r w:rsidRPr="00E13665">
        <w:rPr>
          <w:rFonts w:ascii="Trebuchet MS" w:eastAsia="Calibri" w:hAnsi="Trebuchet MS" w:cs="Calibri"/>
          <w:b/>
          <w:bCs/>
          <w:i/>
          <w:color w:val="7030A0"/>
          <w:spacing w:val="-6"/>
          <w:sz w:val="18"/>
          <w:szCs w:val="18"/>
          <w:u w:val="single"/>
          <w:lang w:eastAsia="ro-RO" w:bidi="ro-RO"/>
        </w:rPr>
        <w:t>cu tehnologia asistiva noua pe care doriti sa o solicitati</w:t>
      </w:r>
      <w:r w:rsidRPr="00E13665">
        <w:rPr>
          <w:rFonts w:ascii="Trebuchet MS" w:eastAsia="Calibri" w:hAnsi="Trebuchet MS" w:cs="Calibri"/>
          <w:b/>
          <w:bCs/>
          <w:i/>
          <w:color w:val="7030A0"/>
          <w:spacing w:val="-6"/>
          <w:sz w:val="18"/>
          <w:szCs w:val="18"/>
          <w:lang w:eastAsia="ro-RO" w:bidi="ro-RO"/>
        </w:rPr>
        <w:t xml:space="preserve"> prin proiectul TECH ASSIST. Daca nu cunoasteti denumirea exacta, puteti descrie dispozitivul sau functionalitatea de care aveti nevoie.</w:t>
      </w:r>
    </w:p>
    <w:p w14:paraId="241D2AA8" w14:textId="77777777" w:rsidR="00E13665" w:rsidRPr="00E13665" w:rsidRDefault="00E13665" w:rsidP="00E13665">
      <w:pPr>
        <w:ind w:left="426"/>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Mentionati tehnologia care considerati ca v-ar ajuta sa reduceti sau sa depasiti limitarile si obstacolele identificate anterior.</w:t>
      </w:r>
    </w:p>
    <w:p w14:paraId="0DFA2A74" w14:textId="77777777" w:rsidR="00E13665" w:rsidRPr="00E13665" w:rsidRDefault="00E13665" w:rsidP="00E13665">
      <w:pPr>
        <w:ind w:left="426"/>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Tehnologia solicitata trebuie sa fie corelata cu tipul si/sau gradul de handicap mentionat in certificat, cu domeniile prioritare prioritare bifate anterior si cu obstacolele descrise anterior.</w:t>
      </w:r>
    </w:p>
    <w:p w14:paraId="518A2373" w14:textId="77777777" w:rsidR="00E13665" w:rsidRPr="009D48F3" w:rsidRDefault="00E13665" w:rsidP="009D48F3">
      <w:pPr>
        <w:ind w:left="426"/>
        <w:rPr>
          <w:rFonts w:ascii="Trebuchet MS" w:hAnsi="Trebuchet MS"/>
          <w:b/>
        </w:rPr>
      </w:pPr>
    </w:p>
    <w:tbl>
      <w:tblPr>
        <w:tblStyle w:val="TableNormal1"/>
        <w:tblW w:w="9570" w:type="dxa"/>
        <w:tblInd w:w="345"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73"/>
        <w:gridCol w:w="1275"/>
        <w:gridCol w:w="2746"/>
        <w:gridCol w:w="2357"/>
        <w:gridCol w:w="1418"/>
        <w:gridCol w:w="1701"/>
      </w:tblGrid>
      <w:tr w:rsidR="0083544D" w:rsidRPr="009D48F3" w14:paraId="4E4ADB1D" w14:textId="77777777" w:rsidTr="00212FDA">
        <w:trPr>
          <w:trHeight w:val="1414"/>
        </w:trPr>
        <w:tc>
          <w:tcPr>
            <w:tcW w:w="1348" w:type="dxa"/>
            <w:gridSpan w:val="2"/>
            <w:tcBorders>
              <w:top w:val="nil"/>
              <w:bottom w:val="nil"/>
              <w:right w:val="single" w:sz="4" w:space="0" w:color="auto"/>
            </w:tcBorders>
            <w:shd w:val="clear" w:color="auto" w:fill="FFFFFF" w:themeFill="background1"/>
          </w:tcPr>
          <w:p w14:paraId="08650A75" w14:textId="77777777" w:rsidR="0083544D" w:rsidRPr="009D48F3" w:rsidRDefault="0083544D" w:rsidP="0083544D">
            <w:pPr>
              <w:pStyle w:val="TableParagraph"/>
              <w:ind w:right="346"/>
              <w:rPr>
                <w:rFonts w:ascii="Trebuchet MS" w:hAnsi="Trebuchet MS"/>
              </w:rPr>
            </w:pPr>
          </w:p>
        </w:tc>
        <w:tc>
          <w:tcPr>
            <w:tcW w:w="2746" w:type="dxa"/>
            <w:tcBorders>
              <w:top w:val="single" w:sz="4" w:space="0" w:color="auto"/>
              <w:left w:val="single" w:sz="4" w:space="0" w:color="auto"/>
              <w:bottom w:val="single" w:sz="4" w:space="0" w:color="auto"/>
              <w:right w:val="single" w:sz="4" w:space="0" w:color="auto"/>
            </w:tcBorders>
          </w:tcPr>
          <w:p w14:paraId="274EE121" w14:textId="77777777" w:rsidR="0083544D" w:rsidRPr="009D48F3" w:rsidRDefault="0083544D" w:rsidP="0083544D">
            <w:pPr>
              <w:pStyle w:val="TableParagraph"/>
              <w:ind w:right="346"/>
              <w:jc w:val="center"/>
              <w:rPr>
                <w:rFonts w:ascii="Trebuchet MS" w:hAnsi="Trebuchet MS"/>
              </w:rPr>
            </w:pPr>
            <w:r w:rsidRPr="009D48F3">
              <w:rPr>
                <w:rFonts w:ascii="Trebuchet MS" w:hAnsi="Trebuchet MS"/>
              </w:rPr>
              <w:t>Denumirea tehnologiei si a accesoriilor daca este cazul</w:t>
            </w:r>
          </w:p>
        </w:tc>
        <w:tc>
          <w:tcPr>
            <w:tcW w:w="2357" w:type="dxa"/>
            <w:tcBorders>
              <w:top w:val="single" w:sz="4" w:space="0" w:color="auto"/>
              <w:left w:val="single" w:sz="4" w:space="0" w:color="auto"/>
              <w:bottom w:val="single" w:sz="4" w:space="0" w:color="auto"/>
              <w:right w:val="single" w:sz="4" w:space="0" w:color="auto"/>
            </w:tcBorders>
          </w:tcPr>
          <w:p w14:paraId="181F726D" w14:textId="77777777" w:rsidR="0083544D" w:rsidRPr="009D48F3" w:rsidRDefault="0083544D" w:rsidP="0083544D">
            <w:pPr>
              <w:pStyle w:val="TableParagraph"/>
              <w:spacing w:line="247" w:lineRule="auto"/>
              <w:ind w:left="181" w:right="346" w:hanging="1"/>
              <w:jc w:val="center"/>
              <w:rPr>
                <w:rFonts w:ascii="Trebuchet MS" w:hAnsi="Trebuchet MS"/>
                <w:i/>
              </w:rPr>
            </w:pPr>
            <w:r w:rsidRPr="009D48F3">
              <w:rPr>
                <w:rFonts w:ascii="Trebuchet MS" w:hAnsi="Trebuchet MS"/>
                <w:i/>
              </w:rPr>
              <w:t>Specificații sau personalizări necesare</w:t>
            </w:r>
          </w:p>
        </w:tc>
        <w:tc>
          <w:tcPr>
            <w:tcW w:w="1418" w:type="dxa"/>
            <w:tcBorders>
              <w:top w:val="single" w:sz="4" w:space="0" w:color="auto"/>
              <w:left w:val="single" w:sz="4" w:space="0" w:color="auto"/>
              <w:bottom w:val="single" w:sz="4" w:space="0" w:color="auto"/>
              <w:right w:val="single" w:sz="4" w:space="0" w:color="auto"/>
            </w:tcBorders>
          </w:tcPr>
          <w:p w14:paraId="0975855C" w14:textId="77777777" w:rsidR="0083544D" w:rsidRPr="009D48F3" w:rsidRDefault="0083544D" w:rsidP="0083544D">
            <w:pPr>
              <w:pStyle w:val="TableParagraph"/>
              <w:spacing w:line="249" w:lineRule="auto"/>
              <w:ind w:right="346" w:hanging="1"/>
              <w:jc w:val="center"/>
              <w:rPr>
                <w:rFonts w:ascii="Trebuchet MS" w:hAnsi="Trebuchet MS"/>
                <w:bCs/>
              </w:rPr>
            </w:pPr>
            <w:r w:rsidRPr="009D48F3">
              <w:rPr>
                <w:rFonts w:ascii="Trebuchet MS" w:hAnsi="Trebuchet MS"/>
                <w:bCs/>
              </w:rPr>
              <w:t>Cate zile pe saptamana estimati ca le veti folosi?</w:t>
            </w:r>
          </w:p>
        </w:tc>
        <w:tc>
          <w:tcPr>
            <w:tcW w:w="1701" w:type="dxa"/>
            <w:tcBorders>
              <w:top w:val="single" w:sz="4" w:space="0" w:color="auto"/>
              <w:left w:val="single" w:sz="4" w:space="0" w:color="auto"/>
              <w:bottom w:val="single" w:sz="4" w:space="0" w:color="auto"/>
              <w:right w:val="single" w:sz="4" w:space="0" w:color="auto"/>
            </w:tcBorders>
          </w:tcPr>
          <w:p w14:paraId="7C89D204" w14:textId="77777777" w:rsidR="0083544D" w:rsidRPr="009D48F3" w:rsidRDefault="0083544D" w:rsidP="0083544D">
            <w:pPr>
              <w:pStyle w:val="TableParagraph"/>
              <w:spacing w:line="247" w:lineRule="auto"/>
              <w:ind w:left="109" w:right="346"/>
              <w:jc w:val="center"/>
              <w:rPr>
                <w:rFonts w:ascii="Trebuchet MS" w:hAnsi="Trebuchet MS"/>
              </w:rPr>
            </w:pPr>
            <w:r w:rsidRPr="009D48F3">
              <w:rPr>
                <w:rFonts w:ascii="Trebuchet MS" w:hAnsi="Trebuchet MS"/>
              </w:rPr>
              <w:t>Cate ore in medie pe zi estimati ca o veti folosi intr-o zi obisnuita?</w:t>
            </w:r>
          </w:p>
        </w:tc>
      </w:tr>
      <w:tr w:rsidR="0083544D" w:rsidRPr="009D48F3" w14:paraId="6E8F154E" w14:textId="77777777" w:rsidTr="00212FDA">
        <w:trPr>
          <w:trHeight w:val="519"/>
        </w:trPr>
        <w:tc>
          <w:tcPr>
            <w:tcW w:w="73" w:type="dxa"/>
            <w:vMerge w:val="restart"/>
            <w:tcBorders>
              <w:top w:val="nil"/>
              <w:bottom w:val="nil"/>
              <w:right w:val="single" w:sz="4" w:space="0" w:color="auto"/>
            </w:tcBorders>
            <w:shd w:val="clear" w:color="auto" w:fill="FFFFFF" w:themeFill="background1"/>
          </w:tcPr>
          <w:p w14:paraId="28C4C486" w14:textId="77777777" w:rsidR="0083544D" w:rsidRPr="009D48F3" w:rsidRDefault="0083544D" w:rsidP="0083544D">
            <w:pPr>
              <w:pStyle w:val="TableParagraph"/>
              <w:ind w:right="346"/>
              <w:rPr>
                <w:rFonts w:ascii="Trebuchet MS" w:hAnsi="Trebuchet MS"/>
              </w:rPr>
            </w:pPr>
          </w:p>
        </w:tc>
        <w:tc>
          <w:tcPr>
            <w:tcW w:w="1275" w:type="dxa"/>
            <w:tcBorders>
              <w:top w:val="single" w:sz="4" w:space="0" w:color="auto"/>
              <w:left w:val="single" w:sz="4" w:space="0" w:color="auto"/>
              <w:bottom w:val="single" w:sz="4" w:space="0" w:color="auto"/>
              <w:right w:val="single" w:sz="4" w:space="0" w:color="auto"/>
            </w:tcBorders>
          </w:tcPr>
          <w:p w14:paraId="1FB40C1E" w14:textId="77777777" w:rsidR="0083544D" w:rsidRPr="009D48F3" w:rsidRDefault="0083544D" w:rsidP="0083544D">
            <w:pPr>
              <w:pStyle w:val="TableParagraph"/>
              <w:spacing w:before="172"/>
              <w:ind w:left="172" w:right="346"/>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1</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14:paraId="5941A0A8" w14:textId="77777777" w:rsidR="0083544D" w:rsidRPr="009D48F3" w:rsidRDefault="0083544D" w:rsidP="0083544D">
            <w:pPr>
              <w:pStyle w:val="TableParagraph"/>
              <w:ind w:right="346"/>
              <w:rPr>
                <w:rFonts w:ascii="Trebuchet MS" w:hAnsi="Trebuchet MS"/>
              </w:rPr>
            </w:pPr>
          </w:p>
          <w:p w14:paraId="45BD2AFE" w14:textId="77777777" w:rsidR="0083544D" w:rsidRPr="009D48F3" w:rsidRDefault="0083544D" w:rsidP="0083544D">
            <w:pPr>
              <w:pStyle w:val="TableParagraph"/>
              <w:ind w:right="346"/>
              <w:rPr>
                <w:rFonts w:ascii="Trebuchet MS" w:hAnsi="Trebuchet MS"/>
              </w:rPr>
            </w:pPr>
          </w:p>
          <w:p w14:paraId="05272393" w14:textId="77777777" w:rsidR="0083544D" w:rsidRPr="009D48F3" w:rsidRDefault="0083544D" w:rsidP="0083544D">
            <w:pPr>
              <w:pStyle w:val="TableParagraph"/>
              <w:ind w:right="346"/>
              <w:rPr>
                <w:rFonts w:ascii="Trebuchet MS" w:hAnsi="Trebuchet MS"/>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498C74F3" w14:textId="77777777" w:rsidR="0083544D" w:rsidRPr="009D48F3" w:rsidRDefault="0083544D" w:rsidP="0083544D">
            <w:pPr>
              <w:pStyle w:val="TableParagraph"/>
              <w:ind w:right="346"/>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6F711C" w14:textId="77777777" w:rsidR="0083544D" w:rsidRPr="009D48F3" w:rsidRDefault="0083544D" w:rsidP="0083544D">
            <w:pPr>
              <w:pStyle w:val="TableParagraph"/>
              <w:ind w:right="346"/>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53090D" w14:textId="77777777" w:rsidR="0083544D" w:rsidRPr="009D48F3" w:rsidRDefault="0083544D" w:rsidP="0083544D">
            <w:pPr>
              <w:pStyle w:val="TableParagraph"/>
              <w:spacing w:line="50" w:lineRule="exact"/>
              <w:ind w:left="1217" w:right="346"/>
              <w:rPr>
                <w:rFonts w:ascii="Trebuchet MS" w:hAnsi="Trebuchet MS"/>
              </w:rPr>
            </w:pPr>
          </w:p>
        </w:tc>
      </w:tr>
      <w:tr w:rsidR="0083544D" w:rsidRPr="009D48F3" w14:paraId="49B467D1" w14:textId="77777777" w:rsidTr="00212FDA">
        <w:trPr>
          <w:trHeight w:val="539"/>
        </w:trPr>
        <w:tc>
          <w:tcPr>
            <w:tcW w:w="73" w:type="dxa"/>
            <w:vMerge/>
            <w:tcBorders>
              <w:top w:val="nil"/>
              <w:bottom w:val="nil"/>
              <w:right w:val="single" w:sz="4" w:space="0" w:color="auto"/>
            </w:tcBorders>
            <w:shd w:val="clear" w:color="auto" w:fill="FFFFFF" w:themeFill="background1"/>
          </w:tcPr>
          <w:p w14:paraId="02314C86" w14:textId="77777777" w:rsidR="0083544D" w:rsidRPr="009D48F3" w:rsidRDefault="0083544D" w:rsidP="0083544D">
            <w:pPr>
              <w:ind w:right="346"/>
              <w:rPr>
                <w:rFonts w:ascii="Trebuchet MS" w:hAnsi="Trebuchet MS"/>
              </w:rPr>
            </w:pPr>
          </w:p>
        </w:tc>
        <w:tc>
          <w:tcPr>
            <w:tcW w:w="1275" w:type="dxa"/>
            <w:tcBorders>
              <w:top w:val="single" w:sz="4" w:space="0" w:color="auto"/>
              <w:left w:val="single" w:sz="4" w:space="0" w:color="auto"/>
              <w:bottom w:val="single" w:sz="4" w:space="0" w:color="auto"/>
              <w:right w:val="single" w:sz="4" w:space="0" w:color="auto"/>
            </w:tcBorders>
          </w:tcPr>
          <w:p w14:paraId="38515578" w14:textId="77777777" w:rsidR="0083544D" w:rsidRPr="009D48F3" w:rsidRDefault="0083544D" w:rsidP="0083544D">
            <w:pPr>
              <w:pStyle w:val="TableParagraph"/>
              <w:spacing w:before="194"/>
              <w:ind w:left="180" w:right="346"/>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2</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14:paraId="2348BD8E" w14:textId="77777777" w:rsidR="0083544D" w:rsidRPr="009D48F3" w:rsidRDefault="0083544D" w:rsidP="0083544D">
            <w:pPr>
              <w:pStyle w:val="TableParagraph"/>
              <w:ind w:right="346"/>
              <w:rPr>
                <w:rFonts w:ascii="Trebuchet MS" w:hAnsi="Trebuchet MS"/>
              </w:rPr>
            </w:pPr>
          </w:p>
          <w:p w14:paraId="389CBCB7" w14:textId="77777777" w:rsidR="0083544D" w:rsidRPr="009D48F3" w:rsidRDefault="0083544D" w:rsidP="0083544D">
            <w:pPr>
              <w:pStyle w:val="TableParagraph"/>
              <w:ind w:right="346"/>
              <w:rPr>
                <w:rFonts w:ascii="Trebuchet MS" w:hAnsi="Trebuchet MS"/>
              </w:rPr>
            </w:pPr>
          </w:p>
          <w:p w14:paraId="700080EF" w14:textId="77777777" w:rsidR="0083544D" w:rsidRPr="009D48F3" w:rsidRDefault="0083544D" w:rsidP="0083544D">
            <w:pPr>
              <w:pStyle w:val="TableParagraph"/>
              <w:ind w:right="346"/>
              <w:rPr>
                <w:rFonts w:ascii="Trebuchet MS" w:hAnsi="Trebuchet MS"/>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5E5F4377" w14:textId="77777777" w:rsidR="0083544D" w:rsidRPr="009D48F3" w:rsidRDefault="0083544D" w:rsidP="0083544D">
            <w:pPr>
              <w:pStyle w:val="TableParagraph"/>
              <w:ind w:right="346"/>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AC02C7" w14:textId="77777777" w:rsidR="0083544D" w:rsidRPr="009D48F3" w:rsidRDefault="0083544D" w:rsidP="0083544D">
            <w:pPr>
              <w:pStyle w:val="TableParagraph"/>
              <w:ind w:right="346"/>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F337E6" w14:textId="77777777" w:rsidR="0083544D" w:rsidRPr="009D48F3" w:rsidRDefault="0083544D" w:rsidP="0083544D">
            <w:pPr>
              <w:pStyle w:val="TableParagraph"/>
              <w:spacing w:line="50" w:lineRule="exact"/>
              <w:ind w:left="1217" w:right="346"/>
              <w:rPr>
                <w:rFonts w:ascii="Trebuchet MS" w:hAnsi="Trebuchet MS"/>
              </w:rPr>
            </w:pPr>
          </w:p>
        </w:tc>
      </w:tr>
      <w:tr w:rsidR="0083544D" w:rsidRPr="009D48F3" w14:paraId="753CF010" w14:textId="77777777" w:rsidTr="00212FDA">
        <w:trPr>
          <w:trHeight w:val="538"/>
        </w:trPr>
        <w:tc>
          <w:tcPr>
            <w:tcW w:w="73" w:type="dxa"/>
            <w:vMerge/>
            <w:tcBorders>
              <w:top w:val="nil"/>
              <w:bottom w:val="nil"/>
              <w:right w:val="single" w:sz="4" w:space="0" w:color="auto"/>
            </w:tcBorders>
            <w:shd w:val="clear" w:color="auto" w:fill="FFFFFF" w:themeFill="background1"/>
          </w:tcPr>
          <w:p w14:paraId="28FFA11B" w14:textId="77777777" w:rsidR="0083544D" w:rsidRPr="009D48F3" w:rsidRDefault="0083544D" w:rsidP="0083544D">
            <w:pPr>
              <w:ind w:right="346"/>
              <w:rPr>
                <w:rFonts w:ascii="Trebuchet MS" w:hAnsi="Trebuchet MS"/>
              </w:rPr>
            </w:pPr>
          </w:p>
        </w:tc>
        <w:tc>
          <w:tcPr>
            <w:tcW w:w="1275" w:type="dxa"/>
            <w:tcBorders>
              <w:top w:val="single" w:sz="4" w:space="0" w:color="auto"/>
              <w:left w:val="single" w:sz="4" w:space="0" w:color="auto"/>
              <w:bottom w:val="single" w:sz="4" w:space="0" w:color="auto"/>
              <w:right w:val="single" w:sz="4" w:space="0" w:color="auto"/>
            </w:tcBorders>
          </w:tcPr>
          <w:p w14:paraId="71D45D06" w14:textId="77777777" w:rsidR="0083544D" w:rsidRPr="009D48F3" w:rsidRDefault="0083544D" w:rsidP="0083544D">
            <w:pPr>
              <w:pStyle w:val="TableParagraph"/>
              <w:spacing w:before="194"/>
              <w:ind w:left="180" w:right="346"/>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3</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14:paraId="7B01B5AC" w14:textId="77777777" w:rsidR="0083544D" w:rsidRPr="009D48F3" w:rsidRDefault="0083544D" w:rsidP="0083544D">
            <w:pPr>
              <w:pStyle w:val="TableParagraph"/>
              <w:ind w:right="346"/>
              <w:rPr>
                <w:rFonts w:ascii="Trebuchet MS" w:hAnsi="Trebuchet MS"/>
              </w:rPr>
            </w:pPr>
          </w:p>
          <w:p w14:paraId="0BA3897D" w14:textId="77777777" w:rsidR="0083544D" w:rsidRPr="009D48F3" w:rsidRDefault="0083544D" w:rsidP="0083544D">
            <w:pPr>
              <w:pStyle w:val="TableParagraph"/>
              <w:ind w:right="346"/>
              <w:rPr>
                <w:rFonts w:ascii="Trebuchet MS" w:hAnsi="Trebuchet MS"/>
              </w:rPr>
            </w:pPr>
          </w:p>
          <w:p w14:paraId="1BDE3995" w14:textId="77777777" w:rsidR="0083544D" w:rsidRPr="009D48F3" w:rsidRDefault="0083544D" w:rsidP="0083544D">
            <w:pPr>
              <w:pStyle w:val="TableParagraph"/>
              <w:ind w:right="346"/>
              <w:rPr>
                <w:rFonts w:ascii="Trebuchet MS" w:hAnsi="Trebuchet MS"/>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3753D34F" w14:textId="77777777" w:rsidR="0083544D" w:rsidRPr="009D48F3" w:rsidRDefault="0083544D" w:rsidP="0083544D">
            <w:pPr>
              <w:pStyle w:val="TableParagraph"/>
              <w:ind w:right="346"/>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DE50CC" w14:textId="77777777" w:rsidR="0083544D" w:rsidRPr="009D48F3" w:rsidRDefault="0083544D" w:rsidP="0083544D">
            <w:pPr>
              <w:pStyle w:val="TableParagraph"/>
              <w:ind w:right="346"/>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CE6671" w14:textId="77777777" w:rsidR="0083544D" w:rsidRPr="009D48F3" w:rsidRDefault="0083544D" w:rsidP="0083544D">
            <w:pPr>
              <w:pStyle w:val="TableParagraph"/>
              <w:spacing w:line="50" w:lineRule="exact"/>
              <w:ind w:left="1217" w:right="346"/>
              <w:rPr>
                <w:rFonts w:ascii="Trebuchet MS" w:hAnsi="Trebuchet MS"/>
              </w:rPr>
            </w:pPr>
          </w:p>
        </w:tc>
      </w:tr>
    </w:tbl>
    <w:p w14:paraId="2FBBBDCE" w14:textId="77777777" w:rsidR="00A27696" w:rsidRDefault="00A27696" w:rsidP="0083544D">
      <w:pPr>
        <w:ind w:left="567"/>
        <w:rPr>
          <w:rFonts w:ascii="Trebuchet MS" w:hAnsi="Trebuchet MS"/>
          <w:spacing w:val="-6"/>
        </w:rPr>
      </w:pPr>
    </w:p>
    <w:p w14:paraId="4552BF0F" w14:textId="6FFED341" w:rsidR="0083544D" w:rsidRDefault="0083544D" w:rsidP="0083544D">
      <w:pPr>
        <w:ind w:left="567"/>
        <w:rPr>
          <w:rFonts w:ascii="Trebuchet MS" w:hAnsi="Trebuchet MS"/>
          <w:spacing w:val="-2"/>
        </w:rPr>
      </w:pPr>
      <w:r w:rsidRPr="009D48F3">
        <w:rPr>
          <w:rFonts w:ascii="Trebuchet MS" w:hAnsi="Trebuchet MS"/>
          <w:spacing w:val="-6"/>
        </w:rPr>
        <w:t>Aceasta</w:t>
      </w:r>
      <w:r w:rsidRPr="009D48F3">
        <w:rPr>
          <w:rFonts w:ascii="Trebuchet MS" w:hAnsi="Trebuchet MS"/>
          <w:spacing w:val="-23"/>
        </w:rPr>
        <w:t xml:space="preserve"> </w:t>
      </w:r>
      <w:r w:rsidRPr="009D48F3">
        <w:rPr>
          <w:rFonts w:ascii="Trebuchet MS" w:hAnsi="Trebuchet MS"/>
          <w:spacing w:val="-6"/>
        </w:rPr>
        <w:t>tehnologie</w:t>
      </w:r>
      <w:r w:rsidRPr="009D48F3">
        <w:rPr>
          <w:rFonts w:ascii="Trebuchet MS" w:hAnsi="Trebuchet MS"/>
          <w:spacing w:val="-21"/>
        </w:rPr>
        <w:t xml:space="preserve"> </w:t>
      </w:r>
      <w:r w:rsidRPr="009D48F3">
        <w:rPr>
          <w:rFonts w:ascii="Trebuchet MS" w:hAnsi="Trebuchet MS"/>
          <w:spacing w:val="-6"/>
        </w:rPr>
        <w:t>noua</w:t>
      </w:r>
      <w:r w:rsidRPr="009D48F3">
        <w:rPr>
          <w:rFonts w:ascii="Trebuchet MS" w:hAnsi="Trebuchet MS"/>
          <w:spacing w:val="-21"/>
        </w:rPr>
        <w:t xml:space="preserve"> </w:t>
      </w:r>
      <w:r w:rsidRPr="009D48F3">
        <w:rPr>
          <w:rFonts w:ascii="Trebuchet MS" w:hAnsi="Trebuchet MS"/>
          <w:spacing w:val="-6"/>
        </w:rPr>
        <w:t>pe</w:t>
      </w:r>
      <w:r w:rsidRPr="009D48F3">
        <w:rPr>
          <w:rFonts w:ascii="Trebuchet MS" w:hAnsi="Trebuchet MS"/>
          <w:spacing w:val="-21"/>
        </w:rPr>
        <w:t xml:space="preserve"> </w:t>
      </w:r>
      <w:r w:rsidRPr="009D48F3">
        <w:rPr>
          <w:rFonts w:ascii="Trebuchet MS" w:hAnsi="Trebuchet MS"/>
          <w:spacing w:val="-6"/>
        </w:rPr>
        <w:t>care</w:t>
      </w:r>
      <w:r w:rsidRPr="009D48F3">
        <w:rPr>
          <w:rFonts w:ascii="Trebuchet MS" w:hAnsi="Trebuchet MS"/>
          <w:spacing w:val="-21"/>
        </w:rPr>
        <w:t xml:space="preserve"> </w:t>
      </w:r>
      <w:r w:rsidRPr="009D48F3">
        <w:rPr>
          <w:rFonts w:ascii="Trebuchet MS" w:hAnsi="Trebuchet MS"/>
          <w:spacing w:val="-6"/>
        </w:rPr>
        <w:t>dintre</w:t>
      </w:r>
      <w:r w:rsidRPr="009D48F3">
        <w:rPr>
          <w:rFonts w:ascii="Trebuchet MS" w:hAnsi="Trebuchet MS"/>
          <w:spacing w:val="-21"/>
        </w:rPr>
        <w:t xml:space="preserve"> </w:t>
      </w:r>
      <w:r w:rsidRPr="009D48F3">
        <w:rPr>
          <w:rFonts w:ascii="Trebuchet MS" w:hAnsi="Trebuchet MS"/>
          <w:spacing w:val="-6"/>
        </w:rPr>
        <w:t>limitarile</w:t>
      </w:r>
      <w:r w:rsidRPr="009D48F3">
        <w:rPr>
          <w:rFonts w:ascii="Trebuchet MS" w:hAnsi="Trebuchet MS"/>
          <w:spacing w:val="-21"/>
        </w:rPr>
        <w:t xml:space="preserve"> </w:t>
      </w:r>
      <w:r w:rsidRPr="009D48F3">
        <w:rPr>
          <w:rFonts w:ascii="Trebuchet MS" w:hAnsi="Trebuchet MS"/>
          <w:spacing w:val="-6"/>
        </w:rPr>
        <w:t>de</w:t>
      </w:r>
      <w:r w:rsidRPr="009D48F3">
        <w:rPr>
          <w:rFonts w:ascii="Trebuchet MS" w:hAnsi="Trebuchet MS"/>
          <w:spacing w:val="-21"/>
        </w:rPr>
        <w:t xml:space="preserve"> </w:t>
      </w:r>
      <w:r w:rsidRPr="009D48F3">
        <w:rPr>
          <w:rFonts w:ascii="Trebuchet MS" w:hAnsi="Trebuchet MS"/>
          <w:spacing w:val="-6"/>
        </w:rPr>
        <w:t>mediu</w:t>
      </w:r>
      <w:r w:rsidRPr="009D48F3">
        <w:rPr>
          <w:rFonts w:ascii="Trebuchet MS" w:hAnsi="Trebuchet MS"/>
          <w:spacing w:val="-21"/>
        </w:rPr>
        <w:t xml:space="preserve"> </w:t>
      </w:r>
      <w:r w:rsidRPr="009D48F3">
        <w:rPr>
          <w:rFonts w:ascii="Trebuchet MS" w:hAnsi="Trebuchet MS"/>
          <w:spacing w:val="-6"/>
        </w:rPr>
        <w:t>urmatoare</w:t>
      </w:r>
      <w:r w:rsidRPr="009D48F3">
        <w:rPr>
          <w:rFonts w:ascii="Trebuchet MS" w:hAnsi="Trebuchet MS"/>
          <w:spacing w:val="-21"/>
        </w:rPr>
        <w:t xml:space="preserve"> </w:t>
      </w:r>
      <w:r w:rsidRPr="009D48F3">
        <w:rPr>
          <w:rFonts w:ascii="Trebuchet MS" w:hAnsi="Trebuchet MS"/>
          <w:spacing w:val="-6"/>
        </w:rPr>
        <w:t>le</w:t>
      </w:r>
      <w:r w:rsidRPr="009D48F3">
        <w:rPr>
          <w:rFonts w:ascii="Trebuchet MS" w:hAnsi="Trebuchet MS"/>
          <w:spacing w:val="-21"/>
        </w:rPr>
        <w:t xml:space="preserve"> </w:t>
      </w:r>
      <w:r w:rsidRPr="009D48F3">
        <w:rPr>
          <w:rFonts w:ascii="Trebuchet MS" w:hAnsi="Trebuchet MS"/>
          <w:spacing w:val="-6"/>
        </w:rPr>
        <w:t xml:space="preserve">va </w:t>
      </w:r>
      <w:r w:rsidRPr="009D48F3">
        <w:rPr>
          <w:rFonts w:ascii="Trebuchet MS" w:hAnsi="Trebuchet MS"/>
          <w:spacing w:val="-2"/>
        </w:rPr>
        <w:t>reduce?</w:t>
      </w:r>
    </w:p>
    <w:p w14:paraId="4C77C45D" w14:textId="77777777" w:rsidR="00E13665" w:rsidRPr="00E13665" w:rsidRDefault="00E13665" w:rsidP="00E13665">
      <w:pPr>
        <w:ind w:left="540"/>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Bifati una sau mai multe optiuni, in functie de situatia dumneavoastra.</w:t>
      </w:r>
    </w:p>
    <w:tbl>
      <w:tblPr>
        <w:tblStyle w:val="Tabelgril"/>
        <w:tblW w:w="0" w:type="auto"/>
        <w:tblInd w:w="1154" w:type="dxa"/>
        <w:tblLook w:val="04A0" w:firstRow="1" w:lastRow="0" w:firstColumn="1" w:lastColumn="0" w:noHBand="0" w:noVBand="1"/>
      </w:tblPr>
      <w:tblGrid>
        <w:gridCol w:w="934"/>
        <w:gridCol w:w="3600"/>
      </w:tblGrid>
      <w:tr w:rsidR="0083544D" w:rsidRPr="009D48F3" w14:paraId="4BDB9413" w14:textId="77777777" w:rsidTr="00485FD8">
        <w:tc>
          <w:tcPr>
            <w:tcW w:w="934" w:type="dxa"/>
            <w:tcBorders>
              <w:right w:val="single" w:sz="4" w:space="0" w:color="auto"/>
            </w:tcBorders>
          </w:tcPr>
          <w:p w14:paraId="12788522"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498254C"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fizice</w:t>
            </w:r>
          </w:p>
        </w:tc>
      </w:tr>
      <w:tr w:rsidR="0083544D" w:rsidRPr="009D48F3" w14:paraId="159C347A" w14:textId="77777777" w:rsidTr="00485FD8">
        <w:tc>
          <w:tcPr>
            <w:tcW w:w="934" w:type="dxa"/>
            <w:tcBorders>
              <w:right w:val="single" w:sz="4" w:space="0" w:color="auto"/>
            </w:tcBorders>
          </w:tcPr>
          <w:p w14:paraId="41CC70F9"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B16D2A7"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w:t>
            </w:r>
            <w:r w:rsidRPr="009D48F3">
              <w:rPr>
                <w:rFonts w:ascii="Trebuchet MS" w:hAnsi="Trebuchet MS"/>
                <w:spacing w:val="-19"/>
                <w:w w:val="110"/>
                <w:sz w:val="22"/>
                <w:szCs w:val="22"/>
              </w:rPr>
              <w:t xml:space="preserve"> </w:t>
            </w:r>
            <w:r w:rsidRPr="009D48F3">
              <w:rPr>
                <w:rFonts w:ascii="Trebuchet MS" w:hAnsi="Trebuchet MS"/>
                <w:w w:val="110"/>
                <w:sz w:val="22"/>
                <w:szCs w:val="22"/>
              </w:rPr>
              <w:t>financiare</w:t>
            </w:r>
          </w:p>
        </w:tc>
      </w:tr>
      <w:tr w:rsidR="0083544D" w:rsidRPr="009D48F3" w14:paraId="1B3B4B1C" w14:textId="77777777" w:rsidTr="00485FD8">
        <w:tc>
          <w:tcPr>
            <w:tcW w:w="934" w:type="dxa"/>
            <w:tcBorders>
              <w:right w:val="single" w:sz="4" w:space="0" w:color="auto"/>
            </w:tcBorders>
          </w:tcPr>
          <w:p w14:paraId="2495DDB3"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466EA68"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sociale</w:t>
            </w:r>
          </w:p>
        </w:tc>
      </w:tr>
      <w:tr w:rsidR="0083544D" w:rsidRPr="009D48F3" w14:paraId="49EEA37C" w14:textId="77777777" w:rsidTr="00485FD8">
        <w:tc>
          <w:tcPr>
            <w:tcW w:w="934" w:type="dxa"/>
            <w:tcBorders>
              <w:right w:val="single" w:sz="4" w:space="0" w:color="auto"/>
            </w:tcBorders>
          </w:tcPr>
          <w:p w14:paraId="4CBD34E8"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1A389EA" w14:textId="77777777" w:rsidR="0083544D" w:rsidRPr="009D48F3" w:rsidRDefault="0083544D" w:rsidP="00485FD8">
            <w:pPr>
              <w:spacing w:before="5"/>
              <w:rPr>
                <w:rFonts w:ascii="Trebuchet MS" w:hAnsi="Trebuchet MS"/>
                <w:w w:val="90"/>
              </w:rPr>
            </w:pPr>
            <w:r w:rsidRPr="009D48F3">
              <w:rPr>
                <w:rFonts w:ascii="Trebuchet MS" w:hAnsi="Trebuchet MS"/>
                <w:spacing w:val="-2"/>
                <w:w w:val="110"/>
              </w:rPr>
              <w:t>Altele</w:t>
            </w:r>
          </w:p>
        </w:tc>
      </w:tr>
    </w:tbl>
    <w:p w14:paraId="0DD90C14" w14:textId="77777777" w:rsidR="00A27696" w:rsidRDefault="00A27696" w:rsidP="0083544D">
      <w:pPr>
        <w:ind w:left="567"/>
        <w:rPr>
          <w:rFonts w:ascii="Trebuchet MS" w:hAnsi="Trebuchet MS"/>
        </w:rPr>
      </w:pPr>
    </w:p>
    <w:p w14:paraId="7694934A" w14:textId="21D13983" w:rsidR="0083544D" w:rsidRDefault="0083544D" w:rsidP="0083544D">
      <w:pPr>
        <w:ind w:left="567"/>
        <w:rPr>
          <w:rFonts w:ascii="Trebuchet MS" w:hAnsi="Trebuchet MS"/>
        </w:rPr>
      </w:pPr>
      <w:r w:rsidRPr="009D48F3">
        <w:rPr>
          <w:rFonts w:ascii="Trebuchet MS" w:hAnsi="Trebuchet MS"/>
        </w:rPr>
        <w:t>Care sunt limitarile de mediu ale tehnologiilor utilizate in prezent?</w:t>
      </w:r>
    </w:p>
    <w:p w14:paraId="4FA14A82" w14:textId="77777777" w:rsidR="00E13665" w:rsidRPr="00E13665" w:rsidRDefault="00E13665" w:rsidP="00E13665">
      <w:pPr>
        <w:ind w:left="567"/>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Bifati barierele care va impiedica sa utilizati eficient tehnologiile asistive pe care le aveti in prezent. Exemple de bariere: fizice - lipsa rampelor de acces, spatii inaccesibile; financiare – costul tehnologiei sau al intretinerii; sociale-dificultati de comunicare sau participare la activitati.</w:t>
      </w:r>
    </w:p>
    <w:tbl>
      <w:tblPr>
        <w:tblStyle w:val="Tabelgril"/>
        <w:tblW w:w="0" w:type="auto"/>
        <w:tblInd w:w="1154" w:type="dxa"/>
        <w:tblLook w:val="04A0" w:firstRow="1" w:lastRow="0" w:firstColumn="1" w:lastColumn="0" w:noHBand="0" w:noVBand="1"/>
      </w:tblPr>
      <w:tblGrid>
        <w:gridCol w:w="934"/>
        <w:gridCol w:w="3600"/>
      </w:tblGrid>
      <w:tr w:rsidR="0083544D" w:rsidRPr="009D48F3" w14:paraId="0D0FDD36" w14:textId="77777777" w:rsidTr="00485FD8">
        <w:tc>
          <w:tcPr>
            <w:tcW w:w="934" w:type="dxa"/>
            <w:tcBorders>
              <w:right w:val="single" w:sz="4" w:space="0" w:color="auto"/>
            </w:tcBorders>
          </w:tcPr>
          <w:p w14:paraId="3CE38162"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EE75E0C"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fizice</w:t>
            </w:r>
          </w:p>
        </w:tc>
      </w:tr>
      <w:tr w:rsidR="0083544D" w:rsidRPr="009D48F3" w14:paraId="6A450267" w14:textId="77777777" w:rsidTr="00485FD8">
        <w:tc>
          <w:tcPr>
            <w:tcW w:w="934" w:type="dxa"/>
            <w:tcBorders>
              <w:right w:val="single" w:sz="4" w:space="0" w:color="auto"/>
            </w:tcBorders>
          </w:tcPr>
          <w:p w14:paraId="34A614FE"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2802CD6"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w:t>
            </w:r>
            <w:r w:rsidRPr="009D48F3">
              <w:rPr>
                <w:rFonts w:ascii="Trebuchet MS" w:hAnsi="Trebuchet MS"/>
                <w:spacing w:val="-19"/>
                <w:w w:val="110"/>
                <w:sz w:val="22"/>
                <w:szCs w:val="22"/>
              </w:rPr>
              <w:t xml:space="preserve"> </w:t>
            </w:r>
            <w:r w:rsidRPr="009D48F3">
              <w:rPr>
                <w:rFonts w:ascii="Trebuchet MS" w:hAnsi="Trebuchet MS"/>
                <w:w w:val="110"/>
                <w:sz w:val="22"/>
                <w:szCs w:val="22"/>
              </w:rPr>
              <w:t>financiare</w:t>
            </w:r>
          </w:p>
        </w:tc>
      </w:tr>
      <w:tr w:rsidR="0083544D" w:rsidRPr="009D48F3" w14:paraId="36F9522D" w14:textId="77777777" w:rsidTr="00485FD8">
        <w:tc>
          <w:tcPr>
            <w:tcW w:w="934" w:type="dxa"/>
            <w:tcBorders>
              <w:right w:val="single" w:sz="4" w:space="0" w:color="auto"/>
            </w:tcBorders>
          </w:tcPr>
          <w:p w14:paraId="747A2280"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C8A76B9"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sociale</w:t>
            </w:r>
          </w:p>
        </w:tc>
      </w:tr>
      <w:tr w:rsidR="0083544D" w:rsidRPr="009D48F3" w14:paraId="3770BD4C" w14:textId="77777777" w:rsidTr="00485FD8">
        <w:tc>
          <w:tcPr>
            <w:tcW w:w="934" w:type="dxa"/>
            <w:tcBorders>
              <w:right w:val="single" w:sz="4" w:space="0" w:color="auto"/>
            </w:tcBorders>
          </w:tcPr>
          <w:p w14:paraId="15D26051"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2C5C058" w14:textId="77777777" w:rsidR="0083544D" w:rsidRPr="009D48F3" w:rsidRDefault="0083544D" w:rsidP="00485FD8">
            <w:pPr>
              <w:spacing w:before="5"/>
              <w:rPr>
                <w:rFonts w:ascii="Trebuchet MS" w:hAnsi="Trebuchet MS"/>
                <w:w w:val="90"/>
              </w:rPr>
            </w:pPr>
            <w:r w:rsidRPr="009D48F3">
              <w:rPr>
                <w:rFonts w:ascii="Trebuchet MS" w:hAnsi="Trebuchet MS"/>
                <w:spacing w:val="-2"/>
                <w:w w:val="110"/>
              </w:rPr>
              <w:t>Altele</w:t>
            </w:r>
          </w:p>
        </w:tc>
      </w:tr>
    </w:tbl>
    <w:p w14:paraId="74A6882F" w14:textId="77777777" w:rsidR="00A27696" w:rsidRDefault="00A27696" w:rsidP="00212FDA">
      <w:pPr>
        <w:rPr>
          <w:rFonts w:ascii="Trebuchet MS" w:hAnsi="Trebuchet MS"/>
        </w:rPr>
      </w:pPr>
    </w:p>
    <w:p w14:paraId="4EE2BFA9" w14:textId="71129780" w:rsidR="0083544D" w:rsidRDefault="0083544D" w:rsidP="0083544D">
      <w:pPr>
        <w:ind w:left="567"/>
        <w:rPr>
          <w:rFonts w:ascii="Trebuchet MS" w:hAnsi="Trebuchet MS"/>
        </w:rPr>
      </w:pPr>
      <w:r w:rsidRPr="009D48F3">
        <w:rPr>
          <w:rFonts w:ascii="Trebuchet MS" w:hAnsi="Trebuchet MS"/>
        </w:rPr>
        <w:t>Care dintre domeniile prioritare pe care le-ati selectat mai sus le acopera aceasta tehnologie noua?</w:t>
      </w:r>
    </w:p>
    <w:p w14:paraId="32D251F2" w14:textId="77777777" w:rsidR="00E13665" w:rsidRPr="00E13665" w:rsidRDefault="00E13665" w:rsidP="00E13665">
      <w:pPr>
        <w:ind w:left="567"/>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Completati in tabelul de mai jos doar pentru domeniile pe care le-ati selectat anterior ca fiind prioritare.</w:t>
      </w:r>
    </w:p>
    <w:p w14:paraId="499E8788" w14:textId="01466177" w:rsidR="00E13665" w:rsidRDefault="00E13665" w:rsidP="00E13665">
      <w:pPr>
        <w:ind w:left="567"/>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In dreptul domeniului prioritar declarat initial, bifati daca tehnologia asistiva dorita este corespunzatoare acestuia.</w:t>
      </w:r>
    </w:p>
    <w:p w14:paraId="0415B946" w14:textId="507157E5" w:rsidR="00BC6A8A" w:rsidRDefault="00BC6A8A" w:rsidP="00E13665">
      <w:pPr>
        <w:ind w:left="567"/>
        <w:rPr>
          <w:rFonts w:ascii="Trebuchet MS" w:eastAsia="Calibri" w:hAnsi="Trebuchet MS" w:cs="Calibri"/>
          <w:b/>
          <w:bCs/>
          <w:i/>
          <w:color w:val="7030A0"/>
          <w:spacing w:val="-6"/>
          <w:sz w:val="18"/>
          <w:szCs w:val="18"/>
          <w:lang w:eastAsia="ro-RO" w:bidi="ro-RO"/>
        </w:rPr>
      </w:pPr>
    </w:p>
    <w:p w14:paraId="2745CAA3" w14:textId="3B7B8CA8" w:rsidR="00BC6A8A" w:rsidRDefault="00BC6A8A" w:rsidP="00E13665">
      <w:pPr>
        <w:ind w:left="567"/>
        <w:rPr>
          <w:rFonts w:ascii="Trebuchet MS" w:eastAsia="Calibri" w:hAnsi="Trebuchet MS" w:cs="Calibri"/>
          <w:b/>
          <w:bCs/>
          <w:i/>
          <w:color w:val="7030A0"/>
          <w:spacing w:val="-6"/>
          <w:sz w:val="18"/>
          <w:szCs w:val="18"/>
          <w:lang w:eastAsia="ro-RO" w:bidi="ro-RO"/>
        </w:rPr>
      </w:pPr>
    </w:p>
    <w:p w14:paraId="0DCFE0C7" w14:textId="7AEEDA4D" w:rsidR="00BC6A8A" w:rsidRDefault="00BC6A8A" w:rsidP="00E13665">
      <w:pPr>
        <w:ind w:left="567"/>
        <w:rPr>
          <w:rFonts w:ascii="Trebuchet MS" w:eastAsia="Calibri" w:hAnsi="Trebuchet MS" w:cs="Calibri"/>
          <w:b/>
          <w:bCs/>
          <w:i/>
          <w:color w:val="7030A0"/>
          <w:spacing w:val="-6"/>
          <w:sz w:val="18"/>
          <w:szCs w:val="18"/>
          <w:lang w:eastAsia="ro-RO" w:bidi="ro-RO"/>
        </w:rPr>
      </w:pPr>
    </w:p>
    <w:p w14:paraId="3839BC07" w14:textId="19EF1C5B" w:rsidR="00BC6A8A" w:rsidRDefault="00BC6A8A" w:rsidP="00E13665">
      <w:pPr>
        <w:ind w:left="567"/>
        <w:rPr>
          <w:rFonts w:ascii="Trebuchet MS" w:eastAsia="Calibri" w:hAnsi="Trebuchet MS" w:cs="Calibri"/>
          <w:b/>
          <w:bCs/>
          <w:i/>
          <w:color w:val="7030A0"/>
          <w:spacing w:val="-6"/>
          <w:sz w:val="18"/>
          <w:szCs w:val="18"/>
          <w:lang w:eastAsia="ro-RO" w:bidi="ro-RO"/>
        </w:rPr>
      </w:pPr>
    </w:p>
    <w:p w14:paraId="051F914D" w14:textId="2715D9F7" w:rsidR="00BC6A8A" w:rsidRDefault="00BC6A8A" w:rsidP="00E13665">
      <w:pPr>
        <w:ind w:left="567"/>
        <w:rPr>
          <w:rFonts w:ascii="Trebuchet MS" w:eastAsia="Calibri" w:hAnsi="Trebuchet MS" w:cs="Calibri"/>
          <w:b/>
          <w:bCs/>
          <w:i/>
          <w:color w:val="7030A0"/>
          <w:spacing w:val="-6"/>
          <w:sz w:val="18"/>
          <w:szCs w:val="18"/>
          <w:lang w:eastAsia="ro-RO" w:bidi="ro-RO"/>
        </w:rPr>
      </w:pPr>
    </w:p>
    <w:p w14:paraId="0C57ABE8" w14:textId="1A6A8839" w:rsidR="00BC6A8A" w:rsidRDefault="00BC6A8A" w:rsidP="00E13665">
      <w:pPr>
        <w:ind w:left="567"/>
        <w:rPr>
          <w:rFonts w:ascii="Trebuchet MS" w:eastAsia="Calibri" w:hAnsi="Trebuchet MS" w:cs="Calibri"/>
          <w:b/>
          <w:bCs/>
          <w:i/>
          <w:color w:val="7030A0"/>
          <w:spacing w:val="-6"/>
          <w:sz w:val="18"/>
          <w:szCs w:val="18"/>
          <w:lang w:eastAsia="ro-RO" w:bidi="ro-RO"/>
        </w:rPr>
      </w:pPr>
    </w:p>
    <w:p w14:paraId="03F8BB3E" w14:textId="77777777" w:rsidR="00BC6A8A" w:rsidRPr="00E13665" w:rsidRDefault="00BC6A8A" w:rsidP="00E13665">
      <w:pPr>
        <w:ind w:left="567"/>
        <w:rPr>
          <w:rFonts w:ascii="Trebuchet MS" w:eastAsia="Calibri" w:hAnsi="Trebuchet MS" w:cs="Calibri"/>
          <w:b/>
          <w:bCs/>
          <w:i/>
          <w:color w:val="7030A0"/>
          <w:spacing w:val="-6"/>
          <w:sz w:val="18"/>
          <w:szCs w:val="18"/>
          <w:lang w:eastAsia="ro-RO" w:bidi="ro-RO"/>
        </w:rPr>
      </w:pPr>
    </w:p>
    <w:tbl>
      <w:tblPr>
        <w:tblStyle w:val="TableNormal1"/>
        <w:tblW w:w="9521" w:type="dxa"/>
        <w:tblInd w:w="567" w:type="dxa"/>
        <w:tblLayout w:type="fixed"/>
        <w:tblLook w:val="01E0" w:firstRow="1" w:lastRow="1" w:firstColumn="1" w:lastColumn="1" w:noHBand="0" w:noVBand="0"/>
      </w:tblPr>
      <w:tblGrid>
        <w:gridCol w:w="5763"/>
        <w:gridCol w:w="2149"/>
        <w:gridCol w:w="1609"/>
      </w:tblGrid>
      <w:tr w:rsidR="0083544D" w:rsidRPr="009D48F3" w14:paraId="358F309E" w14:textId="77777777" w:rsidTr="00802E6A">
        <w:trPr>
          <w:trHeight w:val="1037"/>
        </w:trPr>
        <w:tc>
          <w:tcPr>
            <w:tcW w:w="5763" w:type="dxa"/>
            <w:tcBorders>
              <w:bottom w:val="single" w:sz="4" w:space="0" w:color="auto"/>
              <w:right w:val="single" w:sz="4" w:space="0" w:color="auto"/>
            </w:tcBorders>
          </w:tcPr>
          <w:p w14:paraId="7B149ACF" w14:textId="77777777" w:rsidR="0083544D" w:rsidRPr="009D48F3" w:rsidRDefault="0083544D" w:rsidP="00485FD8">
            <w:pPr>
              <w:pStyle w:val="TableParagraph"/>
              <w:rPr>
                <w:rFonts w:ascii="Trebuchet MS" w:hAnsi="Trebuchet MS"/>
              </w:rPr>
            </w:pPr>
          </w:p>
        </w:tc>
        <w:tc>
          <w:tcPr>
            <w:tcW w:w="2149" w:type="dxa"/>
            <w:tcBorders>
              <w:top w:val="single" w:sz="4" w:space="0" w:color="auto"/>
              <w:left w:val="single" w:sz="4" w:space="0" w:color="auto"/>
              <w:bottom w:val="single" w:sz="4" w:space="0" w:color="auto"/>
              <w:right w:val="single" w:sz="4" w:space="0" w:color="auto"/>
            </w:tcBorders>
          </w:tcPr>
          <w:p w14:paraId="6083FC32" w14:textId="77777777" w:rsidR="0083544D" w:rsidRPr="009D48F3" w:rsidRDefault="0083544D" w:rsidP="00485FD8">
            <w:pPr>
              <w:pStyle w:val="TableParagraph"/>
              <w:spacing w:before="164" w:line="247" w:lineRule="auto"/>
              <w:ind w:left="141" w:right="373"/>
              <w:rPr>
                <w:rFonts w:ascii="Trebuchet MS" w:hAnsi="Trebuchet MS"/>
              </w:rPr>
            </w:pPr>
            <w:r w:rsidRPr="009D48F3">
              <w:rPr>
                <w:rFonts w:ascii="Trebuchet MS" w:hAnsi="Trebuchet MS"/>
                <w:color w:val="2B3344"/>
                <w:spacing w:val="-4"/>
              </w:rPr>
              <w:t>Tehnologie</w:t>
            </w:r>
            <w:r w:rsidRPr="009D48F3">
              <w:rPr>
                <w:rFonts w:ascii="Trebuchet MS" w:hAnsi="Trebuchet MS"/>
                <w:color w:val="2B3344"/>
                <w:spacing w:val="-18"/>
              </w:rPr>
              <w:t xml:space="preserve"> </w:t>
            </w:r>
            <w:r w:rsidRPr="009D48F3">
              <w:rPr>
                <w:rFonts w:ascii="Trebuchet MS" w:hAnsi="Trebuchet MS"/>
                <w:color w:val="2B3344"/>
                <w:spacing w:val="-4"/>
              </w:rPr>
              <w:t xml:space="preserve">dorita </w:t>
            </w:r>
            <w:r w:rsidRPr="009D48F3">
              <w:rPr>
                <w:rFonts w:ascii="Trebuchet MS" w:hAnsi="Trebuchet MS"/>
                <w:color w:val="2B3344"/>
                <w:spacing w:val="-2"/>
              </w:rPr>
              <w:t>corespunzatoare domeniului</w:t>
            </w:r>
          </w:p>
        </w:tc>
        <w:tc>
          <w:tcPr>
            <w:tcW w:w="1609" w:type="dxa"/>
            <w:tcBorders>
              <w:top w:val="single" w:sz="4" w:space="0" w:color="auto"/>
              <w:left w:val="single" w:sz="4" w:space="0" w:color="auto"/>
              <w:bottom w:val="single" w:sz="4" w:space="0" w:color="auto"/>
              <w:right w:val="single" w:sz="4" w:space="0" w:color="auto"/>
            </w:tcBorders>
          </w:tcPr>
          <w:p w14:paraId="426EF3E3" w14:textId="77777777" w:rsidR="0083544D" w:rsidRPr="009D48F3" w:rsidRDefault="0083544D" w:rsidP="00485FD8">
            <w:pPr>
              <w:pStyle w:val="TableParagraph"/>
              <w:tabs>
                <w:tab w:val="left" w:pos="1428"/>
              </w:tabs>
              <w:spacing w:before="164" w:line="247" w:lineRule="auto"/>
              <w:ind w:left="141" w:right="225" w:hanging="1"/>
              <w:rPr>
                <w:rFonts w:ascii="Trebuchet MS" w:hAnsi="Trebuchet MS"/>
              </w:rPr>
            </w:pPr>
            <w:r w:rsidRPr="009D48F3">
              <w:rPr>
                <w:rFonts w:ascii="Trebuchet MS" w:hAnsi="Trebuchet MS"/>
                <w:color w:val="2B3344"/>
                <w:spacing w:val="-2"/>
              </w:rPr>
              <w:t xml:space="preserve">Domeniu prioritar </w:t>
            </w:r>
            <w:r w:rsidRPr="009D48F3">
              <w:rPr>
                <w:rFonts w:ascii="Trebuchet MS" w:hAnsi="Trebuchet MS"/>
                <w:color w:val="2B3344"/>
                <w:spacing w:val="-6"/>
              </w:rPr>
              <w:t>declarat</w:t>
            </w:r>
            <w:r w:rsidRPr="009D48F3">
              <w:rPr>
                <w:rFonts w:ascii="Trebuchet MS" w:hAnsi="Trebuchet MS"/>
                <w:color w:val="2B3344"/>
                <w:spacing w:val="-16"/>
              </w:rPr>
              <w:t xml:space="preserve"> </w:t>
            </w:r>
            <w:r w:rsidRPr="009D48F3">
              <w:rPr>
                <w:rFonts w:ascii="Trebuchet MS" w:hAnsi="Trebuchet MS"/>
                <w:color w:val="2B3344"/>
                <w:spacing w:val="-6"/>
              </w:rPr>
              <w:t>initial</w:t>
            </w:r>
          </w:p>
        </w:tc>
      </w:tr>
      <w:tr w:rsidR="0083544D" w:rsidRPr="009D48F3" w14:paraId="4626CE3A" w14:textId="77777777" w:rsidTr="00802E6A">
        <w:trPr>
          <w:trHeight w:val="921"/>
        </w:trPr>
        <w:tc>
          <w:tcPr>
            <w:tcW w:w="5763" w:type="dxa"/>
            <w:tcBorders>
              <w:top w:val="single" w:sz="4" w:space="0" w:color="auto"/>
              <w:left w:val="single" w:sz="4" w:space="0" w:color="auto"/>
              <w:bottom w:val="single" w:sz="4" w:space="0" w:color="auto"/>
              <w:right w:val="single" w:sz="4" w:space="0" w:color="auto"/>
            </w:tcBorders>
          </w:tcPr>
          <w:p w14:paraId="5148FF7B" w14:textId="77777777" w:rsidR="0083544D" w:rsidRPr="009D48F3" w:rsidRDefault="0083544D" w:rsidP="00485FD8">
            <w:pPr>
              <w:pStyle w:val="TableParagraph"/>
              <w:spacing w:before="164" w:line="247" w:lineRule="auto"/>
              <w:ind w:left="180" w:right="267"/>
              <w:rPr>
                <w:rFonts w:ascii="Trebuchet MS" w:hAnsi="Trebuchet MS"/>
              </w:rPr>
            </w:pPr>
            <w:r w:rsidRPr="009D48F3">
              <w:rPr>
                <w:rFonts w:ascii="Trebuchet MS" w:hAnsi="Trebuchet MS"/>
                <w:color w:val="2B3344"/>
                <w:spacing w:val="-2"/>
              </w:rPr>
              <w:t>F1.</w:t>
            </w:r>
            <w:r w:rsidRPr="009D48F3">
              <w:rPr>
                <w:rFonts w:ascii="Trebuchet MS" w:hAnsi="Trebuchet MS"/>
                <w:color w:val="2B3344"/>
                <w:spacing w:val="-10"/>
              </w:rPr>
              <w:t xml:space="preserve"> </w:t>
            </w:r>
            <w:r w:rsidRPr="009D48F3">
              <w:rPr>
                <w:rFonts w:ascii="Trebuchet MS" w:hAnsi="Trebuchet MS"/>
                <w:color w:val="2B3344"/>
                <w:spacing w:val="-2"/>
              </w:rPr>
              <w:t>Mobilitate</w:t>
            </w:r>
            <w:r w:rsidRPr="009D48F3">
              <w:rPr>
                <w:rFonts w:ascii="Trebuchet MS" w:hAnsi="Trebuchet MS"/>
                <w:color w:val="2B3344"/>
                <w:spacing w:val="-7"/>
              </w:rPr>
              <w:t xml:space="preserve"> </w:t>
            </w:r>
            <w:r w:rsidRPr="009D48F3">
              <w:rPr>
                <w:rFonts w:ascii="Trebuchet MS" w:hAnsi="Trebuchet MS"/>
                <w:color w:val="2B3344"/>
                <w:spacing w:val="-2"/>
              </w:rPr>
              <w:t>(schimbarea</w:t>
            </w:r>
            <w:r w:rsidRPr="009D48F3">
              <w:rPr>
                <w:rFonts w:ascii="Trebuchet MS" w:hAnsi="Trebuchet MS"/>
                <w:color w:val="2B3344"/>
                <w:spacing w:val="-7"/>
              </w:rPr>
              <w:t xml:space="preserve"> </w:t>
            </w:r>
            <w:r w:rsidRPr="009D48F3">
              <w:rPr>
                <w:rFonts w:ascii="Trebuchet MS" w:hAnsi="Trebuchet MS"/>
                <w:color w:val="2B3344"/>
                <w:spacing w:val="-2"/>
              </w:rPr>
              <w:t>și</w:t>
            </w:r>
            <w:r w:rsidRPr="009D48F3">
              <w:rPr>
                <w:rFonts w:ascii="Trebuchet MS" w:hAnsi="Trebuchet MS"/>
                <w:color w:val="2B3344"/>
                <w:spacing w:val="-7"/>
              </w:rPr>
              <w:t xml:space="preserve"> </w:t>
            </w:r>
            <w:r w:rsidRPr="009D48F3">
              <w:rPr>
                <w:rFonts w:ascii="Trebuchet MS" w:hAnsi="Trebuchet MS"/>
                <w:color w:val="2B3344"/>
                <w:spacing w:val="-2"/>
              </w:rPr>
              <w:t>menținerea</w:t>
            </w:r>
            <w:r w:rsidRPr="009D48F3">
              <w:rPr>
                <w:rFonts w:ascii="Trebuchet MS" w:hAnsi="Trebuchet MS"/>
                <w:color w:val="2B3344"/>
                <w:spacing w:val="-7"/>
              </w:rPr>
              <w:t xml:space="preserve"> </w:t>
            </w:r>
            <w:r w:rsidRPr="009D48F3">
              <w:rPr>
                <w:rFonts w:ascii="Trebuchet MS" w:hAnsi="Trebuchet MS"/>
                <w:color w:val="2B3344"/>
                <w:spacing w:val="-2"/>
              </w:rPr>
              <w:t xml:space="preserve">poziției </w:t>
            </w:r>
            <w:r w:rsidRPr="009D48F3">
              <w:rPr>
                <w:rFonts w:ascii="Trebuchet MS" w:hAnsi="Trebuchet MS"/>
                <w:color w:val="2B3344"/>
                <w:spacing w:val="-4"/>
              </w:rPr>
              <w:t>corpului,</w:t>
            </w:r>
            <w:r w:rsidRPr="009D48F3">
              <w:rPr>
                <w:rFonts w:ascii="Trebuchet MS" w:hAnsi="Trebuchet MS"/>
                <w:color w:val="2B3344"/>
                <w:spacing w:val="-18"/>
              </w:rPr>
              <w:t xml:space="preserve"> </w:t>
            </w:r>
            <w:r w:rsidRPr="009D48F3">
              <w:rPr>
                <w:rFonts w:ascii="Trebuchet MS" w:hAnsi="Trebuchet MS"/>
                <w:color w:val="2B3344"/>
                <w:spacing w:val="-4"/>
              </w:rPr>
              <w:t>mersul</w:t>
            </w:r>
            <w:r w:rsidRPr="009D48F3">
              <w:rPr>
                <w:rFonts w:ascii="Trebuchet MS" w:hAnsi="Trebuchet MS"/>
                <w:color w:val="2B3344"/>
                <w:spacing w:val="-16"/>
              </w:rPr>
              <w:t xml:space="preserve"> </w:t>
            </w:r>
            <w:r w:rsidRPr="009D48F3">
              <w:rPr>
                <w:rFonts w:ascii="Trebuchet MS" w:hAnsi="Trebuchet MS"/>
                <w:color w:val="2B3344"/>
                <w:spacing w:val="-4"/>
              </w:rPr>
              <w:t>pe</w:t>
            </w:r>
            <w:r w:rsidRPr="009D48F3">
              <w:rPr>
                <w:rFonts w:ascii="Trebuchet MS" w:hAnsi="Trebuchet MS"/>
                <w:color w:val="2B3344"/>
                <w:spacing w:val="-16"/>
              </w:rPr>
              <w:t xml:space="preserve"> </w:t>
            </w:r>
            <w:r w:rsidRPr="009D48F3">
              <w:rPr>
                <w:rFonts w:ascii="Trebuchet MS" w:hAnsi="Trebuchet MS"/>
                <w:color w:val="2B3344"/>
                <w:spacing w:val="-4"/>
              </w:rPr>
              <w:t>jos</w:t>
            </w:r>
            <w:r w:rsidRPr="009D48F3">
              <w:rPr>
                <w:rFonts w:ascii="Trebuchet MS" w:hAnsi="Trebuchet MS"/>
                <w:color w:val="2B3344"/>
                <w:spacing w:val="-16"/>
              </w:rPr>
              <w:t xml:space="preserve"> </w:t>
            </w:r>
            <w:r w:rsidRPr="009D48F3">
              <w:rPr>
                <w:rFonts w:ascii="Trebuchet MS" w:hAnsi="Trebuchet MS"/>
                <w:color w:val="2B3344"/>
                <w:spacing w:val="-4"/>
              </w:rPr>
              <w:t>și</w:t>
            </w:r>
            <w:r w:rsidRPr="009D48F3">
              <w:rPr>
                <w:rFonts w:ascii="Trebuchet MS" w:hAnsi="Trebuchet MS"/>
                <w:color w:val="2B3344"/>
                <w:spacing w:val="-16"/>
              </w:rPr>
              <w:t xml:space="preserve"> </w:t>
            </w:r>
            <w:r w:rsidRPr="009D48F3">
              <w:rPr>
                <w:rFonts w:ascii="Trebuchet MS" w:hAnsi="Trebuchet MS"/>
                <w:color w:val="2B3344"/>
                <w:spacing w:val="-4"/>
              </w:rPr>
              <w:t>deplasarea</w:t>
            </w:r>
            <w:r w:rsidRPr="009D48F3">
              <w:rPr>
                <w:rFonts w:ascii="Trebuchet MS" w:hAnsi="Trebuchet MS"/>
                <w:color w:val="2B3344"/>
                <w:spacing w:val="-16"/>
              </w:rPr>
              <w:t xml:space="preserve"> </w:t>
            </w:r>
            <w:r w:rsidRPr="009D48F3">
              <w:rPr>
                <w:rFonts w:ascii="Trebuchet MS" w:hAnsi="Trebuchet MS"/>
                <w:color w:val="2B3344"/>
                <w:spacing w:val="-4"/>
              </w:rPr>
              <w:t>inclusiv</w:t>
            </w:r>
            <w:r w:rsidRPr="009D48F3">
              <w:rPr>
                <w:rFonts w:ascii="Trebuchet MS" w:hAnsi="Trebuchet MS"/>
                <w:color w:val="2B3344"/>
                <w:spacing w:val="-16"/>
              </w:rPr>
              <w:t xml:space="preserve"> </w:t>
            </w:r>
            <w:r w:rsidRPr="009D48F3">
              <w:rPr>
                <w:rFonts w:ascii="Trebuchet MS" w:hAnsi="Trebuchet MS"/>
                <w:color w:val="2B3344"/>
                <w:spacing w:val="-4"/>
              </w:rPr>
              <w:t xml:space="preserve">folosind </w:t>
            </w:r>
            <w:r w:rsidRPr="009D48F3">
              <w:rPr>
                <w:rFonts w:ascii="Trebuchet MS" w:hAnsi="Trebuchet MS"/>
                <w:color w:val="2B3344"/>
              </w:rPr>
              <w:t>mijloace de transport)</w:t>
            </w:r>
          </w:p>
        </w:tc>
        <w:tc>
          <w:tcPr>
            <w:tcW w:w="2149" w:type="dxa"/>
            <w:tcBorders>
              <w:top w:val="single" w:sz="4" w:space="0" w:color="auto"/>
              <w:left w:val="single" w:sz="4" w:space="0" w:color="auto"/>
              <w:bottom w:val="single" w:sz="4" w:space="0" w:color="auto"/>
              <w:right w:val="single" w:sz="4" w:space="0" w:color="auto"/>
            </w:tcBorders>
          </w:tcPr>
          <w:p w14:paraId="787DE29A" w14:textId="77777777" w:rsidR="0083544D" w:rsidRPr="009D48F3" w:rsidRDefault="0083544D" w:rsidP="00485FD8">
            <w:pPr>
              <w:pStyle w:val="TableParagraph"/>
              <w:spacing w:before="102"/>
              <w:rPr>
                <w:rFonts w:ascii="Trebuchet MS" w:hAnsi="Trebuchet MS"/>
              </w:rPr>
            </w:pPr>
          </w:p>
          <w:p w14:paraId="106B34BF"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7BD32E2B" w14:textId="77777777" w:rsidR="0083544D" w:rsidRPr="009D48F3" w:rsidRDefault="0083544D" w:rsidP="00485FD8">
            <w:pPr>
              <w:pStyle w:val="TableParagraph"/>
              <w:spacing w:before="102"/>
              <w:rPr>
                <w:rFonts w:ascii="Trebuchet MS" w:hAnsi="Trebuchet MS"/>
              </w:rPr>
            </w:pPr>
          </w:p>
          <w:p w14:paraId="6F9F1CF5" w14:textId="77777777" w:rsidR="0083544D" w:rsidRPr="009D48F3" w:rsidRDefault="0083544D" w:rsidP="00485FD8">
            <w:pPr>
              <w:pStyle w:val="TableParagraph"/>
              <w:ind w:left="681"/>
              <w:rPr>
                <w:rFonts w:ascii="Trebuchet MS" w:hAnsi="Trebuchet MS"/>
              </w:rPr>
            </w:pPr>
          </w:p>
        </w:tc>
      </w:tr>
      <w:tr w:rsidR="0083544D" w:rsidRPr="009D48F3" w14:paraId="0E776015" w14:textId="77777777" w:rsidTr="00802E6A">
        <w:trPr>
          <w:trHeight w:val="782"/>
        </w:trPr>
        <w:tc>
          <w:tcPr>
            <w:tcW w:w="5763" w:type="dxa"/>
            <w:tcBorders>
              <w:top w:val="single" w:sz="4" w:space="0" w:color="auto"/>
              <w:left w:val="single" w:sz="4" w:space="0" w:color="auto"/>
              <w:bottom w:val="single" w:sz="4" w:space="0" w:color="auto"/>
              <w:right w:val="single" w:sz="4" w:space="0" w:color="auto"/>
            </w:tcBorders>
          </w:tcPr>
          <w:p w14:paraId="59C25E36"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rPr>
              <w:t>F2.</w:t>
            </w:r>
            <w:r w:rsidRPr="009D48F3">
              <w:rPr>
                <w:rFonts w:ascii="Trebuchet MS" w:hAnsi="Trebuchet MS"/>
                <w:color w:val="2B3344"/>
                <w:spacing w:val="-18"/>
              </w:rPr>
              <w:t xml:space="preserve"> </w:t>
            </w:r>
            <w:r w:rsidRPr="009D48F3">
              <w:rPr>
                <w:rFonts w:ascii="Trebuchet MS" w:hAnsi="Trebuchet MS"/>
                <w:color w:val="2B3344"/>
              </w:rPr>
              <w:t>Ducerea,</w:t>
            </w:r>
            <w:r w:rsidRPr="009D48F3">
              <w:rPr>
                <w:rFonts w:ascii="Trebuchet MS" w:hAnsi="Trebuchet MS"/>
                <w:color w:val="2B3344"/>
                <w:spacing w:val="-18"/>
              </w:rPr>
              <w:t xml:space="preserve"> </w:t>
            </w:r>
            <w:r w:rsidRPr="009D48F3">
              <w:rPr>
                <w:rFonts w:ascii="Trebuchet MS" w:hAnsi="Trebuchet MS"/>
                <w:color w:val="2B3344"/>
              </w:rPr>
              <w:t>deplasarea</w:t>
            </w:r>
            <w:r w:rsidRPr="009D48F3">
              <w:rPr>
                <w:rFonts w:ascii="Trebuchet MS" w:hAnsi="Trebuchet MS"/>
                <w:color w:val="2B3344"/>
                <w:spacing w:val="-16"/>
              </w:rPr>
              <w:t xml:space="preserve"> </w:t>
            </w:r>
            <w:r w:rsidRPr="009D48F3">
              <w:rPr>
                <w:rFonts w:ascii="Trebuchet MS" w:hAnsi="Trebuchet MS"/>
                <w:color w:val="2B3344"/>
              </w:rPr>
              <w:t>și</w:t>
            </w:r>
            <w:r w:rsidRPr="009D48F3">
              <w:rPr>
                <w:rFonts w:ascii="Trebuchet MS" w:hAnsi="Trebuchet MS"/>
                <w:color w:val="2B3344"/>
                <w:spacing w:val="-16"/>
              </w:rPr>
              <w:t xml:space="preserve"> </w:t>
            </w:r>
            <w:r w:rsidRPr="009D48F3">
              <w:rPr>
                <w:rFonts w:ascii="Trebuchet MS" w:hAnsi="Trebuchet MS"/>
                <w:color w:val="2B3344"/>
              </w:rPr>
              <w:t>manipularea</w:t>
            </w:r>
            <w:r w:rsidRPr="009D48F3">
              <w:rPr>
                <w:rFonts w:ascii="Trebuchet MS" w:hAnsi="Trebuchet MS"/>
                <w:color w:val="2B3344"/>
                <w:spacing w:val="-16"/>
              </w:rPr>
              <w:t xml:space="preserve"> </w:t>
            </w:r>
            <w:r w:rsidRPr="009D48F3">
              <w:rPr>
                <w:rFonts w:ascii="Trebuchet MS" w:hAnsi="Trebuchet MS"/>
                <w:color w:val="2B3344"/>
              </w:rPr>
              <w:t xml:space="preserve">obiectelor </w:t>
            </w:r>
            <w:r w:rsidRPr="009D48F3">
              <w:rPr>
                <w:rFonts w:ascii="Trebuchet MS" w:hAnsi="Trebuchet MS"/>
                <w:color w:val="2B3344"/>
                <w:spacing w:val="-6"/>
              </w:rPr>
              <w:t>(folosirea</w:t>
            </w:r>
            <w:r w:rsidRPr="009D48F3">
              <w:rPr>
                <w:rFonts w:ascii="Trebuchet MS" w:hAnsi="Trebuchet MS"/>
                <w:color w:val="2B3344"/>
                <w:spacing w:val="-11"/>
              </w:rPr>
              <w:t xml:space="preserve"> </w:t>
            </w:r>
            <w:r w:rsidRPr="009D48F3">
              <w:rPr>
                <w:rFonts w:ascii="Trebuchet MS" w:hAnsi="Trebuchet MS"/>
                <w:color w:val="2B3344"/>
                <w:spacing w:val="-6"/>
              </w:rPr>
              <w:t>mâinii</w:t>
            </w:r>
            <w:r w:rsidRPr="009D48F3">
              <w:rPr>
                <w:rFonts w:ascii="Trebuchet MS" w:hAnsi="Trebuchet MS"/>
                <w:color w:val="2B3344"/>
                <w:spacing w:val="-11"/>
              </w:rPr>
              <w:t xml:space="preserve"> </w:t>
            </w:r>
            <w:r w:rsidRPr="009D48F3">
              <w:rPr>
                <w:rFonts w:ascii="Trebuchet MS" w:hAnsi="Trebuchet MS"/>
                <w:color w:val="2B3344"/>
                <w:spacing w:val="-6"/>
              </w:rPr>
              <w:t>și</w:t>
            </w:r>
            <w:r w:rsidRPr="009D48F3">
              <w:rPr>
                <w:rFonts w:ascii="Trebuchet MS" w:hAnsi="Trebuchet MS"/>
                <w:color w:val="2B3344"/>
                <w:spacing w:val="-11"/>
              </w:rPr>
              <w:t xml:space="preserve"> </w:t>
            </w:r>
            <w:r w:rsidRPr="009D48F3">
              <w:rPr>
                <w:rFonts w:ascii="Trebuchet MS" w:hAnsi="Trebuchet MS"/>
                <w:color w:val="2B3344"/>
                <w:spacing w:val="-6"/>
              </w:rPr>
              <w:t>a</w:t>
            </w:r>
            <w:r w:rsidRPr="009D48F3">
              <w:rPr>
                <w:rFonts w:ascii="Trebuchet MS" w:hAnsi="Trebuchet MS"/>
                <w:color w:val="2B3344"/>
                <w:spacing w:val="-11"/>
              </w:rPr>
              <w:t xml:space="preserve"> </w:t>
            </w:r>
            <w:r w:rsidRPr="009D48F3">
              <w:rPr>
                <w:rFonts w:ascii="Trebuchet MS" w:hAnsi="Trebuchet MS"/>
                <w:color w:val="2B3344"/>
                <w:spacing w:val="-6"/>
              </w:rPr>
              <w:t>brațului,</w:t>
            </w:r>
            <w:r w:rsidRPr="009D48F3">
              <w:rPr>
                <w:rFonts w:ascii="Trebuchet MS" w:hAnsi="Trebuchet MS"/>
                <w:color w:val="2B3344"/>
                <w:spacing w:val="-13"/>
              </w:rPr>
              <w:t xml:space="preserve"> </w:t>
            </w:r>
            <w:r w:rsidRPr="009D48F3">
              <w:rPr>
                <w:rFonts w:ascii="Trebuchet MS" w:hAnsi="Trebuchet MS"/>
                <w:color w:val="2B3344"/>
                <w:spacing w:val="-6"/>
              </w:rPr>
              <w:t>inclusiv</w:t>
            </w:r>
            <w:r w:rsidRPr="009D48F3">
              <w:rPr>
                <w:rFonts w:ascii="Trebuchet MS" w:hAnsi="Trebuchet MS"/>
                <w:color w:val="2B3344"/>
                <w:spacing w:val="-11"/>
              </w:rPr>
              <w:t xml:space="preserve"> </w:t>
            </w:r>
            <w:r w:rsidRPr="009D48F3">
              <w:rPr>
                <w:rFonts w:ascii="Trebuchet MS" w:hAnsi="Trebuchet MS"/>
                <w:color w:val="2B3344"/>
                <w:spacing w:val="-6"/>
              </w:rPr>
              <w:t>motricitate</w:t>
            </w:r>
            <w:r w:rsidRPr="009D48F3">
              <w:rPr>
                <w:rFonts w:ascii="Trebuchet MS" w:hAnsi="Trebuchet MS"/>
                <w:color w:val="2B3344"/>
                <w:spacing w:val="-11"/>
              </w:rPr>
              <w:t xml:space="preserve"> </w:t>
            </w:r>
            <w:r w:rsidRPr="009D48F3">
              <w:rPr>
                <w:rFonts w:ascii="Trebuchet MS" w:hAnsi="Trebuchet MS"/>
                <w:color w:val="2B3344"/>
                <w:spacing w:val="-6"/>
              </w:rPr>
              <w:t xml:space="preserve">fină, </w:t>
            </w:r>
            <w:r w:rsidRPr="009D48F3">
              <w:rPr>
                <w:rFonts w:ascii="Trebuchet MS" w:hAnsi="Trebuchet MS"/>
                <w:color w:val="2B3344"/>
              </w:rPr>
              <w:t>scris,</w:t>
            </w:r>
            <w:r w:rsidRPr="009D48F3">
              <w:rPr>
                <w:rFonts w:ascii="Trebuchet MS" w:hAnsi="Trebuchet MS"/>
                <w:color w:val="2B3344"/>
                <w:spacing w:val="-12"/>
              </w:rPr>
              <w:t xml:space="preserve"> </w:t>
            </w:r>
            <w:r w:rsidRPr="009D48F3">
              <w:rPr>
                <w:rFonts w:ascii="Trebuchet MS" w:hAnsi="Trebuchet MS"/>
                <w:color w:val="2B3344"/>
              </w:rPr>
              <w:t>tastat,</w:t>
            </w:r>
            <w:r w:rsidRPr="009D48F3">
              <w:rPr>
                <w:rFonts w:ascii="Trebuchet MS" w:hAnsi="Trebuchet MS"/>
                <w:color w:val="2B3344"/>
                <w:spacing w:val="-12"/>
              </w:rPr>
              <w:t xml:space="preserve"> </w:t>
            </w:r>
            <w:r w:rsidRPr="009D48F3">
              <w:rPr>
                <w:rFonts w:ascii="Trebuchet MS" w:hAnsi="Trebuchet MS"/>
                <w:color w:val="2B3344"/>
              </w:rPr>
              <w:t>folosirea</w:t>
            </w:r>
            <w:r w:rsidRPr="009D48F3">
              <w:rPr>
                <w:rFonts w:ascii="Trebuchet MS" w:hAnsi="Trebuchet MS"/>
                <w:color w:val="2B3344"/>
                <w:spacing w:val="-9"/>
              </w:rPr>
              <w:t xml:space="preserve"> </w:t>
            </w:r>
            <w:r w:rsidRPr="009D48F3">
              <w:rPr>
                <w:rFonts w:ascii="Trebuchet MS" w:hAnsi="Trebuchet MS"/>
                <w:color w:val="2B3344"/>
              </w:rPr>
              <w:t>tacâmurilor)</w:t>
            </w:r>
          </w:p>
        </w:tc>
        <w:tc>
          <w:tcPr>
            <w:tcW w:w="2149" w:type="dxa"/>
            <w:tcBorders>
              <w:top w:val="single" w:sz="4" w:space="0" w:color="auto"/>
              <w:left w:val="single" w:sz="4" w:space="0" w:color="auto"/>
              <w:bottom w:val="single" w:sz="4" w:space="0" w:color="auto"/>
              <w:right w:val="single" w:sz="4" w:space="0" w:color="auto"/>
            </w:tcBorders>
          </w:tcPr>
          <w:p w14:paraId="10A520FA" w14:textId="77777777" w:rsidR="0083544D" w:rsidRPr="009D48F3" w:rsidRDefault="0083544D" w:rsidP="00485FD8">
            <w:pPr>
              <w:pStyle w:val="TableParagraph"/>
              <w:spacing w:before="131" w:after="1"/>
              <w:rPr>
                <w:rFonts w:ascii="Trebuchet MS" w:hAnsi="Trebuchet MS"/>
              </w:rPr>
            </w:pPr>
          </w:p>
          <w:p w14:paraId="29EEC4C1"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47FEE0DA" w14:textId="77777777" w:rsidR="0083544D" w:rsidRPr="009D48F3" w:rsidRDefault="0083544D" w:rsidP="00485FD8">
            <w:pPr>
              <w:pStyle w:val="TableParagraph"/>
              <w:spacing w:before="131" w:after="1"/>
              <w:rPr>
                <w:rFonts w:ascii="Trebuchet MS" w:hAnsi="Trebuchet MS"/>
              </w:rPr>
            </w:pPr>
          </w:p>
          <w:p w14:paraId="1804E2A4" w14:textId="77777777" w:rsidR="0083544D" w:rsidRPr="009D48F3" w:rsidRDefault="0083544D" w:rsidP="00485FD8">
            <w:pPr>
              <w:pStyle w:val="TableParagraph"/>
              <w:ind w:left="681"/>
              <w:rPr>
                <w:rFonts w:ascii="Trebuchet MS" w:hAnsi="Trebuchet MS"/>
              </w:rPr>
            </w:pPr>
          </w:p>
        </w:tc>
      </w:tr>
      <w:tr w:rsidR="0083544D" w:rsidRPr="009D48F3" w14:paraId="688F209A" w14:textId="77777777" w:rsidTr="00802E6A">
        <w:trPr>
          <w:trHeight w:val="681"/>
        </w:trPr>
        <w:tc>
          <w:tcPr>
            <w:tcW w:w="5763" w:type="dxa"/>
            <w:tcBorders>
              <w:top w:val="single" w:sz="4" w:space="0" w:color="auto"/>
              <w:left w:val="single" w:sz="4" w:space="0" w:color="auto"/>
              <w:bottom w:val="single" w:sz="4" w:space="0" w:color="auto"/>
              <w:right w:val="single" w:sz="4" w:space="0" w:color="auto"/>
            </w:tcBorders>
          </w:tcPr>
          <w:p w14:paraId="14ADC971"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spacing w:val="-6"/>
              </w:rPr>
              <w:t>F3.</w:t>
            </w:r>
            <w:r w:rsidRPr="009D48F3">
              <w:rPr>
                <w:rFonts w:ascii="Trebuchet MS" w:hAnsi="Trebuchet MS"/>
                <w:color w:val="2B3344"/>
                <w:spacing w:val="-8"/>
              </w:rPr>
              <w:t xml:space="preserve"> </w:t>
            </w:r>
            <w:r w:rsidRPr="009D48F3">
              <w:rPr>
                <w:rFonts w:ascii="Trebuchet MS" w:hAnsi="Trebuchet MS"/>
                <w:color w:val="2B3344"/>
                <w:spacing w:val="-6"/>
              </w:rPr>
              <w:t>Vedere (percepția,</w:t>
            </w:r>
            <w:r w:rsidRPr="009D48F3">
              <w:rPr>
                <w:rFonts w:ascii="Trebuchet MS" w:hAnsi="Trebuchet MS"/>
                <w:color w:val="2B3344"/>
                <w:spacing w:val="-8"/>
              </w:rPr>
              <w:t xml:space="preserve"> </w:t>
            </w:r>
            <w:r w:rsidRPr="009D48F3">
              <w:rPr>
                <w:rFonts w:ascii="Trebuchet MS" w:hAnsi="Trebuchet MS"/>
                <w:color w:val="2B3344"/>
                <w:spacing w:val="-6"/>
              </w:rPr>
              <w:t xml:space="preserve">recunoașterea și interpretarea </w:t>
            </w:r>
            <w:r w:rsidRPr="009D48F3">
              <w:rPr>
                <w:rFonts w:ascii="Trebuchet MS" w:hAnsi="Trebuchet MS"/>
                <w:color w:val="2B3344"/>
              </w:rPr>
              <w:t>stimulilor</w:t>
            </w:r>
            <w:r w:rsidRPr="009D48F3">
              <w:rPr>
                <w:rFonts w:ascii="Trebuchet MS" w:hAnsi="Trebuchet MS"/>
                <w:color w:val="2B3344"/>
                <w:spacing w:val="-9"/>
              </w:rPr>
              <w:t xml:space="preserve"> </w:t>
            </w:r>
            <w:r w:rsidRPr="009D48F3">
              <w:rPr>
                <w:rFonts w:ascii="Trebuchet MS" w:hAnsi="Trebuchet MS"/>
                <w:color w:val="2B3344"/>
              </w:rPr>
              <w:t>vizuali)</w:t>
            </w:r>
          </w:p>
        </w:tc>
        <w:tc>
          <w:tcPr>
            <w:tcW w:w="2149" w:type="dxa"/>
            <w:tcBorders>
              <w:top w:val="single" w:sz="4" w:space="0" w:color="auto"/>
              <w:left w:val="single" w:sz="4" w:space="0" w:color="auto"/>
              <w:bottom w:val="single" w:sz="4" w:space="0" w:color="auto"/>
              <w:right w:val="single" w:sz="4" w:space="0" w:color="auto"/>
            </w:tcBorders>
          </w:tcPr>
          <w:p w14:paraId="6A15B649" w14:textId="77777777" w:rsidR="0083544D" w:rsidRPr="009D48F3" w:rsidRDefault="0083544D" w:rsidP="00485FD8">
            <w:pPr>
              <w:pStyle w:val="TableParagraph"/>
              <w:spacing w:before="11" w:after="1"/>
              <w:rPr>
                <w:rFonts w:ascii="Trebuchet MS" w:hAnsi="Trebuchet MS"/>
              </w:rPr>
            </w:pPr>
          </w:p>
          <w:p w14:paraId="5DFEFE3C"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1A6C3D55" w14:textId="77777777" w:rsidR="0083544D" w:rsidRPr="009D48F3" w:rsidRDefault="0083544D" w:rsidP="00485FD8">
            <w:pPr>
              <w:pStyle w:val="TableParagraph"/>
              <w:spacing w:before="11" w:after="1"/>
              <w:rPr>
                <w:rFonts w:ascii="Trebuchet MS" w:hAnsi="Trebuchet MS"/>
              </w:rPr>
            </w:pPr>
          </w:p>
          <w:p w14:paraId="4579B12F" w14:textId="77777777" w:rsidR="0083544D" w:rsidRPr="009D48F3" w:rsidRDefault="0083544D" w:rsidP="00485FD8">
            <w:pPr>
              <w:pStyle w:val="TableParagraph"/>
              <w:ind w:left="681"/>
              <w:rPr>
                <w:rFonts w:ascii="Trebuchet MS" w:hAnsi="Trebuchet MS"/>
              </w:rPr>
            </w:pPr>
          </w:p>
        </w:tc>
      </w:tr>
      <w:tr w:rsidR="0083544D" w:rsidRPr="009D48F3" w14:paraId="7F7C0E4E" w14:textId="77777777" w:rsidTr="00802E6A">
        <w:trPr>
          <w:trHeight w:val="722"/>
        </w:trPr>
        <w:tc>
          <w:tcPr>
            <w:tcW w:w="5763" w:type="dxa"/>
            <w:tcBorders>
              <w:top w:val="single" w:sz="4" w:space="0" w:color="auto"/>
              <w:left w:val="single" w:sz="4" w:space="0" w:color="auto"/>
              <w:bottom w:val="single" w:sz="4" w:space="0" w:color="auto"/>
              <w:right w:val="single" w:sz="4" w:space="0" w:color="auto"/>
            </w:tcBorders>
          </w:tcPr>
          <w:p w14:paraId="55E2AD8E"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rPr>
              <w:t>F4.</w:t>
            </w:r>
            <w:r w:rsidRPr="009D48F3">
              <w:rPr>
                <w:rFonts w:ascii="Trebuchet MS" w:hAnsi="Trebuchet MS"/>
                <w:color w:val="2B3344"/>
                <w:spacing w:val="-16"/>
              </w:rPr>
              <w:t xml:space="preserve"> </w:t>
            </w:r>
            <w:r w:rsidRPr="009D48F3">
              <w:rPr>
                <w:rFonts w:ascii="Trebuchet MS" w:hAnsi="Trebuchet MS"/>
                <w:color w:val="2B3344"/>
              </w:rPr>
              <w:t>Auz</w:t>
            </w:r>
            <w:r w:rsidRPr="009D48F3">
              <w:rPr>
                <w:rFonts w:ascii="Trebuchet MS" w:hAnsi="Trebuchet MS"/>
                <w:color w:val="2B3344"/>
                <w:spacing w:val="-14"/>
              </w:rPr>
              <w:t xml:space="preserve"> </w:t>
            </w:r>
            <w:r w:rsidRPr="009D48F3">
              <w:rPr>
                <w:rFonts w:ascii="Trebuchet MS" w:hAnsi="Trebuchet MS"/>
                <w:color w:val="2B3344"/>
              </w:rPr>
              <w:t>(percepția</w:t>
            </w:r>
            <w:r w:rsidRPr="009D48F3">
              <w:rPr>
                <w:rFonts w:ascii="Trebuchet MS" w:hAnsi="Trebuchet MS"/>
                <w:color w:val="2B3344"/>
                <w:spacing w:val="-14"/>
              </w:rPr>
              <w:t xml:space="preserve"> </w:t>
            </w:r>
            <w:r w:rsidRPr="009D48F3">
              <w:rPr>
                <w:rFonts w:ascii="Trebuchet MS" w:hAnsi="Trebuchet MS"/>
                <w:color w:val="2B3344"/>
              </w:rPr>
              <w:t>și</w:t>
            </w:r>
            <w:r w:rsidRPr="009D48F3">
              <w:rPr>
                <w:rFonts w:ascii="Trebuchet MS" w:hAnsi="Trebuchet MS"/>
                <w:color w:val="2B3344"/>
                <w:spacing w:val="-14"/>
              </w:rPr>
              <w:t xml:space="preserve"> </w:t>
            </w:r>
            <w:r w:rsidRPr="009D48F3">
              <w:rPr>
                <w:rFonts w:ascii="Trebuchet MS" w:hAnsi="Trebuchet MS"/>
                <w:color w:val="2B3344"/>
              </w:rPr>
              <w:t>distingerea</w:t>
            </w:r>
            <w:r w:rsidRPr="009D48F3">
              <w:rPr>
                <w:rFonts w:ascii="Trebuchet MS" w:hAnsi="Trebuchet MS"/>
                <w:color w:val="2B3344"/>
                <w:spacing w:val="-14"/>
              </w:rPr>
              <w:t xml:space="preserve"> </w:t>
            </w:r>
            <w:r w:rsidRPr="009D48F3">
              <w:rPr>
                <w:rFonts w:ascii="Trebuchet MS" w:hAnsi="Trebuchet MS"/>
                <w:color w:val="2B3344"/>
              </w:rPr>
              <w:t xml:space="preserve">sunetelor, </w:t>
            </w:r>
            <w:r w:rsidRPr="009D48F3">
              <w:rPr>
                <w:rFonts w:ascii="Trebuchet MS" w:hAnsi="Trebuchet MS"/>
                <w:color w:val="2B3344"/>
                <w:spacing w:val="-6"/>
              </w:rPr>
              <w:t>conversațiilor</w:t>
            </w:r>
            <w:r w:rsidRPr="009D48F3">
              <w:rPr>
                <w:rFonts w:ascii="Trebuchet MS" w:hAnsi="Trebuchet MS"/>
                <w:color w:val="2B3344"/>
                <w:spacing w:val="-9"/>
              </w:rPr>
              <w:t xml:space="preserve"> </w:t>
            </w:r>
            <w:r w:rsidRPr="009D48F3">
              <w:rPr>
                <w:rFonts w:ascii="Trebuchet MS" w:hAnsi="Trebuchet MS"/>
                <w:color w:val="2B3344"/>
                <w:spacing w:val="-6"/>
              </w:rPr>
              <w:t>și</w:t>
            </w:r>
            <w:r w:rsidRPr="009D48F3">
              <w:rPr>
                <w:rFonts w:ascii="Trebuchet MS" w:hAnsi="Trebuchet MS"/>
                <w:color w:val="2B3344"/>
                <w:spacing w:val="-9"/>
              </w:rPr>
              <w:t xml:space="preserve"> </w:t>
            </w:r>
            <w:r w:rsidRPr="009D48F3">
              <w:rPr>
                <w:rFonts w:ascii="Trebuchet MS" w:hAnsi="Trebuchet MS"/>
                <w:color w:val="2B3344"/>
                <w:spacing w:val="-6"/>
              </w:rPr>
              <w:t>semnalelor</w:t>
            </w:r>
            <w:r w:rsidRPr="009D48F3">
              <w:rPr>
                <w:rFonts w:ascii="Trebuchet MS" w:hAnsi="Trebuchet MS"/>
                <w:color w:val="2B3344"/>
                <w:spacing w:val="-9"/>
              </w:rPr>
              <w:t xml:space="preserve"> </w:t>
            </w:r>
            <w:r w:rsidRPr="009D48F3">
              <w:rPr>
                <w:rFonts w:ascii="Trebuchet MS" w:hAnsi="Trebuchet MS"/>
                <w:color w:val="2B3344"/>
                <w:spacing w:val="-6"/>
              </w:rPr>
              <w:t>auditive</w:t>
            </w:r>
            <w:r w:rsidRPr="009D48F3">
              <w:rPr>
                <w:rFonts w:ascii="Trebuchet MS" w:hAnsi="Trebuchet MS"/>
                <w:color w:val="2B3344"/>
                <w:spacing w:val="-9"/>
              </w:rPr>
              <w:t xml:space="preserve"> </w:t>
            </w:r>
            <w:r w:rsidRPr="009D48F3">
              <w:rPr>
                <w:rFonts w:ascii="Trebuchet MS" w:hAnsi="Trebuchet MS"/>
                <w:color w:val="2B3344"/>
                <w:spacing w:val="-6"/>
              </w:rPr>
              <w:t>din</w:t>
            </w:r>
            <w:r w:rsidRPr="009D48F3">
              <w:rPr>
                <w:rFonts w:ascii="Trebuchet MS" w:hAnsi="Trebuchet MS"/>
                <w:color w:val="2B3344"/>
                <w:spacing w:val="-9"/>
              </w:rPr>
              <w:t xml:space="preserve"> </w:t>
            </w:r>
            <w:r w:rsidRPr="009D48F3">
              <w:rPr>
                <w:rFonts w:ascii="Trebuchet MS" w:hAnsi="Trebuchet MS"/>
                <w:color w:val="2B3344"/>
                <w:spacing w:val="-6"/>
              </w:rPr>
              <w:t>mediu)</w:t>
            </w:r>
          </w:p>
        </w:tc>
        <w:tc>
          <w:tcPr>
            <w:tcW w:w="2149" w:type="dxa"/>
            <w:tcBorders>
              <w:top w:val="single" w:sz="4" w:space="0" w:color="auto"/>
              <w:left w:val="single" w:sz="4" w:space="0" w:color="auto"/>
              <w:bottom w:val="single" w:sz="4" w:space="0" w:color="auto"/>
              <w:right w:val="single" w:sz="4" w:space="0" w:color="auto"/>
            </w:tcBorders>
          </w:tcPr>
          <w:p w14:paraId="7428F2DB" w14:textId="77777777" w:rsidR="0083544D" w:rsidRPr="009D48F3" w:rsidRDefault="0083544D" w:rsidP="00485FD8">
            <w:pPr>
              <w:pStyle w:val="TableParagraph"/>
              <w:spacing w:before="11" w:after="1"/>
              <w:rPr>
                <w:rFonts w:ascii="Trebuchet MS" w:hAnsi="Trebuchet MS"/>
              </w:rPr>
            </w:pPr>
          </w:p>
          <w:p w14:paraId="61F9A654"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416EDE93" w14:textId="77777777" w:rsidR="0083544D" w:rsidRPr="009D48F3" w:rsidRDefault="0083544D" w:rsidP="00485FD8">
            <w:pPr>
              <w:pStyle w:val="TableParagraph"/>
              <w:spacing w:before="11" w:after="1"/>
              <w:rPr>
                <w:rFonts w:ascii="Trebuchet MS" w:hAnsi="Trebuchet MS"/>
              </w:rPr>
            </w:pPr>
          </w:p>
          <w:p w14:paraId="555D831F" w14:textId="77777777" w:rsidR="0083544D" w:rsidRPr="009D48F3" w:rsidRDefault="0083544D" w:rsidP="00485FD8">
            <w:pPr>
              <w:pStyle w:val="TableParagraph"/>
              <w:ind w:left="681"/>
              <w:rPr>
                <w:rFonts w:ascii="Trebuchet MS" w:hAnsi="Trebuchet MS"/>
              </w:rPr>
            </w:pPr>
          </w:p>
        </w:tc>
      </w:tr>
      <w:tr w:rsidR="0083544D" w:rsidRPr="009D48F3" w14:paraId="313BEF76" w14:textId="77777777" w:rsidTr="00802E6A">
        <w:trPr>
          <w:trHeight w:val="645"/>
        </w:trPr>
        <w:tc>
          <w:tcPr>
            <w:tcW w:w="5763" w:type="dxa"/>
            <w:tcBorders>
              <w:top w:val="single" w:sz="4" w:space="0" w:color="auto"/>
              <w:left w:val="single" w:sz="4" w:space="0" w:color="auto"/>
              <w:bottom w:val="single" w:sz="4" w:space="0" w:color="auto"/>
              <w:right w:val="single" w:sz="4" w:space="0" w:color="auto"/>
            </w:tcBorders>
          </w:tcPr>
          <w:p w14:paraId="553DC291"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spacing w:val="-2"/>
              </w:rPr>
              <w:t>F5.</w:t>
            </w:r>
            <w:r w:rsidRPr="009D48F3">
              <w:rPr>
                <w:rFonts w:ascii="Trebuchet MS" w:hAnsi="Trebuchet MS"/>
                <w:color w:val="2B3344"/>
                <w:spacing w:val="-18"/>
              </w:rPr>
              <w:t xml:space="preserve"> </w:t>
            </w:r>
            <w:r w:rsidRPr="009D48F3">
              <w:rPr>
                <w:rFonts w:ascii="Trebuchet MS" w:hAnsi="Trebuchet MS"/>
                <w:color w:val="2B3344"/>
                <w:spacing w:val="-2"/>
              </w:rPr>
              <w:t>Comunicare</w:t>
            </w:r>
            <w:r w:rsidRPr="009D48F3">
              <w:rPr>
                <w:rFonts w:ascii="Trebuchet MS" w:hAnsi="Trebuchet MS"/>
                <w:color w:val="2B3344"/>
                <w:spacing w:val="-16"/>
              </w:rPr>
              <w:t xml:space="preserve"> </w:t>
            </w:r>
            <w:r w:rsidRPr="009D48F3">
              <w:rPr>
                <w:rFonts w:ascii="Trebuchet MS" w:hAnsi="Trebuchet MS"/>
                <w:color w:val="2B3344"/>
                <w:spacing w:val="-2"/>
              </w:rPr>
              <w:t>(producerea</w:t>
            </w:r>
            <w:r w:rsidRPr="009D48F3">
              <w:rPr>
                <w:rFonts w:ascii="Trebuchet MS" w:hAnsi="Trebuchet MS"/>
                <w:color w:val="2B3344"/>
                <w:spacing w:val="-16"/>
              </w:rPr>
              <w:t xml:space="preserve"> </w:t>
            </w:r>
            <w:r w:rsidRPr="009D48F3">
              <w:rPr>
                <w:rFonts w:ascii="Trebuchet MS" w:hAnsi="Trebuchet MS"/>
                <w:color w:val="2B3344"/>
                <w:spacing w:val="-2"/>
              </w:rPr>
              <w:t>și</w:t>
            </w:r>
            <w:r w:rsidRPr="009D48F3">
              <w:rPr>
                <w:rFonts w:ascii="Trebuchet MS" w:hAnsi="Trebuchet MS"/>
                <w:color w:val="2B3344"/>
                <w:spacing w:val="-16"/>
              </w:rPr>
              <w:t xml:space="preserve"> </w:t>
            </w:r>
            <w:r w:rsidRPr="009D48F3">
              <w:rPr>
                <w:rFonts w:ascii="Trebuchet MS" w:hAnsi="Trebuchet MS"/>
                <w:color w:val="2B3344"/>
                <w:spacing w:val="-2"/>
              </w:rPr>
              <w:t>receptarea</w:t>
            </w:r>
            <w:r w:rsidRPr="009D48F3">
              <w:rPr>
                <w:rFonts w:ascii="Trebuchet MS" w:hAnsi="Trebuchet MS"/>
                <w:color w:val="2B3344"/>
                <w:spacing w:val="-16"/>
              </w:rPr>
              <w:t xml:space="preserve"> </w:t>
            </w:r>
            <w:r w:rsidRPr="009D48F3">
              <w:rPr>
                <w:rFonts w:ascii="Trebuchet MS" w:hAnsi="Trebuchet MS"/>
                <w:color w:val="2B3344"/>
                <w:spacing w:val="-2"/>
              </w:rPr>
              <w:t>de</w:t>
            </w:r>
            <w:r w:rsidRPr="009D48F3">
              <w:rPr>
                <w:rFonts w:ascii="Trebuchet MS" w:hAnsi="Trebuchet MS"/>
                <w:color w:val="2B3344"/>
                <w:spacing w:val="-16"/>
              </w:rPr>
              <w:t xml:space="preserve"> </w:t>
            </w:r>
            <w:r w:rsidRPr="009D48F3">
              <w:rPr>
                <w:rFonts w:ascii="Trebuchet MS" w:hAnsi="Trebuchet MS"/>
                <w:color w:val="2B3344"/>
                <w:spacing w:val="-2"/>
              </w:rPr>
              <w:t xml:space="preserve">mesaje </w:t>
            </w:r>
            <w:r w:rsidRPr="009D48F3">
              <w:rPr>
                <w:rFonts w:ascii="Trebuchet MS" w:hAnsi="Trebuchet MS"/>
                <w:color w:val="2B3344"/>
                <w:spacing w:val="-6"/>
              </w:rPr>
              <w:t>verbale,</w:t>
            </w:r>
            <w:r w:rsidRPr="009D48F3">
              <w:rPr>
                <w:rFonts w:ascii="Trebuchet MS" w:hAnsi="Trebuchet MS"/>
                <w:color w:val="2B3344"/>
                <w:spacing w:val="-14"/>
              </w:rPr>
              <w:t xml:space="preserve"> </w:t>
            </w:r>
            <w:r w:rsidRPr="009D48F3">
              <w:rPr>
                <w:rFonts w:ascii="Trebuchet MS" w:hAnsi="Trebuchet MS"/>
                <w:color w:val="2B3344"/>
                <w:spacing w:val="-6"/>
              </w:rPr>
              <w:t>non-verbale,</w:t>
            </w:r>
            <w:r w:rsidRPr="009D48F3">
              <w:rPr>
                <w:rFonts w:ascii="Trebuchet MS" w:hAnsi="Trebuchet MS"/>
                <w:color w:val="2B3344"/>
                <w:spacing w:val="-14"/>
              </w:rPr>
              <w:t xml:space="preserve"> </w:t>
            </w:r>
            <w:r w:rsidRPr="009D48F3">
              <w:rPr>
                <w:rFonts w:ascii="Trebuchet MS" w:hAnsi="Trebuchet MS"/>
                <w:color w:val="2B3344"/>
                <w:spacing w:val="-6"/>
              </w:rPr>
              <w:t>prin</w:t>
            </w:r>
            <w:r w:rsidRPr="009D48F3">
              <w:rPr>
                <w:rFonts w:ascii="Trebuchet MS" w:hAnsi="Trebuchet MS"/>
                <w:color w:val="2B3344"/>
                <w:spacing w:val="-12"/>
              </w:rPr>
              <w:t xml:space="preserve"> </w:t>
            </w:r>
            <w:r w:rsidRPr="009D48F3">
              <w:rPr>
                <w:rFonts w:ascii="Trebuchet MS" w:hAnsi="Trebuchet MS"/>
                <w:color w:val="2B3344"/>
                <w:spacing w:val="-6"/>
              </w:rPr>
              <w:t>limbajul</w:t>
            </w:r>
            <w:r w:rsidRPr="009D48F3">
              <w:rPr>
                <w:rFonts w:ascii="Trebuchet MS" w:hAnsi="Trebuchet MS"/>
                <w:color w:val="2B3344"/>
                <w:spacing w:val="-12"/>
              </w:rPr>
              <w:t xml:space="preserve"> </w:t>
            </w:r>
            <w:r w:rsidRPr="009D48F3">
              <w:rPr>
                <w:rFonts w:ascii="Trebuchet MS" w:hAnsi="Trebuchet MS"/>
                <w:color w:val="2B3344"/>
                <w:spacing w:val="-6"/>
              </w:rPr>
              <w:t>semnelor</w:t>
            </w:r>
            <w:r w:rsidRPr="009D48F3">
              <w:rPr>
                <w:rFonts w:ascii="Trebuchet MS" w:hAnsi="Trebuchet MS"/>
                <w:color w:val="2B3344"/>
                <w:spacing w:val="-12"/>
              </w:rPr>
              <w:t xml:space="preserve"> </w:t>
            </w:r>
            <w:r w:rsidRPr="009D48F3">
              <w:rPr>
                <w:rFonts w:ascii="Trebuchet MS" w:hAnsi="Trebuchet MS"/>
                <w:color w:val="2B3344"/>
                <w:spacing w:val="-6"/>
              </w:rPr>
              <w:t>sau</w:t>
            </w:r>
            <w:r w:rsidRPr="009D48F3">
              <w:rPr>
                <w:rFonts w:ascii="Trebuchet MS" w:hAnsi="Trebuchet MS"/>
                <w:color w:val="2B3344"/>
                <w:spacing w:val="-12"/>
              </w:rPr>
              <w:t xml:space="preserve"> </w:t>
            </w:r>
            <w:r w:rsidRPr="009D48F3">
              <w:rPr>
                <w:rFonts w:ascii="Trebuchet MS" w:hAnsi="Trebuchet MS"/>
                <w:color w:val="2B3344"/>
                <w:spacing w:val="-6"/>
              </w:rPr>
              <w:t>scris)</w:t>
            </w:r>
          </w:p>
        </w:tc>
        <w:tc>
          <w:tcPr>
            <w:tcW w:w="2149" w:type="dxa"/>
            <w:tcBorders>
              <w:top w:val="single" w:sz="4" w:space="0" w:color="auto"/>
              <w:left w:val="single" w:sz="4" w:space="0" w:color="auto"/>
              <w:bottom w:val="single" w:sz="4" w:space="0" w:color="auto"/>
              <w:right w:val="single" w:sz="4" w:space="0" w:color="auto"/>
            </w:tcBorders>
          </w:tcPr>
          <w:p w14:paraId="3D5E14CF" w14:textId="77777777" w:rsidR="0083544D" w:rsidRPr="009D48F3" w:rsidRDefault="0083544D" w:rsidP="00485FD8">
            <w:pPr>
              <w:pStyle w:val="TableParagraph"/>
              <w:spacing w:before="11" w:after="1"/>
              <w:rPr>
                <w:rFonts w:ascii="Trebuchet MS" w:hAnsi="Trebuchet MS"/>
              </w:rPr>
            </w:pPr>
          </w:p>
          <w:p w14:paraId="5D5124C3"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0CFC2555" w14:textId="77777777" w:rsidR="0083544D" w:rsidRPr="009D48F3" w:rsidRDefault="0083544D" w:rsidP="00485FD8">
            <w:pPr>
              <w:pStyle w:val="TableParagraph"/>
              <w:spacing w:before="11" w:after="1"/>
              <w:rPr>
                <w:rFonts w:ascii="Trebuchet MS" w:hAnsi="Trebuchet MS"/>
              </w:rPr>
            </w:pPr>
          </w:p>
          <w:p w14:paraId="4030F536" w14:textId="77777777" w:rsidR="0083544D" w:rsidRPr="009D48F3" w:rsidRDefault="0083544D" w:rsidP="00485FD8">
            <w:pPr>
              <w:pStyle w:val="TableParagraph"/>
              <w:ind w:left="681"/>
              <w:rPr>
                <w:rFonts w:ascii="Trebuchet MS" w:hAnsi="Trebuchet MS"/>
              </w:rPr>
            </w:pPr>
          </w:p>
        </w:tc>
      </w:tr>
      <w:tr w:rsidR="0083544D" w:rsidRPr="009D48F3" w14:paraId="273A9F5E" w14:textId="77777777" w:rsidTr="00802E6A">
        <w:trPr>
          <w:trHeight w:val="1164"/>
        </w:trPr>
        <w:tc>
          <w:tcPr>
            <w:tcW w:w="5763" w:type="dxa"/>
            <w:tcBorders>
              <w:top w:val="single" w:sz="4" w:space="0" w:color="auto"/>
              <w:left w:val="single" w:sz="4" w:space="0" w:color="auto"/>
              <w:bottom w:val="single" w:sz="4" w:space="0" w:color="auto"/>
              <w:right w:val="single" w:sz="4" w:space="0" w:color="auto"/>
            </w:tcBorders>
          </w:tcPr>
          <w:p w14:paraId="635E4959" w14:textId="77777777" w:rsidR="0083544D" w:rsidRPr="009D48F3" w:rsidRDefault="0083544D" w:rsidP="00485FD8">
            <w:pPr>
              <w:pStyle w:val="TableParagraph"/>
              <w:spacing w:before="179" w:line="247" w:lineRule="auto"/>
              <w:ind w:left="180"/>
              <w:rPr>
                <w:rFonts w:ascii="Trebuchet MS" w:hAnsi="Trebuchet MS"/>
              </w:rPr>
            </w:pPr>
            <w:r w:rsidRPr="009D48F3">
              <w:rPr>
                <w:rFonts w:ascii="Trebuchet MS" w:hAnsi="Trebuchet MS"/>
                <w:color w:val="2B3344"/>
                <w:spacing w:val="-6"/>
              </w:rPr>
              <w:t>F6.</w:t>
            </w:r>
            <w:r w:rsidRPr="009D48F3">
              <w:rPr>
                <w:rFonts w:ascii="Trebuchet MS" w:hAnsi="Trebuchet MS"/>
                <w:color w:val="2B3344"/>
                <w:spacing w:val="-10"/>
              </w:rPr>
              <w:t xml:space="preserve"> </w:t>
            </w:r>
            <w:r w:rsidRPr="009D48F3">
              <w:rPr>
                <w:rFonts w:ascii="Trebuchet MS" w:hAnsi="Trebuchet MS"/>
                <w:color w:val="2B3344"/>
                <w:spacing w:val="-6"/>
              </w:rPr>
              <w:t>Funcțiile</w:t>
            </w:r>
            <w:r w:rsidRPr="009D48F3">
              <w:rPr>
                <w:rFonts w:ascii="Trebuchet MS" w:hAnsi="Trebuchet MS"/>
                <w:color w:val="2B3344"/>
                <w:spacing w:val="-8"/>
              </w:rPr>
              <w:t xml:space="preserve"> </w:t>
            </w:r>
            <w:r w:rsidRPr="009D48F3">
              <w:rPr>
                <w:rFonts w:ascii="Trebuchet MS" w:hAnsi="Trebuchet MS"/>
                <w:color w:val="2B3344"/>
                <w:spacing w:val="-6"/>
              </w:rPr>
              <w:t>mintale,</w:t>
            </w:r>
            <w:r w:rsidRPr="009D48F3">
              <w:rPr>
                <w:rFonts w:ascii="Trebuchet MS" w:hAnsi="Trebuchet MS"/>
                <w:color w:val="2B3344"/>
                <w:spacing w:val="-10"/>
              </w:rPr>
              <w:t xml:space="preserve"> </w:t>
            </w:r>
            <w:r w:rsidRPr="009D48F3">
              <w:rPr>
                <w:rFonts w:ascii="Trebuchet MS" w:hAnsi="Trebuchet MS"/>
                <w:color w:val="2B3344"/>
                <w:spacing w:val="-6"/>
              </w:rPr>
              <w:t>învățare</w:t>
            </w:r>
            <w:r w:rsidRPr="009D48F3">
              <w:rPr>
                <w:rFonts w:ascii="Trebuchet MS" w:hAnsi="Trebuchet MS"/>
                <w:color w:val="2B3344"/>
                <w:spacing w:val="-8"/>
              </w:rPr>
              <w:t xml:space="preserve"> </w:t>
            </w:r>
            <w:r w:rsidRPr="009D48F3">
              <w:rPr>
                <w:rFonts w:ascii="Trebuchet MS" w:hAnsi="Trebuchet MS"/>
                <w:color w:val="2B3344"/>
                <w:spacing w:val="-6"/>
              </w:rPr>
              <w:t>și</w:t>
            </w:r>
            <w:r w:rsidRPr="009D48F3">
              <w:rPr>
                <w:rFonts w:ascii="Trebuchet MS" w:hAnsi="Trebuchet MS"/>
                <w:color w:val="2B3344"/>
                <w:spacing w:val="-8"/>
              </w:rPr>
              <w:t xml:space="preserve"> </w:t>
            </w:r>
            <w:r w:rsidRPr="009D48F3">
              <w:rPr>
                <w:rFonts w:ascii="Trebuchet MS" w:hAnsi="Trebuchet MS"/>
                <w:color w:val="2B3344"/>
                <w:spacing w:val="-6"/>
              </w:rPr>
              <w:t>aplicarea</w:t>
            </w:r>
            <w:r w:rsidRPr="009D48F3">
              <w:rPr>
                <w:rFonts w:ascii="Trebuchet MS" w:hAnsi="Trebuchet MS"/>
                <w:color w:val="2B3344"/>
                <w:spacing w:val="-8"/>
              </w:rPr>
              <w:t xml:space="preserve"> </w:t>
            </w:r>
            <w:r w:rsidRPr="009D48F3">
              <w:rPr>
                <w:rFonts w:ascii="Trebuchet MS" w:hAnsi="Trebuchet MS"/>
                <w:color w:val="2B3344"/>
                <w:spacing w:val="-6"/>
              </w:rPr>
              <w:t xml:space="preserve">cunoștințelor </w:t>
            </w:r>
            <w:r w:rsidRPr="009D48F3">
              <w:rPr>
                <w:rFonts w:ascii="Trebuchet MS" w:hAnsi="Trebuchet MS"/>
                <w:color w:val="2B3344"/>
                <w:spacing w:val="-2"/>
              </w:rPr>
              <w:t>(concentrarea</w:t>
            </w:r>
            <w:r w:rsidRPr="009D48F3">
              <w:rPr>
                <w:rFonts w:ascii="Trebuchet MS" w:hAnsi="Trebuchet MS"/>
                <w:color w:val="2B3344"/>
                <w:spacing w:val="-15"/>
              </w:rPr>
              <w:t xml:space="preserve"> </w:t>
            </w:r>
            <w:r w:rsidRPr="009D48F3">
              <w:rPr>
                <w:rFonts w:ascii="Trebuchet MS" w:hAnsi="Trebuchet MS"/>
                <w:color w:val="2B3344"/>
                <w:spacing w:val="-2"/>
              </w:rPr>
              <w:t>atenției,</w:t>
            </w:r>
            <w:r w:rsidRPr="009D48F3">
              <w:rPr>
                <w:rFonts w:ascii="Trebuchet MS" w:hAnsi="Trebuchet MS"/>
                <w:color w:val="2B3344"/>
                <w:spacing w:val="-17"/>
              </w:rPr>
              <w:t xml:space="preserve"> </w:t>
            </w:r>
            <w:r w:rsidRPr="009D48F3">
              <w:rPr>
                <w:rFonts w:ascii="Trebuchet MS" w:hAnsi="Trebuchet MS"/>
                <w:color w:val="2B3344"/>
                <w:spacing w:val="-2"/>
              </w:rPr>
              <w:t>gândirea,</w:t>
            </w:r>
            <w:r w:rsidRPr="009D48F3">
              <w:rPr>
                <w:rFonts w:ascii="Trebuchet MS" w:hAnsi="Trebuchet MS"/>
                <w:color w:val="2B3344"/>
                <w:spacing w:val="-17"/>
              </w:rPr>
              <w:t xml:space="preserve"> </w:t>
            </w:r>
            <w:r w:rsidRPr="009D48F3">
              <w:rPr>
                <w:rFonts w:ascii="Trebuchet MS" w:hAnsi="Trebuchet MS"/>
                <w:color w:val="2B3344"/>
                <w:spacing w:val="-2"/>
              </w:rPr>
              <w:t>memoria,</w:t>
            </w:r>
            <w:r w:rsidRPr="009D48F3">
              <w:rPr>
                <w:rFonts w:ascii="Trebuchet MS" w:hAnsi="Trebuchet MS"/>
                <w:color w:val="2B3344"/>
                <w:spacing w:val="-17"/>
              </w:rPr>
              <w:t xml:space="preserve"> </w:t>
            </w:r>
            <w:r w:rsidRPr="009D48F3">
              <w:rPr>
                <w:rFonts w:ascii="Trebuchet MS" w:hAnsi="Trebuchet MS"/>
                <w:color w:val="2B3344"/>
                <w:spacing w:val="-2"/>
              </w:rPr>
              <w:t xml:space="preserve">cititul, </w:t>
            </w:r>
            <w:r w:rsidRPr="009D48F3">
              <w:rPr>
                <w:rFonts w:ascii="Trebuchet MS" w:hAnsi="Trebuchet MS"/>
                <w:color w:val="2B3344"/>
              </w:rPr>
              <w:t>scrisul,</w:t>
            </w:r>
            <w:r w:rsidRPr="009D48F3">
              <w:rPr>
                <w:rFonts w:ascii="Trebuchet MS" w:hAnsi="Trebuchet MS"/>
                <w:color w:val="2B3344"/>
                <w:spacing w:val="-18"/>
              </w:rPr>
              <w:t xml:space="preserve"> </w:t>
            </w:r>
            <w:r w:rsidRPr="009D48F3">
              <w:rPr>
                <w:rFonts w:ascii="Trebuchet MS" w:hAnsi="Trebuchet MS"/>
                <w:color w:val="2B3344"/>
              </w:rPr>
              <w:t>socotitul,</w:t>
            </w:r>
            <w:r w:rsidRPr="009D48F3">
              <w:rPr>
                <w:rFonts w:ascii="Trebuchet MS" w:hAnsi="Trebuchet MS"/>
                <w:color w:val="2B3344"/>
                <w:spacing w:val="-18"/>
              </w:rPr>
              <w:t xml:space="preserve"> </w:t>
            </w:r>
            <w:r w:rsidRPr="009D48F3">
              <w:rPr>
                <w:rFonts w:ascii="Trebuchet MS" w:hAnsi="Trebuchet MS"/>
                <w:color w:val="2B3344"/>
              </w:rPr>
              <w:t>rezolvarea</w:t>
            </w:r>
            <w:r w:rsidRPr="009D48F3">
              <w:rPr>
                <w:rFonts w:ascii="Trebuchet MS" w:hAnsi="Trebuchet MS"/>
                <w:color w:val="2B3344"/>
                <w:spacing w:val="-16"/>
              </w:rPr>
              <w:t xml:space="preserve"> </w:t>
            </w:r>
            <w:r w:rsidRPr="009D48F3">
              <w:rPr>
                <w:rFonts w:ascii="Trebuchet MS" w:hAnsi="Trebuchet MS"/>
                <w:color w:val="2B3344"/>
              </w:rPr>
              <w:t>de</w:t>
            </w:r>
            <w:r w:rsidRPr="009D48F3">
              <w:rPr>
                <w:rFonts w:ascii="Trebuchet MS" w:hAnsi="Trebuchet MS"/>
                <w:color w:val="2B3344"/>
                <w:spacing w:val="-16"/>
              </w:rPr>
              <w:t xml:space="preserve"> </w:t>
            </w:r>
            <w:r w:rsidRPr="009D48F3">
              <w:rPr>
                <w:rFonts w:ascii="Trebuchet MS" w:hAnsi="Trebuchet MS"/>
                <w:color w:val="2B3344"/>
              </w:rPr>
              <w:t>probleme,</w:t>
            </w:r>
            <w:r w:rsidRPr="009D48F3">
              <w:rPr>
                <w:rFonts w:ascii="Trebuchet MS" w:hAnsi="Trebuchet MS"/>
                <w:color w:val="2B3344"/>
                <w:spacing w:val="-18"/>
              </w:rPr>
              <w:t xml:space="preserve"> </w:t>
            </w:r>
            <w:r w:rsidRPr="009D48F3">
              <w:rPr>
                <w:rFonts w:ascii="Trebuchet MS" w:hAnsi="Trebuchet MS"/>
                <w:color w:val="2B3344"/>
              </w:rPr>
              <w:t xml:space="preserve">luarea </w:t>
            </w:r>
            <w:r w:rsidRPr="009D48F3">
              <w:rPr>
                <w:rFonts w:ascii="Trebuchet MS" w:hAnsi="Trebuchet MS"/>
                <w:color w:val="2B3344"/>
                <w:spacing w:val="-2"/>
              </w:rPr>
              <w:t>deciziilor)</w:t>
            </w:r>
          </w:p>
        </w:tc>
        <w:tc>
          <w:tcPr>
            <w:tcW w:w="2149" w:type="dxa"/>
            <w:tcBorders>
              <w:top w:val="single" w:sz="4" w:space="0" w:color="auto"/>
              <w:left w:val="single" w:sz="4" w:space="0" w:color="auto"/>
              <w:bottom w:val="single" w:sz="4" w:space="0" w:color="auto"/>
              <w:right w:val="single" w:sz="4" w:space="0" w:color="auto"/>
            </w:tcBorders>
          </w:tcPr>
          <w:p w14:paraId="3330C01D" w14:textId="77777777" w:rsidR="0083544D" w:rsidRPr="009D48F3" w:rsidRDefault="0083544D" w:rsidP="00485FD8">
            <w:pPr>
              <w:pStyle w:val="TableParagraph"/>
              <w:spacing w:before="236" w:after="1"/>
              <w:rPr>
                <w:rFonts w:ascii="Trebuchet MS" w:hAnsi="Trebuchet MS"/>
              </w:rPr>
            </w:pPr>
          </w:p>
          <w:p w14:paraId="7046D7C6"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68D0AC75" w14:textId="77777777" w:rsidR="0083544D" w:rsidRPr="009D48F3" w:rsidRDefault="0083544D" w:rsidP="00485FD8">
            <w:pPr>
              <w:pStyle w:val="TableParagraph"/>
              <w:spacing w:before="236" w:after="1"/>
              <w:rPr>
                <w:rFonts w:ascii="Trebuchet MS" w:hAnsi="Trebuchet MS"/>
              </w:rPr>
            </w:pPr>
          </w:p>
          <w:p w14:paraId="2874E324" w14:textId="77777777" w:rsidR="0083544D" w:rsidRPr="009D48F3" w:rsidRDefault="0083544D" w:rsidP="00485FD8">
            <w:pPr>
              <w:pStyle w:val="TableParagraph"/>
              <w:ind w:left="681"/>
              <w:rPr>
                <w:rFonts w:ascii="Trebuchet MS" w:hAnsi="Trebuchet MS"/>
              </w:rPr>
            </w:pPr>
          </w:p>
        </w:tc>
      </w:tr>
      <w:tr w:rsidR="0083544D" w:rsidRPr="009D48F3" w14:paraId="440ECDB4" w14:textId="77777777" w:rsidTr="00802E6A">
        <w:trPr>
          <w:trHeight w:val="683"/>
        </w:trPr>
        <w:tc>
          <w:tcPr>
            <w:tcW w:w="5763" w:type="dxa"/>
            <w:tcBorders>
              <w:top w:val="single" w:sz="4" w:space="0" w:color="auto"/>
              <w:left w:val="single" w:sz="4" w:space="0" w:color="auto"/>
              <w:bottom w:val="single" w:sz="4" w:space="0" w:color="auto"/>
              <w:right w:val="single" w:sz="4" w:space="0" w:color="auto"/>
            </w:tcBorders>
          </w:tcPr>
          <w:p w14:paraId="0F0090F9"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spacing w:val="-6"/>
              </w:rPr>
              <w:t>A1.</w:t>
            </w:r>
            <w:r w:rsidRPr="009D48F3">
              <w:rPr>
                <w:rFonts w:ascii="Trebuchet MS" w:hAnsi="Trebuchet MS"/>
                <w:color w:val="2B3344"/>
                <w:spacing w:val="-11"/>
              </w:rPr>
              <w:t xml:space="preserve"> </w:t>
            </w:r>
            <w:r w:rsidRPr="009D48F3">
              <w:rPr>
                <w:rFonts w:ascii="Trebuchet MS" w:hAnsi="Trebuchet MS"/>
                <w:color w:val="2B3344"/>
                <w:spacing w:val="-6"/>
              </w:rPr>
              <w:t>Auto-îngrijire</w:t>
            </w:r>
            <w:r w:rsidRPr="009D48F3">
              <w:rPr>
                <w:rFonts w:ascii="Trebuchet MS" w:hAnsi="Trebuchet MS"/>
                <w:color w:val="2B3344"/>
                <w:spacing w:val="-9"/>
              </w:rPr>
              <w:t xml:space="preserve"> </w:t>
            </w:r>
            <w:r w:rsidRPr="009D48F3">
              <w:rPr>
                <w:rFonts w:ascii="Trebuchet MS" w:hAnsi="Trebuchet MS"/>
                <w:color w:val="2B3344"/>
                <w:spacing w:val="-6"/>
              </w:rPr>
              <w:t>și</w:t>
            </w:r>
            <w:r w:rsidRPr="009D48F3">
              <w:rPr>
                <w:rFonts w:ascii="Trebuchet MS" w:hAnsi="Trebuchet MS"/>
                <w:color w:val="2B3344"/>
                <w:spacing w:val="-9"/>
              </w:rPr>
              <w:t xml:space="preserve"> </w:t>
            </w:r>
            <w:r w:rsidRPr="009D48F3">
              <w:rPr>
                <w:rFonts w:ascii="Trebuchet MS" w:hAnsi="Trebuchet MS"/>
                <w:color w:val="2B3344"/>
                <w:spacing w:val="-6"/>
              </w:rPr>
              <w:t>menținerea</w:t>
            </w:r>
            <w:r w:rsidRPr="009D48F3">
              <w:rPr>
                <w:rFonts w:ascii="Trebuchet MS" w:hAnsi="Trebuchet MS"/>
                <w:color w:val="2B3344"/>
                <w:spacing w:val="-9"/>
              </w:rPr>
              <w:t xml:space="preserve"> </w:t>
            </w:r>
            <w:r w:rsidRPr="009D48F3">
              <w:rPr>
                <w:rFonts w:ascii="Trebuchet MS" w:hAnsi="Trebuchet MS"/>
                <w:color w:val="2B3344"/>
                <w:spacing w:val="-6"/>
              </w:rPr>
              <w:t>sănătății</w:t>
            </w:r>
            <w:r w:rsidRPr="009D48F3">
              <w:rPr>
                <w:rFonts w:ascii="Trebuchet MS" w:hAnsi="Trebuchet MS"/>
                <w:color w:val="2B3344"/>
                <w:spacing w:val="-9"/>
              </w:rPr>
              <w:t xml:space="preserve"> </w:t>
            </w:r>
            <w:r w:rsidRPr="009D48F3">
              <w:rPr>
                <w:rFonts w:ascii="Trebuchet MS" w:hAnsi="Trebuchet MS"/>
                <w:color w:val="2B3344"/>
                <w:spacing w:val="-6"/>
              </w:rPr>
              <w:t xml:space="preserve">(igienă, </w:t>
            </w:r>
            <w:r w:rsidRPr="009D48F3">
              <w:rPr>
                <w:rFonts w:ascii="Trebuchet MS" w:hAnsi="Trebuchet MS"/>
              </w:rPr>
              <w:t>alimentație, îmbrăcat, îngrijirea propriei sănătăți)</w:t>
            </w:r>
          </w:p>
        </w:tc>
        <w:tc>
          <w:tcPr>
            <w:tcW w:w="2149" w:type="dxa"/>
            <w:tcBorders>
              <w:top w:val="single" w:sz="4" w:space="0" w:color="auto"/>
              <w:left w:val="single" w:sz="4" w:space="0" w:color="auto"/>
              <w:bottom w:val="single" w:sz="4" w:space="0" w:color="auto"/>
              <w:right w:val="single" w:sz="4" w:space="0" w:color="auto"/>
            </w:tcBorders>
          </w:tcPr>
          <w:p w14:paraId="23C6604C" w14:textId="77777777" w:rsidR="0083544D" w:rsidRPr="009D48F3" w:rsidRDefault="0083544D" w:rsidP="00485FD8">
            <w:pPr>
              <w:pStyle w:val="TableParagraph"/>
              <w:spacing w:before="11" w:after="1"/>
              <w:rPr>
                <w:rFonts w:ascii="Trebuchet MS" w:hAnsi="Trebuchet MS"/>
              </w:rPr>
            </w:pPr>
          </w:p>
          <w:p w14:paraId="0C691429"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3637267D" w14:textId="77777777" w:rsidR="0083544D" w:rsidRPr="009D48F3" w:rsidRDefault="0083544D" w:rsidP="00485FD8">
            <w:pPr>
              <w:pStyle w:val="TableParagraph"/>
              <w:spacing w:before="11" w:after="1"/>
              <w:rPr>
                <w:rFonts w:ascii="Trebuchet MS" w:hAnsi="Trebuchet MS"/>
              </w:rPr>
            </w:pPr>
          </w:p>
          <w:p w14:paraId="7CCC48B9" w14:textId="77777777" w:rsidR="0083544D" w:rsidRPr="009D48F3" w:rsidRDefault="0083544D" w:rsidP="00485FD8">
            <w:pPr>
              <w:pStyle w:val="TableParagraph"/>
              <w:ind w:left="681"/>
              <w:rPr>
                <w:rFonts w:ascii="Trebuchet MS" w:hAnsi="Trebuchet MS"/>
              </w:rPr>
            </w:pPr>
          </w:p>
        </w:tc>
      </w:tr>
      <w:tr w:rsidR="0083544D" w:rsidRPr="009D48F3" w14:paraId="3DA7F2E1" w14:textId="77777777" w:rsidTr="00802E6A">
        <w:trPr>
          <w:trHeight w:val="396"/>
        </w:trPr>
        <w:tc>
          <w:tcPr>
            <w:tcW w:w="5763" w:type="dxa"/>
            <w:tcBorders>
              <w:top w:val="single" w:sz="4" w:space="0" w:color="auto"/>
              <w:left w:val="single" w:sz="4" w:space="0" w:color="auto"/>
              <w:bottom w:val="single" w:sz="4" w:space="0" w:color="auto"/>
              <w:right w:val="single" w:sz="4" w:space="0" w:color="auto"/>
            </w:tcBorders>
          </w:tcPr>
          <w:p w14:paraId="06F64CD5"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A2. Viață domestică și autogospodărire (efectuarea de sarcini casnice, curățenie, prepararea mâncării, cumpărături, gestionarea gospodăriei)</w:t>
            </w:r>
          </w:p>
        </w:tc>
        <w:tc>
          <w:tcPr>
            <w:tcW w:w="2149" w:type="dxa"/>
            <w:tcBorders>
              <w:top w:val="single" w:sz="4" w:space="0" w:color="auto"/>
              <w:left w:val="single" w:sz="4" w:space="0" w:color="auto"/>
              <w:bottom w:val="single" w:sz="4" w:space="0" w:color="auto"/>
              <w:right w:val="single" w:sz="4" w:space="0" w:color="auto"/>
            </w:tcBorders>
          </w:tcPr>
          <w:p w14:paraId="31EE4412" w14:textId="77777777" w:rsidR="0083544D" w:rsidRPr="009D48F3" w:rsidRDefault="0083544D" w:rsidP="00485FD8">
            <w:pPr>
              <w:pStyle w:val="TableParagraph"/>
              <w:spacing w:before="11" w:after="1"/>
              <w:rPr>
                <w:rFonts w:ascii="Trebuchet MS" w:hAnsi="Trebuchet MS"/>
              </w:rPr>
            </w:pPr>
          </w:p>
          <w:p w14:paraId="1CB64553"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178E5261" w14:textId="77777777" w:rsidR="0083544D" w:rsidRPr="009D48F3" w:rsidRDefault="0083544D" w:rsidP="00485FD8">
            <w:pPr>
              <w:pStyle w:val="TableParagraph"/>
              <w:spacing w:before="11" w:after="1"/>
              <w:rPr>
                <w:rFonts w:ascii="Trebuchet MS" w:hAnsi="Trebuchet MS"/>
              </w:rPr>
            </w:pPr>
          </w:p>
          <w:p w14:paraId="49FB02D1" w14:textId="77777777" w:rsidR="0083544D" w:rsidRPr="009D48F3" w:rsidRDefault="0083544D" w:rsidP="00485FD8">
            <w:pPr>
              <w:pStyle w:val="TableParagraph"/>
              <w:ind w:left="681"/>
              <w:rPr>
                <w:rFonts w:ascii="Trebuchet MS" w:hAnsi="Trebuchet MS"/>
              </w:rPr>
            </w:pPr>
          </w:p>
        </w:tc>
      </w:tr>
      <w:tr w:rsidR="0083544D" w:rsidRPr="009D48F3" w14:paraId="668CE735" w14:textId="77777777" w:rsidTr="00802E6A">
        <w:trPr>
          <w:trHeight w:val="401"/>
        </w:trPr>
        <w:tc>
          <w:tcPr>
            <w:tcW w:w="5763" w:type="dxa"/>
            <w:tcBorders>
              <w:top w:val="single" w:sz="4" w:space="0" w:color="auto"/>
              <w:left w:val="single" w:sz="4" w:space="0" w:color="auto"/>
              <w:bottom w:val="single" w:sz="4" w:space="0" w:color="auto"/>
              <w:right w:val="single" w:sz="4" w:space="0" w:color="auto"/>
            </w:tcBorders>
          </w:tcPr>
          <w:p w14:paraId="7750D6D2"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A3. Interacțiuni și relații interpersonale</w:t>
            </w:r>
          </w:p>
        </w:tc>
        <w:tc>
          <w:tcPr>
            <w:tcW w:w="2149" w:type="dxa"/>
            <w:tcBorders>
              <w:top w:val="single" w:sz="4" w:space="0" w:color="auto"/>
              <w:left w:val="single" w:sz="4" w:space="0" w:color="auto"/>
              <w:bottom w:val="single" w:sz="4" w:space="0" w:color="auto"/>
              <w:right w:val="single" w:sz="4" w:space="0" w:color="auto"/>
            </w:tcBorders>
          </w:tcPr>
          <w:p w14:paraId="734E31C5" w14:textId="77777777" w:rsidR="0083544D" w:rsidRPr="009D48F3" w:rsidRDefault="0083544D" w:rsidP="00485FD8">
            <w:pPr>
              <w:pStyle w:val="TableParagraph"/>
              <w:spacing w:before="11" w:after="1"/>
              <w:rPr>
                <w:rFonts w:ascii="Trebuchet MS" w:hAnsi="Trebuchet MS"/>
              </w:rPr>
            </w:pPr>
          </w:p>
          <w:p w14:paraId="19D83998"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17264CC5" w14:textId="77777777" w:rsidR="0083544D" w:rsidRPr="009D48F3" w:rsidRDefault="0083544D" w:rsidP="00485FD8">
            <w:pPr>
              <w:pStyle w:val="TableParagraph"/>
              <w:spacing w:before="11" w:after="1"/>
              <w:rPr>
                <w:rFonts w:ascii="Trebuchet MS" w:hAnsi="Trebuchet MS"/>
              </w:rPr>
            </w:pPr>
          </w:p>
          <w:p w14:paraId="335BDF29" w14:textId="77777777" w:rsidR="0083544D" w:rsidRPr="009D48F3" w:rsidRDefault="0083544D" w:rsidP="00485FD8">
            <w:pPr>
              <w:pStyle w:val="TableParagraph"/>
              <w:ind w:left="681"/>
              <w:rPr>
                <w:rFonts w:ascii="Trebuchet MS" w:hAnsi="Trebuchet MS"/>
              </w:rPr>
            </w:pPr>
          </w:p>
        </w:tc>
      </w:tr>
      <w:tr w:rsidR="0083544D" w:rsidRPr="009D48F3" w14:paraId="203B8CB6" w14:textId="77777777" w:rsidTr="00802E6A">
        <w:trPr>
          <w:trHeight w:val="718"/>
        </w:trPr>
        <w:tc>
          <w:tcPr>
            <w:tcW w:w="5763" w:type="dxa"/>
            <w:tcBorders>
              <w:top w:val="single" w:sz="4" w:space="0" w:color="auto"/>
              <w:left w:val="single" w:sz="4" w:space="0" w:color="auto"/>
              <w:bottom w:val="single" w:sz="4" w:space="0" w:color="auto"/>
              <w:right w:val="single" w:sz="4" w:space="0" w:color="auto"/>
            </w:tcBorders>
          </w:tcPr>
          <w:p w14:paraId="468EC8C0"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A4. Participare ariile majore ale vieții: educație, muncă, viață economică</w:t>
            </w:r>
          </w:p>
        </w:tc>
        <w:tc>
          <w:tcPr>
            <w:tcW w:w="2149" w:type="dxa"/>
            <w:tcBorders>
              <w:top w:val="single" w:sz="4" w:space="0" w:color="auto"/>
              <w:left w:val="single" w:sz="4" w:space="0" w:color="auto"/>
              <w:bottom w:val="single" w:sz="4" w:space="0" w:color="auto"/>
              <w:right w:val="single" w:sz="4" w:space="0" w:color="auto"/>
            </w:tcBorders>
          </w:tcPr>
          <w:p w14:paraId="6EB84830"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2EB63C7E" w14:textId="77777777" w:rsidR="0083544D" w:rsidRPr="009D48F3" w:rsidRDefault="0083544D" w:rsidP="00485FD8">
            <w:pPr>
              <w:pStyle w:val="TableParagraph"/>
              <w:ind w:left="681"/>
              <w:rPr>
                <w:rFonts w:ascii="Trebuchet MS" w:hAnsi="Trebuchet MS"/>
              </w:rPr>
            </w:pPr>
          </w:p>
        </w:tc>
      </w:tr>
      <w:tr w:rsidR="0083544D" w:rsidRPr="009D48F3" w14:paraId="215765F8" w14:textId="77777777" w:rsidTr="00802E6A">
        <w:trPr>
          <w:trHeight w:val="699"/>
        </w:trPr>
        <w:tc>
          <w:tcPr>
            <w:tcW w:w="5763" w:type="dxa"/>
            <w:tcBorders>
              <w:top w:val="single" w:sz="4" w:space="0" w:color="auto"/>
              <w:left w:val="single" w:sz="4" w:space="0" w:color="auto"/>
              <w:bottom w:val="single" w:sz="4" w:space="0" w:color="auto"/>
              <w:right w:val="single" w:sz="4" w:space="0" w:color="auto"/>
            </w:tcBorders>
          </w:tcPr>
          <w:p w14:paraId="2791DAEA"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A5. Viață socială, participare în comunitate, recreere și petrecerea timpului liber (inclusiv joacă pentru copii)</w:t>
            </w:r>
          </w:p>
        </w:tc>
        <w:tc>
          <w:tcPr>
            <w:tcW w:w="2149" w:type="dxa"/>
            <w:tcBorders>
              <w:top w:val="single" w:sz="4" w:space="0" w:color="auto"/>
              <w:left w:val="single" w:sz="4" w:space="0" w:color="auto"/>
              <w:bottom w:val="single" w:sz="4" w:space="0" w:color="auto"/>
              <w:right w:val="single" w:sz="4" w:space="0" w:color="auto"/>
            </w:tcBorders>
          </w:tcPr>
          <w:p w14:paraId="218810B6"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7BF5D774" w14:textId="77777777" w:rsidR="0083544D" w:rsidRPr="009D48F3" w:rsidRDefault="0083544D" w:rsidP="00485FD8">
            <w:pPr>
              <w:pStyle w:val="TableParagraph"/>
              <w:ind w:left="681"/>
              <w:rPr>
                <w:rFonts w:ascii="Trebuchet MS" w:hAnsi="Trebuchet MS"/>
              </w:rPr>
            </w:pPr>
          </w:p>
        </w:tc>
      </w:tr>
    </w:tbl>
    <w:p w14:paraId="30EF9311" w14:textId="77777777" w:rsidR="0083544D" w:rsidRPr="009D48F3" w:rsidRDefault="0083544D" w:rsidP="0083544D">
      <w:pPr>
        <w:pStyle w:val="Corptext"/>
        <w:ind w:left="1170"/>
        <w:rPr>
          <w:rFonts w:ascii="Trebuchet MS" w:hAnsi="Trebuchet MS"/>
        </w:rPr>
      </w:pPr>
    </w:p>
    <w:p w14:paraId="7A1AF60D" w14:textId="77777777" w:rsidR="00BC6A8A" w:rsidRDefault="00BC6A8A" w:rsidP="0083544D">
      <w:pPr>
        <w:ind w:left="567"/>
        <w:rPr>
          <w:rFonts w:ascii="Trebuchet MS" w:hAnsi="Trebuchet MS"/>
          <w:b/>
        </w:rPr>
      </w:pPr>
    </w:p>
    <w:p w14:paraId="75230A92" w14:textId="77777777" w:rsidR="00BC6A8A" w:rsidRDefault="00BC6A8A" w:rsidP="0083544D">
      <w:pPr>
        <w:ind w:left="567"/>
        <w:rPr>
          <w:rFonts w:ascii="Trebuchet MS" w:hAnsi="Trebuchet MS"/>
          <w:b/>
        </w:rPr>
      </w:pPr>
    </w:p>
    <w:p w14:paraId="6F35487A" w14:textId="77777777" w:rsidR="00BC6A8A" w:rsidRDefault="00BC6A8A" w:rsidP="0083544D">
      <w:pPr>
        <w:ind w:left="567"/>
        <w:rPr>
          <w:rFonts w:ascii="Trebuchet MS" w:hAnsi="Trebuchet MS"/>
          <w:b/>
        </w:rPr>
      </w:pPr>
    </w:p>
    <w:p w14:paraId="77F24498" w14:textId="77777777" w:rsidR="00BC6A8A" w:rsidRDefault="00BC6A8A" w:rsidP="0083544D">
      <w:pPr>
        <w:ind w:left="567"/>
        <w:rPr>
          <w:rFonts w:ascii="Trebuchet MS" w:hAnsi="Trebuchet MS"/>
          <w:b/>
        </w:rPr>
      </w:pPr>
    </w:p>
    <w:p w14:paraId="71E9C0F3" w14:textId="6A2A685A" w:rsidR="0083544D" w:rsidRDefault="0083544D" w:rsidP="0083544D">
      <w:pPr>
        <w:ind w:left="567"/>
        <w:rPr>
          <w:rFonts w:ascii="Trebuchet MS" w:hAnsi="Trebuchet MS"/>
          <w:b/>
        </w:rPr>
      </w:pPr>
      <w:r w:rsidRPr="009D48F3">
        <w:rPr>
          <w:rFonts w:ascii="Trebuchet MS" w:hAnsi="Trebuchet MS"/>
          <w:b/>
        </w:rPr>
        <w:lastRenderedPageBreak/>
        <w:t>Selectați situațiile în care vă aflați, din lista de mai jos</w:t>
      </w:r>
    </w:p>
    <w:p w14:paraId="7033CCA3" w14:textId="77777777" w:rsidR="00E13665" w:rsidRPr="00E13665" w:rsidRDefault="00E13665" w:rsidP="00E13665">
      <w:pPr>
        <w:spacing w:after="0" w:line="240" w:lineRule="auto"/>
        <w:ind w:left="562"/>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Se bifeaza optiunile care descriu situatia dumneavoastra actuala. Daca nu va regasiti in nicio situatie de mai jos, nu se va bifa si se va trece la urmatoarea sectiune.</w:t>
      </w:r>
    </w:p>
    <w:p w14:paraId="2F9C18F3" w14:textId="77777777" w:rsidR="0083544D" w:rsidRPr="009D48F3" w:rsidRDefault="0083544D" w:rsidP="0083544D">
      <w:pPr>
        <w:pStyle w:val="Corptext"/>
        <w:ind w:left="1154"/>
        <w:rPr>
          <w:rFonts w:ascii="Trebuchet MS" w:hAnsi="Trebuchet MS"/>
          <w:spacing w:val="-5"/>
          <w:w w:val="90"/>
        </w:rPr>
      </w:pPr>
    </w:p>
    <w:tbl>
      <w:tblPr>
        <w:tblStyle w:val="Tabelgril"/>
        <w:tblW w:w="0" w:type="auto"/>
        <w:tblInd w:w="846" w:type="dxa"/>
        <w:tblLook w:val="04A0" w:firstRow="1" w:lastRow="0" w:firstColumn="1" w:lastColumn="0" w:noHBand="0" w:noVBand="1"/>
      </w:tblPr>
      <w:tblGrid>
        <w:gridCol w:w="763"/>
        <w:gridCol w:w="8017"/>
      </w:tblGrid>
      <w:tr w:rsidR="0083544D" w:rsidRPr="009D48F3" w14:paraId="77504271" w14:textId="77777777" w:rsidTr="00385FC4">
        <w:tc>
          <w:tcPr>
            <w:tcW w:w="763" w:type="dxa"/>
            <w:tcBorders>
              <w:right w:val="single" w:sz="4" w:space="0" w:color="auto"/>
            </w:tcBorders>
          </w:tcPr>
          <w:p w14:paraId="1275E0B2"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4F39CBE7" w14:textId="77777777" w:rsidR="0083544D" w:rsidRPr="009D48F3" w:rsidRDefault="0083544D" w:rsidP="00485FD8">
            <w:pPr>
              <w:rPr>
                <w:rFonts w:ascii="Trebuchet MS" w:hAnsi="Trebuchet MS"/>
              </w:rPr>
            </w:pPr>
            <w:r w:rsidRPr="009D48F3">
              <w:rPr>
                <w:rFonts w:ascii="Trebuchet MS" w:hAnsi="Trebuchet MS"/>
              </w:rPr>
              <w:t>Trăiesc în mediul rural</w:t>
            </w:r>
          </w:p>
        </w:tc>
      </w:tr>
      <w:tr w:rsidR="0083544D" w:rsidRPr="009D48F3" w14:paraId="11F27CC4" w14:textId="77777777" w:rsidTr="00385FC4">
        <w:tc>
          <w:tcPr>
            <w:tcW w:w="763" w:type="dxa"/>
            <w:tcBorders>
              <w:right w:val="single" w:sz="4" w:space="0" w:color="auto"/>
            </w:tcBorders>
          </w:tcPr>
          <w:p w14:paraId="5D11EDF9"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13E34C4A" w14:textId="1E9F0BBC" w:rsidR="0083544D" w:rsidRPr="009D48F3" w:rsidRDefault="0083544D" w:rsidP="00E24356">
            <w:pPr>
              <w:rPr>
                <w:rFonts w:ascii="Trebuchet MS" w:hAnsi="Trebuchet MS"/>
              </w:rPr>
            </w:pPr>
            <w:r w:rsidRPr="009D48F3">
              <w:rPr>
                <w:rFonts w:ascii="Trebuchet MS" w:hAnsi="Trebuchet MS"/>
              </w:rPr>
              <w:t>Nu sunt activ pe piața muncii</w:t>
            </w:r>
            <w:r w:rsidR="00597F1A" w:rsidRPr="00597F1A">
              <w:rPr>
                <w:rFonts w:ascii="Trebuchet MS" w:hAnsi="Trebuchet MS"/>
              </w:rPr>
              <w:t>, dar noua tehnologie asistivă m-ar putea ajuta sa devin activ profesional</w:t>
            </w:r>
          </w:p>
        </w:tc>
      </w:tr>
      <w:tr w:rsidR="0083544D" w:rsidRPr="009D48F3" w14:paraId="17D6C807" w14:textId="77777777" w:rsidTr="00385FC4">
        <w:tc>
          <w:tcPr>
            <w:tcW w:w="763" w:type="dxa"/>
            <w:tcBorders>
              <w:right w:val="single" w:sz="4" w:space="0" w:color="auto"/>
            </w:tcBorders>
          </w:tcPr>
          <w:p w14:paraId="1EA9226D"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599A846A" w14:textId="7879DBAC" w:rsidR="0083544D" w:rsidRPr="009D48F3" w:rsidRDefault="0083544D" w:rsidP="0095618A">
            <w:pPr>
              <w:rPr>
                <w:rFonts w:ascii="Trebuchet MS" w:hAnsi="Trebuchet MS"/>
              </w:rPr>
            </w:pPr>
            <w:r w:rsidRPr="009D48F3">
              <w:rPr>
                <w:rFonts w:ascii="Trebuchet MS" w:hAnsi="Trebuchet MS"/>
              </w:rPr>
              <w:t>Realizez venituri lunare din muncă salarială/pensie sau activități independente sub venitul mediu net pe economie (Conform INS venitul salarial mediu</w:t>
            </w:r>
            <w:r w:rsidR="0095618A">
              <w:rPr>
                <w:rFonts w:ascii="Trebuchet MS" w:hAnsi="Trebuchet MS"/>
              </w:rPr>
              <w:t xml:space="preserve"> net</w:t>
            </w:r>
            <w:r w:rsidRPr="009D48F3">
              <w:rPr>
                <w:rFonts w:ascii="Trebuchet MS" w:hAnsi="Trebuchet MS"/>
              </w:rPr>
              <w:t xml:space="preserve"> lunar a fost în decembrie </w:t>
            </w:r>
            <w:r w:rsidRPr="0095618A">
              <w:rPr>
                <w:rFonts w:ascii="Trebuchet MS" w:hAnsi="Trebuchet MS"/>
              </w:rPr>
              <w:t>202</w:t>
            </w:r>
            <w:r w:rsidR="0095618A" w:rsidRPr="00DF064A">
              <w:rPr>
                <w:rFonts w:ascii="Trebuchet MS" w:hAnsi="Trebuchet MS"/>
              </w:rPr>
              <w:t>5</w:t>
            </w:r>
            <w:r w:rsidRPr="0095618A">
              <w:rPr>
                <w:rFonts w:ascii="Trebuchet MS" w:hAnsi="Trebuchet MS"/>
              </w:rPr>
              <w:t xml:space="preserve"> de 5</w:t>
            </w:r>
            <w:r w:rsidR="0095618A">
              <w:rPr>
                <w:rFonts w:ascii="Trebuchet MS" w:hAnsi="Trebuchet MS"/>
              </w:rPr>
              <w:t>914</w:t>
            </w:r>
            <w:r w:rsidRPr="009D48F3">
              <w:rPr>
                <w:rFonts w:ascii="Trebuchet MS" w:hAnsi="Trebuchet MS"/>
              </w:rPr>
              <w:t xml:space="preserve"> de lei)</w:t>
            </w:r>
          </w:p>
        </w:tc>
      </w:tr>
      <w:tr w:rsidR="0083544D" w:rsidRPr="009D48F3" w14:paraId="1EB2356A" w14:textId="77777777" w:rsidTr="00385FC4">
        <w:tc>
          <w:tcPr>
            <w:tcW w:w="763" w:type="dxa"/>
            <w:tcBorders>
              <w:right w:val="single" w:sz="4" w:space="0" w:color="auto"/>
            </w:tcBorders>
          </w:tcPr>
          <w:p w14:paraId="25C46F24"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7BE86D33" w14:textId="77777777" w:rsidR="0083544D" w:rsidRPr="009D48F3" w:rsidRDefault="0083544D" w:rsidP="00485FD8">
            <w:pPr>
              <w:rPr>
                <w:rFonts w:ascii="Trebuchet MS" w:hAnsi="Trebuchet MS"/>
              </w:rPr>
            </w:pPr>
            <w:r w:rsidRPr="009D48F3">
              <w:rPr>
                <w:rFonts w:ascii="Trebuchet MS" w:hAnsi="Trebuchet MS"/>
              </w:rPr>
              <w:t>Am copii în întreținere</w:t>
            </w:r>
          </w:p>
        </w:tc>
      </w:tr>
      <w:tr w:rsidR="0083544D" w:rsidRPr="009D48F3" w14:paraId="66ECC1BE" w14:textId="77777777" w:rsidTr="00385FC4">
        <w:tc>
          <w:tcPr>
            <w:tcW w:w="763" w:type="dxa"/>
            <w:tcBorders>
              <w:right w:val="single" w:sz="4" w:space="0" w:color="auto"/>
            </w:tcBorders>
          </w:tcPr>
          <w:p w14:paraId="35B7EEF6"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6C5729D5" w14:textId="77777777" w:rsidR="0083544D" w:rsidRPr="009D48F3" w:rsidRDefault="0083544D" w:rsidP="00485FD8">
            <w:pPr>
              <w:rPr>
                <w:rFonts w:ascii="Trebuchet MS" w:hAnsi="Trebuchet MS"/>
              </w:rPr>
            </w:pPr>
            <w:r w:rsidRPr="009D48F3">
              <w:rPr>
                <w:rFonts w:ascii="Trebuchet MS" w:hAnsi="Trebuchet MS"/>
              </w:rPr>
              <w:t>Sunt părinte singur sau sunt copil din familie monoparentală</w:t>
            </w:r>
          </w:p>
        </w:tc>
      </w:tr>
      <w:tr w:rsidR="0083544D" w:rsidRPr="009D48F3" w14:paraId="23D11841" w14:textId="77777777" w:rsidTr="00385FC4">
        <w:tc>
          <w:tcPr>
            <w:tcW w:w="763" w:type="dxa"/>
            <w:tcBorders>
              <w:right w:val="single" w:sz="4" w:space="0" w:color="auto"/>
            </w:tcBorders>
          </w:tcPr>
          <w:p w14:paraId="23D18F7C"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397A4C62" w14:textId="5511E399" w:rsidR="0083544D" w:rsidRPr="009D48F3" w:rsidRDefault="0083544D" w:rsidP="00485FD8">
            <w:pPr>
              <w:rPr>
                <w:rFonts w:ascii="Trebuchet MS" w:hAnsi="Trebuchet MS"/>
              </w:rPr>
            </w:pPr>
            <w:r w:rsidRPr="009D48F3">
              <w:rPr>
                <w:rFonts w:ascii="Trebuchet MS" w:hAnsi="Trebuchet MS"/>
              </w:rPr>
              <w:t>Sunt copil care nu urmează o formă de învățământ</w:t>
            </w:r>
            <w:r w:rsidR="00597F1A">
              <w:rPr>
                <w:rFonts w:ascii="Trebuchet MS" w:hAnsi="Trebuchet MS"/>
              </w:rPr>
              <w:t>,</w:t>
            </w:r>
            <w:r w:rsidR="00597F1A">
              <w:t xml:space="preserve"> </w:t>
            </w:r>
            <w:r w:rsidR="00597F1A" w:rsidRPr="00597F1A">
              <w:rPr>
                <w:rFonts w:ascii="Trebuchet MS" w:hAnsi="Trebuchet MS"/>
              </w:rPr>
              <w:t>dar noua tehnologie asistivă m-ar putea ajuta să urmez o formă de învățământ</w:t>
            </w:r>
          </w:p>
        </w:tc>
      </w:tr>
      <w:tr w:rsidR="0083544D" w:rsidRPr="009D48F3" w14:paraId="522F1B1F" w14:textId="77777777" w:rsidTr="00385FC4">
        <w:tc>
          <w:tcPr>
            <w:tcW w:w="763" w:type="dxa"/>
            <w:tcBorders>
              <w:right w:val="single" w:sz="4" w:space="0" w:color="auto"/>
            </w:tcBorders>
          </w:tcPr>
          <w:p w14:paraId="279C487C"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319592D7" w14:textId="77777777" w:rsidR="0083544D" w:rsidRPr="009D48F3" w:rsidRDefault="0083544D" w:rsidP="00485FD8">
            <w:pPr>
              <w:rPr>
                <w:rFonts w:ascii="Trebuchet MS" w:hAnsi="Trebuchet MS"/>
              </w:rPr>
            </w:pPr>
            <w:r w:rsidRPr="009D48F3">
              <w:rPr>
                <w:rFonts w:ascii="Trebuchet MS" w:hAnsi="Trebuchet MS"/>
              </w:rPr>
              <w:t>Aparțin etniei rome</w:t>
            </w:r>
          </w:p>
        </w:tc>
      </w:tr>
      <w:tr w:rsidR="0083544D" w:rsidRPr="009D48F3" w14:paraId="7B1C653E" w14:textId="77777777" w:rsidTr="00385FC4">
        <w:tc>
          <w:tcPr>
            <w:tcW w:w="763" w:type="dxa"/>
            <w:tcBorders>
              <w:right w:val="single" w:sz="4" w:space="0" w:color="auto"/>
            </w:tcBorders>
          </w:tcPr>
          <w:p w14:paraId="74304601"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7AFA9B15" w14:textId="348AAFB8" w:rsidR="0083544D" w:rsidRPr="009D48F3" w:rsidRDefault="0083544D">
            <w:pPr>
              <w:rPr>
                <w:rFonts w:ascii="Trebuchet MS" w:hAnsi="Trebuchet MS"/>
              </w:rPr>
            </w:pPr>
            <w:r w:rsidRPr="009D48F3">
              <w:rPr>
                <w:rFonts w:ascii="Trebuchet MS" w:hAnsi="Trebuchet MS"/>
              </w:rPr>
              <w:t xml:space="preserve">Sunt persoană </w:t>
            </w:r>
            <w:r w:rsidR="00202341">
              <w:rPr>
                <w:rFonts w:ascii="Trebuchet MS" w:hAnsi="Trebuchet MS"/>
              </w:rPr>
              <w:t>în prezent instituționalizată/</w:t>
            </w:r>
            <w:r w:rsidRPr="009D48F3">
              <w:rPr>
                <w:rFonts w:ascii="Trebuchet MS" w:hAnsi="Trebuchet MS"/>
              </w:rPr>
              <w:t>care a părăsit sistemul de protecție a copil</w:t>
            </w:r>
            <w:r w:rsidR="00202341">
              <w:rPr>
                <w:rFonts w:ascii="Trebuchet MS" w:hAnsi="Trebuchet MS"/>
              </w:rPr>
              <w:t>ului/</w:t>
            </w:r>
            <w:r w:rsidRPr="009D48F3">
              <w:rPr>
                <w:rFonts w:ascii="Trebuchet MS" w:hAnsi="Trebuchet MS"/>
              </w:rPr>
              <w:t>sistemul rezidențial pentru adulți cu dizabilități în ultimii 3 ani</w:t>
            </w:r>
          </w:p>
        </w:tc>
      </w:tr>
      <w:tr w:rsidR="0083544D" w:rsidRPr="009D48F3" w14:paraId="00D90B5A" w14:textId="77777777" w:rsidTr="00385FC4">
        <w:tc>
          <w:tcPr>
            <w:tcW w:w="763" w:type="dxa"/>
            <w:tcBorders>
              <w:right w:val="single" w:sz="4" w:space="0" w:color="auto"/>
            </w:tcBorders>
          </w:tcPr>
          <w:p w14:paraId="0B64FC07"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3C255FCD" w14:textId="291926FF" w:rsidR="0083544D" w:rsidRPr="00FA1665" w:rsidRDefault="00E24356" w:rsidP="00703BBE">
            <w:pPr>
              <w:rPr>
                <w:rFonts w:ascii="Trebuchet MS" w:hAnsi="Trebuchet MS"/>
              </w:rPr>
            </w:pPr>
            <w:r w:rsidRPr="00E24356">
              <w:rPr>
                <w:rFonts w:ascii="Trebuchet MS" w:hAnsi="Trebuchet MS"/>
              </w:rPr>
              <w:t>Sunt persoană</w:t>
            </w:r>
            <w:r>
              <w:t xml:space="preserve"> </w:t>
            </w:r>
            <w:r w:rsidRPr="00E24356">
              <w:rPr>
                <w:rFonts w:ascii="Trebuchet MS" w:hAnsi="Trebuchet MS"/>
              </w:rPr>
              <w:t xml:space="preserve">lipsită de sprijin familial, plasată la </w:t>
            </w:r>
            <w:r w:rsidR="00703BBE" w:rsidRPr="00703BBE">
              <w:rPr>
                <w:rFonts w:ascii="Trebuchet MS" w:hAnsi="Trebuchet MS"/>
              </w:rPr>
              <w:t xml:space="preserve">asistent personal </w:t>
            </w:r>
            <w:r w:rsidR="00703BBE">
              <w:rPr>
                <w:rFonts w:ascii="Trebuchet MS" w:hAnsi="Trebuchet MS"/>
              </w:rPr>
              <w:t xml:space="preserve">sau </w:t>
            </w:r>
            <w:r w:rsidRPr="00E24356">
              <w:rPr>
                <w:rFonts w:ascii="Trebuchet MS" w:hAnsi="Trebuchet MS"/>
              </w:rPr>
              <w:t>asistent maternal profesionis</w:t>
            </w:r>
            <w:r w:rsidR="00703BBE">
              <w:rPr>
                <w:rFonts w:ascii="Trebuchet MS" w:hAnsi="Trebuchet MS"/>
              </w:rPr>
              <w:t>t</w:t>
            </w:r>
          </w:p>
        </w:tc>
      </w:tr>
    </w:tbl>
    <w:p w14:paraId="219520F0" w14:textId="0C116EE6" w:rsidR="0083544D" w:rsidRDefault="00385FC4" w:rsidP="0083544D">
      <w:pPr>
        <w:tabs>
          <w:tab w:val="left" w:pos="1905"/>
        </w:tabs>
        <w:rPr>
          <w:rFonts w:ascii="Trebuchet MS" w:hAnsi="Trebuchet MS"/>
          <w:b/>
        </w:rPr>
      </w:pPr>
      <w:r>
        <w:rPr>
          <w:rFonts w:ascii="Trebuchet MS" w:hAnsi="Trebuchet MS"/>
          <w:b/>
        </w:rPr>
        <w:t xml:space="preserve">! </w:t>
      </w:r>
      <w:r w:rsidRPr="000A12B4">
        <w:rPr>
          <w:rFonts w:ascii="Trebuchet MS" w:hAnsi="Trebuchet MS"/>
          <w:b/>
        </w:rPr>
        <w:t>Scor de ajustare pentru participare socială activă</w:t>
      </w:r>
    </w:p>
    <w:p w14:paraId="13D8368A" w14:textId="68B0FC76" w:rsidR="00E13665" w:rsidRDefault="00E13665" w:rsidP="0083544D">
      <w:pPr>
        <w:tabs>
          <w:tab w:val="left" w:pos="1905"/>
        </w:tabs>
        <w:rPr>
          <w:rFonts w:ascii="Trebuchet MS" w:hAnsi="Trebuchet MS"/>
        </w:rPr>
      </w:pPr>
      <w:r>
        <w:rPr>
          <w:rFonts w:ascii="Trebuchet MS" w:eastAsia="Calibri" w:hAnsi="Trebuchet MS" w:cs="Calibri"/>
          <w:b/>
          <w:bCs/>
          <w:i/>
          <w:color w:val="7030A0"/>
          <w:spacing w:val="-6"/>
          <w:sz w:val="18"/>
          <w:szCs w:val="18"/>
          <w:lang w:eastAsia="ro-RO" w:bidi="ro-RO"/>
        </w:rPr>
        <w:t>Se bifeaza</w:t>
      </w:r>
      <w:r w:rsidRPr="00AC50E3">
        <w:rPr>
          <w:rFonts w:ascii="Trebuchet MS" w:eastAsia="Calibri" w:hAnsi="Trebuchet MS" w:cs="Calibri"/>
          <w:b/>
          <w:bCs/>
          <w:i/>
          <w:color w:val="7030A0"/>
          <w:spacing w:val="-6"/>
          <w:sz w:val="18"/>
          <w:szCs w:val="18"/>
          <w:lang w:eastAsia="ro-RO" w:bidi="ro-RO"/>
        </w:rPr>
        <w:t xml:space="preserve"> optiunea care se aplica situatiei dumneavoastra</w:t>
      </w:r>
      <w:r>
        <w:rPr>
          <w:rFonts w:ascii="Trebuchet MS" w:eastAsia="Calibri" w:hAnsi="Trebuchet MS" w:cs="Calibri"/>
          <w:b/>
          <w:bCs/>
          <w:i/>
          <w:color w:val="7030A0"/>
          <w:spacing w:val="-6"/>
          <w:sz w:val="18"/>
          <w:szCs w:val="18"/>
          <w:lang w:eastAsia="ro-RO" w:bidi="ro-RO"/>
        </w:rPr>
        <w:t xml:space="preserve"> actuale</w:t>
      </w:r>
    </w:p>
    <w:tbl>
      <w:tblPr>
        <w:tblStyle w:val="Tabelgril"/>
        <w:tblW w:w="0" w:type="auto"/>
        <w:tblInd w:w="846" w:type="dxa"/>
        <w:tblLook w:val="04A0" w:firstRow="1" w:lastRow="0" w:firstColumn="1" w:lastColumn="0" w:noHBand="0" w:noVBand="1"/>
      </w:tblPr>
      <w:tblGrid>
        <w:gridCol w:w="759"/>
        <w:gridCol w:w="8021"/>
      </w:tblGrid>
      <w:tr w:rsidR="00EA0DC7" w:rsidRPr="00EA0DC7" w14:paraId="2F566923" w14:textId="77777777" w:rsidTr="00E13665">
        <w:tc>
          <w:tcPr>
            <w:tcW w:w="759" w:type="dxa"/>
            <w:tcBorders>
              <w:right w:val="single" w:sz="4" w:space="0" w:color="auto"/>
            </w:tcBorders>
          </w:tcPr>
          <w:p w14:paraId="0ABD2AF2" w14:textId="77777777" w:rsidR="00EA0DC7" w:rsidRPr="00EA0DC7" w:rsidRDefault="00EA0DC7" w:rsidP="00EA0DC7">
            <w:pPr>
              <w:tabs>
                <w:tab w:val="left" w:pos="1905"/>
              </w:tabs>
              <w:spacing w:after="160" w:line="252" w:lineRule="auto"/>
              <w:rPr>
                <w:rFonts w:ascii="Trebuchet MS" w:eastAsiaTheme="minorEastAsia" w:hAnsi="Trebuchet MS" w:cstheme="minorBidi"/>
                <w:sz w:val="22"/>
                <w:szCs w:val="22"/>
              </w:rPr>
            </w:pPr>
          </w:p>
        </w:tc>
        <w:tc>
          <w:tcPr>
            <w:tcW w:w="8021" w:type="dxa"/>
            <w:tcBorders>
              <w:top w:val="nil"/>
              <w:left w:val="single" w:sz="4" w:space="0" w:color="auto"/>
              <w:bottom w:val="nil"/>
              <w:right w:val="nil"/>
            </w:tcBorders>
            <w:shd w:val="clear" w:color="auto" w:fill="FFFFFF" w:themeFill="background1"/>
          </w:tcPr>
          <w:p w14:paraId="16254861" w14:textId="44F9CBAB" w:rsidR="00EA0DC7" w:rsidRPr="00EE52B9" w:rsidRDefault="00EA0DC7" w:rsidP="00EA0DC7">
            <w:pPr>
              <w:tabs>
                <w:tab w:val="left" w:pos="1905"/>
              </w:tabs>
              <w:spacing w:after="160" w:line="252" w:lineRule="auto"/>
              <w:rPr>
                <w:rFonts w:ascii="Trebuchet MS" w:eastAsiaTheme="minorEastAsia" w:hAnsi="Trebuchet MS" w:cstheme="minorBidi"/>
              </w:rPr>
            </w:pPr>
            <w:r w:rsidRPr="00EE52B9">
              <w:rPr>
                <w:rFonts w:ascii="Trebuchet MS" w:hAnsi="Trebuchet MS"/>
              </w:rPr>
              <w:t>Sunt persoană care urmează o formă de învățământ</w:t>
            </w:r>
            <w:r w:rsidR="00FA1665" w:rsidRPr="00EE52B9">
              <w:rPr>
                <w:rFonts w:ascii="Trebuchet MS" w:hAnsi="Trebuchet MS"/>
              </w:rPr>
              <w:t xml:space="preserve"> iar noua tehnologie m</w:t>
            </w:r>
            <w:r w:rsidR="00E24356" w:rsidRPr="00EE52B9">
              <w:rPr>
                <w:rFonts w:ascii="Trebuchet MS" w:hAnsi="Trebuchet MS"/>
              </w:rPr>
              <w:t>i</w:t>
            </w:r>
            <w:r w:rsidR="00FA1665" w:rsidRPr="00EE52B9">
              <w:rPr>
                <w:rFonts w:ascii="Trebuchet MS" w:hAnsi="Trebuchet MS"/>
              </w:rPr>
              <w:t>-ar</w:t>
            </w:r>
            <w:r w:rsidR="00E24356" w:rsidRPr="00EE52B9">
              <w:rPr>
                <w:rFonts w:ascii="Trebuchet MS" w:hAnsi="Trebuchet MS"/>
              </w:rPr>
              <w:t xml:space="preserve"> facilita accesul la educație</w:t>
            </w:r>
            <w:r w:rsidR="00EE7A8F" w:rsidRPr="00EE52B9">
              <w:t>/</w:t>
            </w:r>
            <w:r w:rsidR="00092563" w:rsidRPr="00EE52B9">
              <w:rPr>
                <w:rFonts w:ascii="Trebuchet MS" w:hAnsi="Trebuchet MS"/>
              </w:rPr>
              <w:t>formare profesională</w:t>
            </w:r>
          </w:p>
        </w:tc>
      </w:tr>
      <w:tr w:rsidR="00FA1665" w:rsidRPr="00EA0DC7" w14:paraId="64078954" w14:textId="77777777" w:rsidTr="00E13665">
        <w:tc>
          <w:tcPr>
            <w:tcW w:w="759" w:type="dxa"/>
            <w:tcBorders>
              <w:right w:val="single" w:sz="4" w:space="0" w:color="auto"/>
            </w:tcBorders>
          </w:tcPr>
          <w:p w14:paraId="301A6AA5" w14:textId="77777777" w:rsidR="00FA1665" w:rsidRPr="00EA0DC7" w:rsidRDefault="00FA1665" w:rsidP="00EA0DC7">
            <w:pPr>
              <w:tabs>
                <w:tab w:val="left" w:pos="1905"/>
              </w:tabs>
              <w:rPr>
                <w:rFonts w:ascii="Trebuchet MS" w:hAnsi="Trebuchet MS"/>
              </w:rPr>
            </w:pPr>
          </w:p>
        </w:tc>
        <w:tc>
          <w:tcPr>
            <w:tcW w:w="8021" w:type="dxa"/>
            <w:tcBorders>
              <w:top w:val="nil"/>
              <w:left w:val="single" w:sz="4" w:space="0" w:color="auto"/>
              <w:bottom w:val="nil"/>
              <w:right w:val="nil"/>
            </w:tcBorders>
            <w:shd w:val="clear" w:color="auto" w:fill="FFFFFF" w:themeFill="background1"/>
          </w:tcPr>
          <w:p w14:paraId="007A0467" w14:textId="77777777" w:rsidR="00FA1665" w:rsidRPr="00EE52B9" w:rsidRDefault="00FA1665" w:rsidP="00EA0DC7">
            <w:pPr>
              <w:tabs>
                <w:tab w:val="left" w:pos="1905"/>
              </w:tabs>
              <w:rPr>
                <w:rFonts w:ascii="Trebuchet MS" w:hAnsi="Trebuchet MS"/>
              </w:rPr>
            </w:pPr>
            <w:r w:rsidRPr="00EE52B9">
              <w:rPr>
                <w:rFonts w:ascii="Trebuchet MS" w:hAnsi="Trebuchet MS"/>
              </w:rPr>
              <w:t xml:space="preserve">Sunt angajat iar noua tehnologie m-ar ajuta să îmi </w:t>
            </w:r>
            <w:r w:rsidR="00EE7A8F" w:rsidRPr="00EE52B9">
              <w:rPr>
                <w:rFonts w:ascii="Trebuchet MS" w:hAnsi="Trebuchet MS"/>
              </w:rPr>
              <w:t>mențin/</w:t>
            </w:r>
            <w:r w:rsidRPr="00EE52B9">
              <w:rPr>
                <w:rFonts w:ascii="Trebuchet MS" w:hAnsi="Trebuchet MS"/>
              </w:rPr>
              <w:t>îmbunătățesc activitatea profesională.</w:t>
            </w:r>
          </w:p>
        </w:tc>
      </w:tr>
    </w:tbl>
    <w:p w14:paraId="7EAD2003" w14:textId="77777777" w:rsidR="00972E2E" w:rsidRDefault="00972E2E" w:rsidP="00E13665">
      <w:pPr>
        <w:spacing w:after="0" w:line="240" w:lineRule="auto"/>
        <w:rPr>
          <w:rFonts w:ascii="Trebuchet MS" w:eastAsia="Calibri" w:hAnsi="Trebuchet MS" w:cs="Calibri"/>
          <w:b/>
          <w:bCs/>
          <w:i/>
          <w:color w:val="7030A0"/>
          <w:spacing w:val="-6"/>
          <w:sz w:val="18"/>
          <w:szCs w:val="18"/>
          <w:lang w:eastAsia="ro-RO" w:bidi="ro-RO"/>
        </w:rPr>
      </w:pPr>
    </w:p>
    <w:p w14:paraId="1C62F122" w14:textId="58F9B54D" w:rsidR="00E13665" w:rsidRPr="00E13665" w:rsidRDefault="00E13665" w:rsidP="00E13665">
      <w:pPr>
        <w:spacing w:after="0" w:line="240" w:lineRule="auto"/>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Acest camp nu se completeaza de beneficiar. Scorul final va fi comunicat ulterior de catre expertul de grup tinta, prin transmiterea formularului on-line.</w:t>
      </w:r>
    </w:p>
    <w:tbl>
      <w:tblPr>
        <w:tblStyle w:val="Tabelgril"/>
        <w:tblW w:w="0" w:type="auto"/>
        <w:tblInd w:w="1980" w:type="dxa"/>
        <w:tblLook w:val="04A0" w:firstRow="1" w:lastRow="0" w:firstColumn="1" w:lastColumn="0" w:noHBand="0" w:noVBand="1"/>
      </w:tblPr>
      <w:tblGrid>
        <w:gridCol w:w="3685"/>
        <w:gridCol w:w="3261"/>
      </w:tblGrid>
      <w:tr w:rsidR="0083544D" w:rsidRPr="009D48F3" w14:paraId="60777B88" w14:textId="77777777" w:rsidTr="00485FD8">
        <w:trPr>
          <w:trHeight w:val="356"/>
        </w:trPr>
        <w:tc>
          <w:tcPr>
            <w:tcW w:w="3685" w:type="dxa"/>
          </w:tcPr>
          <w:p w14:paraId="711D553A" w14:textId="2D1FE76B" w:rsidR="0083544D" w:rsidRPr="009D48F3" w:rsidRDefault="0083544D" w:rsidP="00485FD8">
            <w:pPr>
              <w:pStyle w:val="Corptext"/>
              <w:jc w:val="center"/>
              <w:rPr>
                <w:rFonts w:ascii="Trebuchet MS" w:hAnsi="Trebuchet MS"/>
                <w:b/>
                <w:w w:val="90"/>
              </w:rPr>
            </w:pPr>
            <w:r w:rsidRPr="009D48F3">
              <w:rPr>
                <w:rFonts w:ascii="Trebuchet MS" w:hAnsi="Trebuchet MS"/>
                <w:b/>
                <w:w w:val="90"/>
              </w:rPr>
              <w:t>SCOR FINAL</w:t>
            </w:r>
          </w:p>
          <w:p w14:paraId="0D5B86B3" w14:textId="77777777" w:rsidR="0083544D" w:rsidRPr="009D48F3" w:rsidRDefault="0083544D" w:rsidP="00485FD8">
            <w:pPr>
              <w:pStyle w:val="Corptext"/>
              <w:jc w:val="center"/>
              <w:rPr>
                <w:rFonts w:ascii="Trebuchet MS" w:hAnsi="Trebuchet MS"/>
                <w:w w:val="90"/>
                <w:sz w:val="22"/>
                <w:szCs w:val="22"/>
              </w:rPr>
            </w:pPr>
          </w:p>
        </w:tc>
        <w:tc>
          <w:tcPr>
            <w:tcW w:w="3261" w:type="dxa"/>
          </w:tcPr>
          <w:p w14:paraId="0B4B3D33" w14:textId="77777777" w:rsidR="0083544D" w:rsidRPr="009D48F3" w:rsidRDefault="0083544D" w:rsidP="00485FD8">
            <w:pPr>
              <w:pStyle w:val="Corptext"/>
              <w:rPr>
                <w:rFonts w:ascii="Trebuchet MS" w:hAnsi="Trebuchet MS"/>
                <w:w w:val="90"/>
                <w:sz w:val="22"/>
                <w:szCs w:val="22"/>
              </w:rPr>
            </w:pPr>
          </w:p>
        </w:tc>
      </w:tr>
    </w:tbl>
    <w:p w14:paraId="4F04010C" w14:textId="77777777" w:rsidR="00A27696" w:rsidRDefault="00A27696" w:rsidP="0083544D">
      <w:pPr>
        <w:ind w:left="567"/>
        <w:rPr>
          <w:rFonts w:ascii="Trebuchet MS" w:hAnsi="Trebuchet MS"/>
          <w:b/>
        </w:rPr>
      </w:pPr>
    </w:p>
    <w:p w14:paraId="39400AC3" w14:textId="67A9181A" w:rsidR="0083544D" w:rsidRPr="009D48F3" w:rsidRDefault="0083544D" w:rsidP="00A27696">
      <w:pPr>
        <w:ind w:left="567"/>
        <w:rPr>
          <w:rFonts w:ascii="Trebuchet MS" w:hAnsi="Trebuchet MS"/>
        </w:rPr>
      </w:pPr>
      <w:r w:rsidRPr="009D48F3">
        <w:rPr>
          <w:rFonts w:ascii="Trebuchet MS" w:hAnsi="Trebuchet MS"/>
          <w:b/>
        </w:rPr>
        <w:t>Data completarii</w:t>
      </w:r>
      <w:r w:rsidRPr="009D48F3">
        <w:rPr>
          <w:rFonts w:ascii="Trebuchet MS" w:hAnsi="Trebuchet MS"/>
        </w:rPr>
        <w:t>...................................(zi/luna/an)</w:t>
      </w:r>
    </w:p>
    <w:tbl>
      <w:tblPr>
        <w:tblStyle w:val="Tabelgril"/>
        <w:tblpPr w:leftFromText="180" w:rightFromText="180" w:vertAnchor="text" w:horzAnchor="margin" w:tblpXSpec="center" w:tblpY="358"/>
        <w:tblW w:w="0" w:type="auto"/>
        <w:tblLook w:val="04A0" w:firstRow="1" w:lastRow="0" w:firstColumn="1" w:lastColumn="0" w:noHBand="0" w:noVBand="1"/>
      </w:tblPr>
      <w:tblGrid>
        <w:gridCol w:w="704"/>
        <w:gridCol w:w="7128"/>
      </w:tblGrid>
      <w:tr w:rsidR="00802E6A" w:rsidRPr="009D48F3" w14:paraId="32324BBF" w14:textId="77777777" w:rsidTr="0081485C">
        <w:tc>
          <w:tcPr>
            <w:tcW w:w="704" w:type="dxa"/>
          </w:tcPr>
          <w:p w14:paraId="4B5BFF01" w14:textId="3A4D4833" w:rsidR="00802E6A" w:rsidRPr="009D48F3" w:rsidRDefault="00802E6A" w:rsidP="00802E6A">
            <w:pPr>
              <w:tabs>
                <w:tab w:val="left" w:pos="463"/>
              </w:tabs>
              <w:ind w:right="551"/>
              <w:rPr>
                <w:rFonts w:ascii="Trebuchet MS" w:hAnsi="Trebuchet MS"/>
              </w:rPr>
            </w:pPr>
          </w:p>
        </w:tc>
        <w:tc>
          <w:tcPr>
            <w:tcW w:w="7128" w:type="dxa"/>
          </w:tcPr>
          <w:p w14:paraId="23529531" w14:textId="77777777" w:rsidR="00802E6A" w:rsidRPr="009D48F3" w:rsidRDefault="00802E6A" w:rsidP="00802E6A">
            <w:pPr>
              <w:tabs>
                <w:tab w:val="left" w:pos="1440"/>
              </w:tabs>
              <w:rPr>
                <w:rFonts w:ascii="Trebuchet MS" w:hAnsi="Trebuchet MS"/>
              </w:rPr>
            </w:pPr>
            <w:r w:rsidRPr="009D48F3">
              <w:rPr>
                <w:rFonts w:ascii="Trebuchet MS" w:hAnsi="Trebuchet MS"/>
              </w:rPr>
              <w:t>Declar pe proprie raspundere ca am inteles toate intrebarile din acest formular, raspunsurile consemnate reflecta situatia mea reala si imi apartin.</w:t>
            </w:r>
          </w:p>
        </w:tc>
      </w:tr>
      <w:tr w:rsidR="00802E6A" w:rsidRPr="009D48F3" w14:paraId="3F782626" w14:textId="77777777" w:rsidTr="0081485C">
        <w:tc>
          <w:tcPr>
            <w:tcW w:w="704" w:type="dxa"/>
          </w:tcPr>
          <w:p w14:paraId="4E90BB26" w14:textId="77777777" w:rsidR="00802E6A" w:rsidRPr="009D48F3" w:rsidRDefault="00802E6A" w:rsidP="00802E6A">
            <w:pPr>
              <w:tabs>
                <w:tab w:val="left" w:pos="1440"/>
              </w:tabs>
              <w:rPr>
                <w:rFonts w:ascii="Trebuchet MS" w:hAnsi="Trebuchet MS"/>
              </w:rPr>
            </w:pPr>
          </w:p>
        </w:tc>
        <w:tc>
          <w:tcPr>
            <w:tcW w:w="7128" w:type="dxa"/>
          </w:tcPr>
          <w:p w14:paraId="216875B3" w14:textId="77777777" w:rsidR="00802E6A" w:rsidRPr="009D48F3" w:rsidRDefault="00802E6A" w:rsidP="00802E6A">
            <w:pPr>
              <w:tabs>
                <w:tab w:val="left" w:pos="1440"/>
              </w:tabs>
              <w:rPr>
                <w:rFonts w:ascii="Trebuchet MS" w:hAnsi="Trebuchet MS"/>
              </w:rPr>
            </w:pPr>
            <w:r w:rsidRPr="009D48F3">
              <w:rPr>
                <w:rFonts w:ascii="Trebuchet MS" w:hAnsi="Trebuchet MS"/>
              </w:rPr>
              <w:t>Confirm ca am comunicat aceste raspunsuri expertului si imi asum complet continutul formularului.</w:t>
            </w:r>
          </w:p>
        </w:tc>
      </w:tr>
      <w:tr w:rsidR="00802E6A" w:rsidRPr="009D48F3" w14:paraId="59A14C33" w14:textId="77777777" w:rsidTr="0081485C">
        <w:tc>
          <w:tcPr>
            <w:tcW w:w="704" w:type="dxa"/>
          </w:tcPr>
          <w:p w14:paraId="7F5C5CA3" w14:textId="77777777" w:rsidR="00802E6A" w:rsidRPr="009D48F3" w:rsidRDefault="00802E6A" w:rsidP="00802E6A">
            <w:pPr>
              <w:tabs>
                <w:tab w:val="left" w:pos="1440"/>
              </w:tabs>
              <w:rPr>
                <w:rFonts w:ascii="Trebuchet MS" w:hAnsi="Trebuchet MS"/>
              </w:rPr>
            </w:pPr>
          </w:p>
        </w:tc>
        <w:tc>
          <w:tcPr>
            <w:tcW w:w="7128" w:type="dxa"/>
          </w:tcPr>
          <w:p w14:paraId="155ADB71" w14:textId="1365BDBF" w:rsidR="00802E6A" w:rsidRPr="009D48F3" w:rsidRDefault="00802E6A" w:rsidP="00802E6A">
            <w:pPr>
              <w:tabs>
                <w:tab w:val="left" w:pos="1440"/>
              </w:tabs>
              <w:rPr>
                <w:rFonts w:ascii="Trebuchet MS" w:hAnsi="Trebuchet MS"/>
              </w:rPr>
            </w:pPr>
            <w:r w:rsidRPr="009D48F3">
              <w:rPr>
                <w:rFonts w:ascii="Trebuchet MS" w:hAnsi="Trebuchet MS"/>
              </w:rPr>
              <w:t>Confirm ca am citi</w:t>
            </w:r>
            <w:r w:rsidR="00FE10DC">
              <w:rPr>
                <w:rFonts w:ascii="Trebuchet MS" w:hAnsi="Trebuchet MS"/>
              </w:rPr>
              <w:t xml:space="preserve">t si sunt de acord cu cele </w:t>
            </w:r>
            <w:r w:rsidR="00FE10DC" w:rsidRPr="00212FDA">
              <w:rPr>
                <w:rFonts w:ascii="Trebuchet MS" w:hAnsi="Trebuchet MS"/>
              </w:rPr>
              <w:t>completate</w:t>
            </w:r>
            <w:r w:rsidR="00FE10DC">
              <w:rPr>
                <w:rFonts w:ascii="Trebuchet MS" w:hAnsi="Trebuchet MS"/>
              </w:rPr>
              <w:t xml:space="preserve"> </w:t>
            </w:r>
            <w:r w:rsidRPr="009D48F3">
              <w:rPr>
                <w:rFonts w:ascii="Trebuchet MS" w:hAnsi="Trebuchet MS"/>
              </w:rPr>
              <w:t>mai sus</w:t>
            </w:r>
          </w:p>
        </w:tc>
      </w:tr>
    </w:tbl>
    <w:p w14:paraId="3C302E5B" w14:textId="77777777" w:rsidR="00E13665" w:rsidRPr="00E13665" w:rsidRDefault="00E13665" w:rsidP="00E13665">
      <w:pPr>
        <w:spacing w:after="0" w:line="240" w:lineRule="auto"/>
        <w:ind w:left="562"/>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Va rugam sa bifati declaratiile de mai jos!</w:t>
      </w:r>
    </w:p>
    <w:p w14:paraId="68E9A611" w14:textId="77777777" w:rsidR="0083544D" w:rsidRPr="009D48F3" w:rsidRDefault="0083544D" w:rsidP="00A27696">
      <w:pPr>
        <w:rPr>
          <w:rFonts w:ascii="Trebuchet MS" w:hAnsi="Trebuchet MS"/>
        </w:rPr>
      </w:pPr>
    </w:p>
    <w:p w14:paraId="084D10A1" w14:textId="77777777" w:rsidR="0083544D" w:rsidRPr="009D48F3" w:rsidRDefault="0083544D" w:rsidP="0083544D">
      <w:pPr>
        <w:tabs>
          <w:tab w:val="left" w:pos="1440"/>
        </w:tabs>
        <w:ind w:left="709"/>
        <w:rPr>
          <w:rFonts w:ascii="Trebuchet MS" w:hAnsi="Trebuchet MS"/>
        </w:rPr>
      </w:pPr>
    </w:p>
    <w:p w14:paraId="0F839BF3" w14:textId="77777777" w:rsidR="0083544D" w:rsidRPr="009D48F3" w:rsidRDefault="0083544D" w:rsidP="0083544D">
      <w:pPr>
        <w:tabs>
          <w:tab w:val="left" w:pos="1440"/>
        </w:tabs>
        <w:ind w:left="709"/>
        <w:rPr>
          <w:rFonts w:ascii="Trebuchet MS" w:hAnsi="Trebuchet MS"/>
        </w:rPr>
      </w:pPr>
    </w:p>
    <w:p w14:paraId="7BE68E46" w14:textId="77777777" w:rsidR="00802E6A" w:rsidRPr="009D48F3" w:rsidRDefault="00802E6A" w:rsidP="0083544D">
      <w:pPr>
        <w:tabs>
          <w:tab w:val="left" w:pos="1440"/>
        </w:tabs>
        <w:ind w:left="567"/>
        <w:rPr>
          <w:rFonts w:ascii="Trebuchet MS" w:hAnsi="Trebuchet MS"/>
          <w:b/>
        </w:rPr>
      </w:pPr>
    </w:p>
    <w:p w14:paraId="47027A3D" w14:textId="4169336C" w:rsidR="0083544D" w:rsidRPr="009D48F3" w:rsidRDefault="0083544D" w:rsidP="0083544D">
      <w:pPr>
        <w:tabs>
          <w:tab w:val="left" w:pos="1440"/>
        </w:tabs>
        <w:ind w:left="567"/>
        <w:rPr>
          <w:rFonts w:ascii="Trebuchet MS" w:hAnsi="Trebuchet MS"/>
        </w:rPr>
      </w:pPr>
      <w:r w:rsidRPr="009D48F3">
        <w:rPr>
          <w:rFonts w:ascii="Trebuchet MS" w:hAnsi="Trebuchet MS"/>
          <w:b/>
        </w:rPr>
        <w:t>Semnatura  persoanei evaluate</w:t>
      </w:r>
      <w:r w:rsidRPr="009D48F3">
        <w:rPr>
          <w:rFonts w:ascii="Trebuchet MS" w:hAnsi="Trebuchet MS"/>
        </w:rPr>
        <w:t>................................................................</w:t>
      </w:r>
    </w:p>
    <w:p w14:paraId="4A3543E6" w14:textId="70B51D29" w:rsidR="0083544D" w:rsidRPr="009D48F3" w:rsidRDefault="00FE10DC" w:rsidP="00FE10DC">
      <w:pPr>
        <w:tabs>
          <w:tab w:val="left" w:pos="851"/>
          <w:tab w:val="left" w:pos="1144"/>
        </w:tabs>
        <w:rPr>
          <w:rFonts w:ascii="Trebuchet MS" w:eastAsia="Calibri" w:hAnsi="Trebuchet MS" w:cs="Calibri"/>
          <w:lang w:eastAsia="ro-RO"/>
        </w:rPr>
      </w:pPr>
      <w:r>
        <w:rPr>
          <w:rFonts w:ascii="Trebuchet MS" w:eastAsia="Calibri" w:hAnsi="Trebuchet MS" w:cs="Calibri"/>
          <w:lang w:eastAsia="ro-RO"/>
        </w:rPr>
        <w:t xml:space="preserve">        </w:t>
      </w:r>
      <w:r w:rsidRPr="00212FDA">
        <w:rPr>
          <w:rFonts w:ascii="Trebuchet MS" w:eastAsia="Calibri" w:hAnsi="Trebuchet MS" w:cs="Calibri"/>
          <w:lang w:eastAsia="ro-RO"/>
        </w:rPr>
        <w:t>* F</w:t>
      </w:r>
      <w:r w:rsidR="007D52AD" w:rsidRPr="00212FDA">
        <w:rPr>
          <w:rFonts w:ascii="Trebuchet MS" w:eastAsia="Calibri" w:hAnsi="Trebuchet MS" w:cs="Calibri"/>
          <w:lang w:eastAsia="ro-RO"/>
        </w:rPr>
        <w:t>ormularul</w:t>
      </w:r>
      <w:r w:rsidR="009A0EAD">
        <w:rPr>
          <w:rFonts w:ascii="Trebuchet MS" w:eastAsia="Calibri" w:hAnsi="Trebuchet MS" w:cs="Calibri"/>
          <w:lang w:eastAsia="ro-RO"/>
        </w:rPr>
        <w:t xml:space="preserve"> on-line dedicat calcul</w:t>
      </w:r>
      <w:r w:rsidR="003652D7">
        <w:rPr>
          <w:rFonts w:ascii="Trebuchet MS" w:eastAsia="Calibri" w:hAnsi="Trebuchet MS" w:cs="Calibri"/>
          <w:lang w:eastAsia="ro-RO"/>
        </w:rPr>
        <w:t>ă</w:t>
      </w:r>
      <w:r w:rsidRPr="00212FDA">
        <w:rPr>
          <w:rFonts w:ascii="Trebuchet MS" w:eastAsia="Calibri" w:hAnsi="Trebuchet MS" w:cs="Calibri"/>
          <w:lang w:eastAsia="ro-RO"/>
        </w:rPr>
        <w:t>rii punctajului nu se va semna.</w:t>
      </w:r>
    </w:p>
    <w:p w14:paraId="65FE72DD" w14:textId="77777777" w:rsidR="007E7ED2" w:rsidRDefault="00977AB2" w:rsidP="0083544D">
      <w:pPr>
        <w:tabs>
          <w:tab w:val="left" w:pos="1144"/>
        </w:tabs>
        <w:rPr>
          <w:rFonts w:ascii="Trebuchet MS" w:hAnsi="Trebuchet MS"/>
          <w:b/>
        </w:rPr>
      </w:pPr>
      <w:r>
        <w:rPr>
          <w:rFonts w:ascii="Trebuchet MS" w:hAnsi="Trebuchet MS"/>
          <w:b/>
        </w:rPr>
        <w:t xml:space="preserve">         </w:t>
      </w:r>
    </w:p>
    <w:p w14:paraId="0E6CEFD2" w14:textId="31190ACA" w:rsidR="00802E6A" w:rsidRPr="009D48F3" w:rsidRDefault="007E7ED2" w:rsidP="00212FDA">
      <w:pPr>
        <w:tabs>
          <w:tab w:val="left" w:pos="1144"/>
        </w:tabs>
        <w:jc w:val="left"/>
        <w:rPr>
          <w:rFonts w:ascii="Trebuchet MS" w:eastAsia="Calibri" w:hAnsi="Trebuchet MS" w:cs="Calibri"/>
          <w:lang w:eastAsia="ro-RO"/>
        </w:rPr>
      </w:pPr>
      <w:r>
        <w:rPr>
          <w:rFonts w:ascii="Trebuchet MS" w:hAnsi="Trebuchet MS"/>
          <w:b/>
        </w:rPr>
        <w:t xml:space="preserve">        </w:t>
      </w:r>
      <w:r w:rsidR="00977AB2" w:rsidRPr="009D48F3">
        <w:rPr>
          <w:rFonts w:ascii="Trebuchet MS" w:hAnsi="Trebuchet MS"/>
          <w:b/>
        </w:rPr>
        <w:t xml:space="preserve">Numele </w:t>
      </w:r>
      <w:r>
        <w:rPr>
          <w:rFonts w:ascii="Trebuchet MS" w:hAnsi="Trebuchet MS"/>
          <w:b/>
        </w:rPr>
        <w:t xml:space="preserve">si prenumele </w:t>
      </w:r>
      <w:r w:rsidR="00977AB2" w:rsidRPr="009D48F3">
        <w:rPr>
          <w:rFonts w:ascii="Trebuchet MS" w:hAnsi="Trebuchet MS"/>
          <w:b/>
        </w:rPr>
        <w:t>expertului de grup tinta</w:t>
      </w:r>
      <w:r>
        <w:rPr>
          <w:rFonts w:ascii="Trebuchet MS" w:hAnsi="Trebuchet MS"/>
        </w:rPr>
        <w:t xml:space="preserve"> </w:t>
      </w:r>
      <w:r w:rsidR="00977AB2" w:rsidRPr="009D48F3">
        <w:rPr>
          <w:rFonts w:ascii="Trebuchet MS" w:hAnsi="Trebuchet MS"/>
        </w:rPr>
        <w:t>...........................................</w:t>
      </w:r>
    </w:p>
    <w:p w14:paraId="6AC062BE" w14:textId="158480C1" w:rsidR="00B866CA" w:rsidRPr="009D48F3" w:rsidRDefault="00B866CA" w:rsidP="00912C63">
      <w:pPr>
        <w:tabs>
          <w:tab w:val="left" w:pos="1144"/>
        </w:tabs>
        <w:jc w:val="center"/>
        <w:rPr>
          <w:rFonts w:ascii="Trebuchet MS" w:eastAsia="Trebuchet MS" w:hAnsi="Trebuchet MS" w:cs="Trebuchet MS"/>
        </w:rPr>
      </w:pPr>
      <w:bookmarkStart w:id="59" w:name="_Toc223430943"/>
      <w:r w:rsidRPr="009D48F3">
        <w:rPr>
          <w:rFonts w:ascii="Trebuchet MS" w:eastAsia="Trebuchet MS" w:hAnsi="Trebuchet MS" w:cs="Trebuchet MS"/>
        </w:rPr>
        <w:lastRenderedPageBreak/>
        <w:t>SISTEMUL DE CALCULARE A PUNCTAJULUI ÎN BAZA FIȘEI DE EVALUARE A NEVOILOR DE TEHNOLOGII ASISTIVE</w:t>
      </w:r>
      <w:bookmarkEnd w:id="59"/>
    </w:p>
    <w:p w14:paraId="1E7CA1BA" w14:textId="217398FA" w:rsidR="0083544D" w:rsidRPr="000F494A" w:rsidRDefault="0083544D" w:rsidP="000F494A">
      <w:pPr>
        <w:rPr>
          <w:rFonts w:ascii="Trebuchet MS" w:eastAsia="Trebuchet MS" w:hAnsi="Trebuchet MS"/>
          <w:color w:val="1F4E79" w:themeColor="accent1" w:themeShade="80"/>
        </w:rPr>
      </w:pPr>
      <w:r w:rsidRPr="000F494A">
        <w:rPr>
          <w:rFonts w:ascii="Trebuchet MS" w:eastAsia="Trebuchet MS" w:hAnsi="Trebuchet MS"/>
          <w:color w:val="1F4E79" w:themeColor="accent1" w:themeShade="80"/>
        </w:rPr>
        <w:t>Introducere</w:t>
      </w:r>
    </w:p>
    <w:p w14:paraId="2E5521BB" w14:textId="77777777" w:rsidR="0083544D" w:rsidRPr="009D48F3" w:rsidRDefault="0083544D" w:rsidP="00171C8A">
      <w:pPr>
        <w:rPr>
          <w:rFonts w:ascii="Trebuchet MS" w:hAnsi="Trebuchet MS"/>
        </w:rPr>
      </w:pPr>
      <w:r w:rsidRPr="009D48F3">
        <w:rPr>
          <w:rFonts w:ascii="Trebuchet MS" w:hAnsi="Trebuchet MS"/>
        </w:rPr>
        <w:t>Pentru a aloca în mod transparent și echitabil voucherele destinate achiziției de tehnologii asistive, fiecare solicitant primește un punctaj global calculat exclusiv pe baza răspunsurilor din Fișa de evaluare a nevoilor de TA. Scorul reflectă nu doar gravitatea barierelor funcționale, ci și experiența anterioară cu TA, fezabilitatea și impactul dispozitivelor solicitate, precum și vulnerabilitățile socio-economice cumulative care pot îngreuna accesul la tehnologie.</w:t>
      </w:r>
    </w:p>
    <w:p w14:paraId="12FBCF83" w14:textId="77777777" w:rsidR="0083544D" w:rsidRPr="009D48F3" w:rsidRDefault="003828FD" w:rsidP="00171C8A">
      <w:pPr>
        <w:rPr>
          <w:rFonts w:ascii="Trebuchet MS" w:hAnsi="Trebuchet MS"/>
        </w:rPr>
      </w:pPr>
      <w:sdt>
        <w:sdtPr>
          <w:rPr>
            <w:rFonts w:ascii="Trebuchet MS" w:hAnsi="Trebuchet MS"/>
          </w:rPr>
          <w:tag w:val="goog_rdk_1"/>
          <w:id w:val="-621013986"/>
        </w:sdtPr>
        <w:sdtEndPr/>
        <w:sdtContent>
          <w:r w:rsidR="0083544D" w:rsidRPr="009D48F3">
            <w:rPr>
              <w:rFonts w:ascii="Trebuchet MS" w:eastAsia="Arial" w:hAnsi="Trebuchet MS" w:cs="Arial"/>
            </w:rPr>
            <w:t>Punctajul global se obține prin patru indici, ponderați astfel:</w:t>
          </w:r>
        </w:sdtContent>
      </w:sdt>
    </w:p>
    <w:tbl>
      <w:tblPr>
        <w:tblW w:w="928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4845"/>
        <w:gridCol w:w="1266"/>
        <w:gridCol w:w="1040"/>
        <w:gridCol w:w="2136"/>
      </w:tblGrid>
      <w:tr w:rsidR="0083544D" w:rsidRPr="009D48F3" w14:paraId="2C887E05" w14:textId="77777777" w:rsidTr="00485FD8">
        <w:trPr>
          <w:trHeight w:val="440"/>
          <w:tblHeader/>
        </w:trPr>
        <w:tc>
          <w:tcPr>
            <w:tcW w:w="4845" w:type="dxa"/>
            <w:vAlign w:val="center"/>
          </w:tcPr>
          <w:p w14:paraId="6154A07E" w14:textId="77777777" w:rsidR="0083544D" w:rsidRPr="009D48F3" w:rsidRDefault="0083544D" w:rsidP="00171C8A">
            <w:pPr>
              <w:rPr>
                <w:rFonts w:ascii="Trebuchet MS" w:hAnsi="Trebuchet MS"/>
                <w:b/>
              </w:rPr>
            </w:pPr>
            <w:r w:rsidRPr="009D48F3">
              <w:rPr>
                <w:rFonts w:ascii="Trebuchet MS" w:hAnsi="Trebuchet MS"/>
                <w:b/>
              </w:rPr>
              <w:t>Indice</w:t>
            </w:r>
          </w:p>
        </w:tc>
        <w:tc>
          <w:tcPr>
            <w:tcW w:w="1266" w:type="dxa"/>
            <w:vAlign w:val="center"/>
          </w:tcPr>
          <w:p w14:paraId="069DDBB1" w14:textId="77777777" w:rsidR="0083544D" w:rsidRPr="009D48F3" w:rsidRDefault="0083544D" w:rsidP="00171C8A">
            <w:pPr>
              <w:rPr>
                <w:rFonts w:ascii="Trebuchet MS" w:hAnsi="Trebuchet MS"/>
                <w:b/>
              </w:rPr>
            </w:pPr>
            <w:r w:rsidRPr="009D48F3">
              <w:rPr>
                <w:rFonts w:ascii="Trebuchet MS" w:hAnsi="Trebuchet MS"/>
                <w:b/>
              </w:rPr>
              <w:t>Prescurtare</w:t>
            </w:r>
          </w:p>
        </w:tc>
        <w:tc>
          <w:tcPr>
            <w:tcW w:w="1040" w:type="dxa"/>
            <w:vAlign w:val="center"/>
          </w:tcPr>
          <w:p w14:paraId="7101C793" w14:textId="77777777" w:rsidR="0083544D" w:rsidRPr="009D48F3" w:rsidRDefault="0083544D" w:rsidP="00171C8A">
            <w:pPr>
              <w:rPr>
                <w:rFonts w:ascii="Trebuchet MS" w:hAnsi="Trebuchet MS"/>
                <w:b/>
              </w:rPr>
            </w:pPr>
            <w:r w:rsidRPr="009D48F3">
              <w:rPr>
                <w:rFonts w:ascii="Trebuchet MS" w:hAnsi="Trebuchet MS"/>
                <w:b/>
              </w:rPr>
              <w:t>Scor 0–100</w:t>
            </w:r>
          </w:p>
        </w:tc>
        <w:tc>
          <w:tcPr>
            <w:tcW w:w="2136" w:type="dxa"/>
            <w:vAlign w:val="center"/>
          </w:tcPr>
          <w:p w14:paraId="6C524E08" w14:textId="77777777" w:rsidR="0083544D" w:rsidRPr="009D48F3" w:rsidRDefault="0083544D" w:rsidP="00171C8A">
            <w:pPr>
              <w:rPr>
                <w:rFonts w:ascii="Trebuchet MS" w:hAnsi="Trebuchet MS"/>
                <w:b/>
              </w:rPr>
            </w:pPr>
            <w:r w:rsidRPr="009D48F3">
              <w:rPr>
                <w:rFonts w:ascii="Trebuchet MS" w:hAnsi="Trebuchet MS"/>
                <w:b/>
              </w:rPr>
              <w:t>Pondere în scorul final</w:t>
            </w:r>
          </w:p>
        </w:tc>
      </w:tr>
      <w:tr w:rsidR="0083544D" w:rsidRPr="009D48F3" w14:paraId="54FD9D24" w14:textId="77777777" w:rsidTr="00485FD8">
        <w:trPr>
          <w:trHeight w:val="448"/>
        </w:trPr>
        <w:tc>
          <w:tcPr>
            <w:tcW w:w="4845" w:type="dxa"/>
            <w:vAlign w:val="center"/>
          </w:tcPr>
          <w:p w14:paraId="0B575C10" w14:textId="77777777" w:rsidR="0083544D" w:rsidRPr="009D48F3" w:rsidRDefault="003828FD" w:rsidP="00171C8A">
            <w:pPr>
              <w:rPr>
                <w:rFonts w:ascii="Trebuchet MS" w:hAnsi="Trebuchet MS"/>
              </w:rPr>
            </w:pPr>
            <w:sdt>
              <w:sdtPr>
                <w:rPr>
                  <w:rFonts w:ascii="Trebuchet MS" w:hAnsi="Trebuchet MS"/>
                </w:rPr>
                <w:tag w:val="goog_rdk_2"/>
                <w:id w:val="-1944782843"/>
              </w:sdtPr>
              <w:sdtEndPr/>
              <w:sdtContent>
                <w:r w:rsidR="0083544D" w:rsidRPr="009D48F3">
                  <w:rPr>
                    <w:rFonts w:ascii="Trebuchet MS" w:eastAsia="Arial" w:hAnsi="Trebuchet MS" w:cs="Arial"/>
                  </w:rPr>
                  <w:t>Indicele barierelor funcționale</w:t>
                </w:r>
              </w:sdtContent>
            </w:sdt>
          </w:p>
        </w:tc>
        <w:tc>
          <w:tcPr>
            <w:tcW w:w="1266" w:type="dxa"/>
            <w:vAlign w:val="center"/>
          </w:tcPr>
          <w:p w14:paraId="317387E9" w14:textId="77777777" w:rsidR="0083544D" w:rsidRPr="009D48F3" w:rsidRDefault="0083544D" w:rsidP="00171C8A">
            <w:pPr>
              <w:rPr>
                <w:rFonts w:ascii="Trebuchet MS" w:hAnsi="Trebuchet MS"/>
              </w:rPr>
            </w:pPr>
            <w:r w:rsidRPr="009D48F3">
              <w:rPr>
                <w:rFonts w:ascii="Trebuchet MS" w:hAnsi="Trebuchet MS"/>
              </w:rPr>
              <w:t>IBF</w:t>
            </w:r>
          </w:p>
        </w:tc>
        <w:tc>
          <w:tcPr>
            <w:tcW w:w="1040" w:type="dxa"/>
            <w:vAlign w:val="center"/>
          </w:tcPr>
          <w:p w14:paraId="3831D507" w14:textId="77777777" w:rsidR="0083544D" w:rsidRPr="009D48F3" w:rsidRDefault="0083544D" w:rsidP="00171C8A">
            <w:pPr>
              <w:rPr>
                <w:rFonts w:ascii="Trebuchet MS" w:hAnsi="Trebuchet MS"/>
              </w:rPr>
            </w:pPr>
            <w:r w:rsidRPr="009D48F3">
              <w:rPr>
                <w:rFonts w:ascii="Trebuchet MS" w:hAnsi="Trebuchet MS"/>
              </w:rPr>
              <w:t>0–100</w:t>
            </w:r>
          </w:p>
        </w:tc>
        <w:tc>
          <w:tcPr>
            <w:tcW w:w="2136" w:type="dxa"/>
            <w:vAlign w:val="center"/>
          </w:tcPr>
          <w:p w14:paraId="6AC65025" w14:textId="77777777" w:rsidR="0083544D" w:rsidRPr="009D48F3" w:rsidRDefault="0083544D" w:rsidP="00171C8A">
            <w:pPr>
              <w:rPr>
                <w:rFonts w:ascii="Trebuchet MS" w:hAnsi="Trebuchet MS"/>
              </w:rPr>
            </w:pPr>
            <w:r w:rsidRPr="009D48F3">
              <w:rPr>
                <w:rFonts w:ascii="Trebuchet MS" w:hAnsi="Trebuchet MS"/>
              </w:rPr>
              <w:t>45 %</w:t>
            </w:r>
          </w:p>
        </w:tc>
      </w:tr>
      <w:tr w:rsidR="0083544D" w:rsidRPr="009D48F3" w14:paraId="28364A42" w14:textId="77777777" w:rsidTr="00485FD8">
        <w:trPr>
          <w:trHeight w:val="440"/>
        </w:trPr>
        <w:tc>
          <w:tcPr>
            <w:tcW w:w="4845" w:type="dxa"/>
            <w:vAlign w:val="center"/>
          </w:tcPr>
          <w:p w14:paraId="2082581B" w14:textId="77777777" w:rsidR="0083544D" w:rsidRPr="009D48F3" w:rsidRDefault="0083544D" w:rsidP="00171C8A">
            <w:pPr>
              <w:rPr>
                <w:rFonts w:ascii="Trebuchet MS" w:hAnsi="Trebuchet MS"/>
              </w:rPr>
            </w:pPr>
            <w:r w:rsidRPr="009D48F3">
              <w:rPr>
                <w:rFonts w:ascii="Trebuchet MS" w:hAnsi="Trebuchet MS"/>
              </w:rPr>
              <w:t>Indicele de experiență și aderență la tehnologie asistivă</w:t>
            </w:r>
          </w:p>
        </w:tc>
        <w:tc>
          <w:tcPr>
            <w:tcW w:w="1266" w:type="dxa"/>
            <w:vAlign w:val="center"/>
          </w:tcPr>
          <w:p w14:paraId="437AB81C" w14:textId="77777777" w:rsidR="0083544D" w:rsidRPr="009D48F3" w:rsidRDefault="0083544D" w:rsidP="00171C8A">
            <w:pPr>
              <w:rPr>
                <w:rFonts w:ascii="Trebuchet MS" w:hAnsi="Trebuchet MS"/>
              </w:rPr>
            </w:pPr>
            <w:r w:rsidRPr="009D48F3">
              <w:rPr>
                <w:rFonts w:ascii="Trebuchet MS" w:hAnsi="Trebuchet MS"/>
              </w:rPr>
              <w:t>IEAT</w:t>
            </w:r>
          </w:p>
        </w:tc>
        <w:tc>
          <w:tcPr>
            <w:tcW w:w="1040" w:type="dxa"/>
            <w:vAlign w:val="center"/>
          </w:tcPr>
          <w:p w14:paraId="55F5DBC5" w14:textId="77777777" w:rsidR="0083544D" w:rsidRPr="009D48F3" w:rsidRDefault="0083544D" w:rsidP="00171C8A">
            <w:pPr>
              <w:rPr>
                <w:rFonts w:ascii="Trebuchet MS" w:hAnsi="Trebuchet MS"/>
              </w:rPr>
            </w:pPr>
            <w:r w:rsidRPr="009D48F3">
              <w:rPr>
                <w:rFonts w:ascii="Trebuchet MS" w:hAnsi="Trebuchet MS"/>
              </w:rPr>
              <w:t>0–100</w:t>
            </w:r>
          </w:p>
        </w:tc>
        <w:tc>
          <w:tcPr>
            <w:tcW w:w="2136" w:type="dxa"/>
            <w:vAlign w:val="center"/>
          </w:tcPr>
          <w:p w14:paraId="53FCE6FD" w14:textId="77777777" w:rsidR="0083544D" w:rsidRPr="009D48F3" w:rsidRDefault="0083544D" w:rsidP="00171C8A">
            <w:pPr>
              <w:rPr>
                <w:rFonts w:ascii="Trebuchet MS" w:hAnsi="Trebuchet MS"/>
              </w:rPr>
            </w:pPr>
            <w:r w:rsidRPr="009D48F3">
              <w:rPr>
                <w:rFonts w:ascii="Trebuchet MS" w:hAnsi="Trebuchet MS"/>
              </w:rPr>
              <w:t>25 %</w:t>
            </w:r>
          </w:p>
        </w:tc>
      </w:tr>
      <w:tr w:rsidR="0083544D" w:rsidRPr="009D48F3" w14:paraId="043C811D" w14:textId="77777777" w:rsidTr="00485FD8">
        <w:trPr>
          <w:trHeight w:val="448"/>
        </w:trPr>
        <w:tc>
          <w:tcPr>
            <w:tcW w:w="4845" w:type="dxa"/>
            <w:vAlign w:val="center"/>
          </w:tcPr>
          <w:p w14:paraId="45CB915B" w14:textId="77777777" w:rsidR="0083544D" w:rsidRPr="009D48F3" w:rsidRDefault="003828FD" w:rsidP="00171C8A">
            <w:pPr>
              <w:rPr>
                <w:rFonts w:ascii="Trebuchet MS" w:hAnsi="Trebuchet MS"/>
              </w:rPr>
            </w:pPr>
            <w:sdt>
              <w:sdtPr>
                <w:rPr>
                  <w:rFonts w:ascii="Trebuchet MS" w:hAnsi="Trebuchet MS"/>
                </w:rPr>
                <w:tag w:val="goog_rdk_3"/>
                <w:id w:val="-2042924879"/>
              </w:sdtPr>
              <w:sdtEndPr/>
              <w:sdtContent>
                <w:r w:rsidR="0083544D" w:rsidRPr="009D48F3">
                  <w:rPr>
                    <w:rFonts w:ascii="Trebuchet MS" w:eastAsia="Arial" w:hAnsi="Trebuchet MS" w:cs="Arial"/>
                  </w:rPr>
                  <w:t>Indicele de fezabilitate și impact al tehnologiei asistive</w:t>
                </w:r>
              </w:sdtContent>
            </w:sdt>
          </w:p>
        </w:tc>
        <w:tc>
          <w:tcPr>
            <w:tcW w:w="1266" w:type="dxa"/>
            <w:vAlign w:val="center"/>
          </w:tcPr>
          <w:p w14:paraId="2D941F8F" w14:textId="77777777" w:rsidR="0083544D" w:rsidRPr="009D48F3" w:rsidRDefault="0083544D" w:rsidP="00171C8A">
            <w:pPr>
              <w:rPr>
                <w:rFonts w:ascii="Trebuchet MS" w:hAnsi="Trebuchet MS"/>
              </w:rPr>
            </w:pPr>
            <w:r w:rsidRPr="009D48F3">
              <w:rPr>
                <w:rFonts w:ascii="Trebuchet MS" w:hAnsi="Trebuchet MS"/>
              </w:rPr>
              <w:t>IFIT</w:t>
            </w:r>
          </w:p>
        </w:tc>
        <w:tc>
          <w:tcPr>
            <w:tcW w:w="1040" w:type="dxa"/>
            <w:vAlign w:val="center"/>
          </w:tcPr>
          <w:p w14:paraId="268B8013" w14:textId="77777777" w:rsidR="0083544D" w:rsidRPr="009D48F3" w:rsidRDefault="0083544D" w:rsidP="00171C8A">
            <w:pPr>
              <w:rPr>
                <w:rFonts w:ascii="Trebuchet MS" w:hAnsi="Trebuchet MS"/>
              </w:rPr>
            </w:pPr>
            <w:r w:rsidRPr="009D48F3">
              <w:rPr>
                <w:rFonts w:ascii="Trebuchet MS" w:hAnsi="Trebuchet MS"/>
              </w:rPr>
              <w:t>0–100</w:t>
            </w:r>
          </w:p>
        </w:tc>
        <w:tc>
          <w:tcPr>
            <w:tcW w:w="2136" w:type="dxa"/>
            <w:vAlign w:val="center"/>
          </w:tcPr>
          <w:p w14:paraId="50BD2B8C" w14:textId="77777777" w:rsidR="0083544D" w:rsidRPr="009D48F3" w:rsidRDefault="0083544D" w:rsidP="00171C8A">
            <w:pPr>
              <w:rPr>
                <w:rFonts w:ascii="Trebuchet MS" w:hAnsi="Trebuchet MS"/>
              </w:rPr>
            </w:pPr>
            <w:r w:rsidRPr="009D48F3">
              <w:rPr>
                <w:rFonts w:ascii="Trebuchet MS" w:hAnsi="Trebuchet MS"/>
              </w:rPr>
              <w:t>20 %</w:t>
            </w:r>
          </w:p>
        </w:tc>
      </w:tr>
      <w:tr w:rsidR="0083544D" w:rsidRPr="009D48F3" w14:paraId="64754DF8" w14:textId="77777777" w:rsidTr="00485FD8">
        <w:trPr>
          <w:trHeight w:val="440"/>
        </w:trPr>
        <w:tc>
          <w:tcPr>
            <w:tcW w:w="4845" w:type="dxa"/>
            <w:vAlign w:val="center"/>
          </w:tcPr>
          <w:p w14:paraId="2031F48D" w14:textId="77777777" w:rsidR="0083544D" w:rsidRPr="009D48F3" w:rsidRDefault="0083544D" w:rsidP="00171C8A">
            <w:pPr>
              <w:rPr>
                <w:rFonts w:ascii="Trebuchet MS" w:hAnsi="Trebuchet MS"/>
              </w:rPr>
            </w:pPr>
            <w:r w:rsidRPr="009D48F3">
              <w:rPr>
                <w:rFonts w:ascii="Trebuchet MS" w:hAnsi="Trebuchet MS"/>
              </w:rPr>
              <w:t>Indicele vulnerabilității socio-economice cumulative</w:t>
            </w:r>
          </w:p>
        </w:tc>
        <w:tc>
          <w:tcPr>
            <w:tcW w:w="1266" w:type="dxa"/>
            <w:vAlign w:val="center"/>
          </w:tcPr>
          <w:p w14:paraId="377F95D9" w14:textId="77777777" w:rsidR="0083544D" w:rsidRPr="009D48F3" w:rsidRDefault="0083544D" w:rsidP="00171C8A">
            <w:pPr>
              <w:rPr>
                <w:rFonts w:ascii="Trebuchet MS" w:hAnsi="Trebuchet MS"/>
              </w:rPr>
            </w:pPr>
            <w:r w:rsidRPr="009D48F3">
              <w:rPr>
                <w:rFonts w:ascii="Trebuchet MS" w:hAnsi="Trebuchet MS"/>
              </w:rPr>
              <w:t>IVC</w:t>
            </w:r>
          </w:p>
        </w:tc>
        <w:tc>
          <w:tcPr>
            <w:tcW w:w="1040" w:type="dxa"/>
            <w:vAlign w:val="center"/>
          </w:tcPr>
          <w:p w14:paraId="34A46A64" w14:textId="77777777" w:rsidR="0083544D" w:rsidRPr="009D48F3" w:rsidRDefault="0083544D" w:rsidP="00171C8A">
            <w:pPr>
              <w:rPr>
                <w:rFonts w:ascii="Trebuchet MS" w:hAnsi="Trebuchet MS"/>
              </w:rPr>
            </w:pPr>
            <w:r w:rsidRPr="009D48F3">
              <w:rPr>
                <w:rFonts w:ascii="Trebuchet MS" w:hAnsi="Trebuchet MS"/>
              </w:rPr>
              <w:t>0–100</w:t>
            </w:r>
          </w:p>
        </w:tc>
        <w:tc>
          <w:tcPr>
            <w:tcW w:w="2136" w:type="dxa"/>
            <w:vAlign w:val="center"/>
          </w:tcPr>
          <w:p w14:paraId="22925FE3" w14:textId="77777777" w:rsidR="0083544D" w:rsidRPr="009D48F3" w:rsidRDefault="0083544D" w:rsidP="00171C8A">
            <w:pPr>
              <w:rPr>
                <w:rFonts w:ascii="Trebuchet MS" w:hAnsi="Trebuchet MS"/>
              </w:rPr>
            </w:pPr>
            <w:r w:rsidRPr="009D48F3">
              <w:rPr>
                <w:rFonts w:ascii="Trebuchet MS" w:hAnsi="Trebuchet MS"/>
              </w:rPr>
              <w:t>10 %</w:t>
            </w:r>
          </w:p>
        </w:tc>
      </w:tr>
    </w:tbl>
    <w:p w14:paraId="033D2061" w14:textId="77777777" w:rsidR="0083544D" w:rsidRPr="009D48F3" w:rsidRDefault="0083544D" w:rsidP="00171C8A">
      <w:pPr>
        <w:rPr>
          <w:rFonts w:ascii="Trebuchet MS" w:hAnsi="Trebuchet MS"/>
        </w:rPr>
      </w:pPr>
    </w:p>
    <w:p w14:paraId="5B0FD153" w14:textId="77777777" w:rsidR="0083544D" w:rsidRPr="009D48F3" w:rsidRDefault="0083544D" w:rsidP="00171C8A">
      <w:pPr>
        <w:rPr>
          <w:rFonts w:ascii="Trebuchet MS" w:hAnsi="Trebuchet MS"/>
        </w:rPr>
      </w:pPr>
      <w:r w:rsidRPr="009D48F3">
        <w:rPr>
          <w:rFonts w:ascii="Trebuchet MS" w:hAnsi="Trebuchet MS"/>
        </w:rPr>
        <w:t>Scorul final se calculează prin aplicarea formulei:</w:t>
      </w:r>
    </w:p>
    <w:p w14:paraId="08DE3DD1" w14:textId="77777777" w:rsidR="0083544D" w:rsidRPr="009D48F3" w:rsidRDefault="0083544D" w:rsidP="00171C8A">
      <w:pPr>
        <w:rPr>
          <w:rFonts w:ascii="Trebuchet MS" w:eastAsia="Cambria Math" w:hAnsi="Trebuchet MS" w:cs="Cambria Math"/>
          <w:color w:val="0B5394"/>
        </w:rPr>
      </w:pPr>
      <m:oMathPara>
        <m:oMath>
          <m:r>
            <w:rPr>
              <w:rFonts w:ascii="Cambria Math" w:eastAsia="Cambria Math" w:hAnsi="Cambria Math" w:cs="Cambria Math"/>
              <w:color w:val="0B5394"/>
            </w:rPr>
            <m:t>Scor=0,45×IBF+0,25×IEAT+0,2×IFIT+0,1×IVC</m:t>
          </m:r>
        </m:oMath>
      </m:oMathPara>
    </w:p>
    <w:p w14:paraId="50F62B2E" w14:textId="77777777" w:rsidR="0083544D" w:rsidRPr="009D48F3" w:rsidRDefault="0083544D" w:rsidP="00171C8A">
      <w:pPr>
        <w:rPr>
          <w:rFonts w:ascii="Trebuchet MS" w:hAnsi="Trebuchet MS"/>
        </w:rPr>
      </w:pPr>
      <w:r w:rsidRPr="009D48F3">
        <w:rPr>
          <w:rFonts w:ascii="Trebuchet MS" w:hAnsi="Trebuchet MS"/>
        </w:rPr>
        <w:t>În baza punctajului global solicitanții vor fi ierarhizați și prioritizați pentru finanțare, până la epuizarea bugetului disponibil, având în vedere și limitele impuse pe diverse categorii de finanțare. În paginile următoare este descris, pentru fiecare indice, de ce este necesar, ce informații din fișă utilizează și cum se calculează efectiv.</w:t>
      </w:r>
    </w:p>
    <w:p w14:paraId="0EE35CA7" w14:textId="77777777" w:rsidR="0083544D" w:rsidRPr="009D48F3" w:rsidRDefault="0083544D" w:rsidP="00171C8A">
      <w:pPr>
        <w:rPr>
          <w:rFonts w:ascii="Trebuchet MS" w:hAnsi="Trebuchet MS"/>
        </w:rPr>
      </w:pPr>
    </w:p>
    <w:p w14:paraId="43663D72" w14:textId="77777777" w:rsidR="0083544D" w:rsidRPr="000079AD" w:rsidRDefault="003828FD" w:rsidP="000079AD">
      <w:pPr>
        <w:rPr>
          <w:rFonts w:ascii="Trebuchet MS" w:hAnsi="Trebuchet MS"/>
          <w:color w:val="1F4E79" w:themeColor="accent1" w:themeShade="80"/>
        </w:rPr>
      </w:pPr>
      <w:sdt>
        <w:sdtPr>
          <w:rPr>
            <w:rFonts w:ascii="Trebuchet MS" w:hAnsi="Trebuchet MS"/>
            <w:color w:val="1F4E79" w:themeColor="accent1" w:themeShade="80"/>
          </w:rPr>
          <w:tag w:val="goog_rdk_4"/>
          <w:id w:val="-736215305"/>
        </w:sdtPr>
        <w:sdtEndPr/>
        <w:sdtContent>
          <w:r w:rsidR="0083544D" w:rsidRPr="000079AD">
            <w:rPr>
              <w:rFonts w:ascii="Trebuchet MS" w:hAnsi="Trebuchet MS"/>
              <w:color w:val="1F4E79" w:themeColor="accent1" w:themeShade="80"/>
            </w:rPr>
            <w:t>1. Indicele Barierelor Funcționale (IBF) (0-100, 45% pondere în scorul general)</w:t>
          </w:r>
        </w:sdtContent>
      </w:sdt>
    </w:p>
    <w:p w14:paraId="445022E5" w14:textId="77777777" w:rsidR="0083544D" w:rsidRPr="009D48F3" w:rsidRDefault="0083544D" w:rsidP="00171C8A">
      <w:pPr>
        <w:rPr>
          <w:rFonts w:ascii="Trebuchet MS" w:hAnsi="Trebuchet MS"/>
          <w:b/>
        </w:rPr>
      </w:pPr>
      <w:r w:rsidRPr="009D48F3">
        <w:rPr>
          <w:rFonts w:ascii="Trebuchet MS" w:hAnsi="Trebuchet MS"/>
          <w:b/>
        </w:rPr>
        <w:t>De ce calculăm acest indice?</w:t>
      </w:r>
    </w:p>
    <w:p w14:paraId="515774EC" w14:textId="77777777" w:rsidR="0083544D" w:rsidRPr="009D48F3" w:rsidRDefault="0083544D" w:rsidP="00171C8A">
      <w:pPr>
        <w:rPr>
          <w:rFonts w:ascii="Trebuchet MS" w:hAnsi="Trebuchet MS"/>
        </w:rPr>
      </w:pPr>
      <w:r w:rsidRPr="009D48F3">
        <w:rPr>
          <w:rFonts w:ascii="Trebuchet MS" w:hAnsi="Trebuchet MS"/>
        </w:rPr>
        <w:t xml:space="preserve">Vrem să ne asigurăm că voucherele ajung în primul rând la persoanele ale căror limitări fizice, senzoriale sau intelectuale sunt cele mai grave. Dacă un singur domeniu – de pildă mobilitatea ori vederea – este afectat în totalitate, viața de zi cu zi este sever limitată indiferent de restul factorilor. IBF ne spune, într-o singură cifră, </w:t>
      </w:r>
      <w:r w:rsidRPr="009D48F3">
        <w:rPr>
          <w:rFonts w:ascii="Trebuchet MS" w:hAnsi="Trebuchet MS"/>
          <w:b/>
        </w:rPr>
        <w:t>cât de mare este nivelul barierelor cu care se confruntă persoana în absența oricărui ajutor</w:t>
      </w:r>
      <w:r w:rsidRPr="009D48F3">
        <w:rPr>
          <w:rFonts w:ascii="Trebuchet MS" w:hAnsi="Trebuchet MS"/>
        </w:rPr>
        <w:t xml:space="preserve">. </w:t>
      </w:r>
    </w:p>
    <w:p w14:paraId="232D5163" w14:textId="77777777" w:rsidR="0083544D" w:rsidRPr="009D48F3" w:rsidRDefault="0083544D" w:rsidP="00171C8A">
      <w:pPr>
        <w:rPr>
          <w:rFonts w:ascii="Trebuchet MS" w:hAnsi="Trebuchet MS"/>
          <w:b/>
        </w:rPr>
      </w:pPr>
      <w:r w:rsidRPr="009D48F3">
        <w:rPr>
          <w:rFonts w:ascii="Trebuchet MS" w:hAnsi="Trebuchet MS"/>
          <w:b/>
        </w:rPr>
        <w:t>Ce ia în considerare?</w:t>
      </w:r>
    </w:p>
    <w:p w14:paraId="1C97F9AA" w14:textId="77777777" w:rsidR="0083544D" w:rsidRPr="009D48F3" w:rsidRDefault="0083544D" w:rsidP="00171C8A">
      <w:pPr>
        <w:rPr>
          <w:rFonts w:ascii="Trebuchet MS" w:hAnsi="Trebuchet MS"/>
        </w:rPr>
      </w:pPr>
      <w:r w:rsidRPr="009D48F3">
        <w:rPr>
          <w:rFonts w:ascii="Trebuchet MS" w:hAnsi="Trebuchet MS"/>
        </w:rPr>
        <w:lastRenderedPageBreak/>
        <w:t>Fișa de auto-evaluare acoperă 11 domenii (șase „funcții de bază” – mobilitate, folosirea brațului și a mâinii, vedere, auz, comunicare și funcții mintale – și cinci domenii de activitate/participare). Pentru fiecare, persoana notează de la 0 („nicio limitare”) la 4 („limitare completă”). IBF ia în calcul:</w:t>
      </w:r>
    </w:p>
    <w:p w14:paraId="0D51B92A" w14:textId="77777777" w:rsidR="0083544D" w:rsidRPr="009D48F3" w:rsidRDefault="0083544D" w:rsidP="00171C8A">
      <w:pPr>
        <w:numPr>
          <w:ilvl w:val="0"/>
          <w:numId w:val="72"/>
        </w:numPr>
        <w:spacing w:line="278" w:lineRule="auto"/>
        <w:rPr>
          <w:rFonts w:ascii="Trebuchet MS" w:hAnsi="Trebuchet MS"/>
        </w:rPr>
      </w:pPr>
      <w:r w:rsidRPr="009D48F3">
        <w:rPr>
          <w:rFonts w:ascii="Trebuchet MS" w:hAnsi="Trebuchet MS"/>
          <w:b/>
        </w:rPr>
        <w:t>Limitarea cea mai gravă</w:t>
      </w:r>
      <w:r w:rsidRPr="009D48F3">
        <w:rPr>
          <w:rFonts w:ascii="Trebuchet MS" w:hAnsi="Trebuchet MS"/>
        </w:rPr>
        <w:t xml:space="preserve"> dintre cele șase funcții de bază (scor 5).</w:t>
      </w:r>
    </w:p>
    <w:p w14:paraId="133941E6" w14:textId="77777777" w:rsidR="0083544D" w:rsidRPr="009D48F3" w:rsidRDefault="0083544D" w:rsidP="00171C8A">
      <w:pPr>
        <w:numPr>
          <w:ilvl w:val="0"/>
          <w:numId w:val="72"/>
        </w:numPr>
        <w:spacing w:line="278" w:lineRule="auto"/>
        <w:rPr>
          <w:rFonts w:ascii="Trebuchet MS" w:hAnsi="Trebuchet MS"/>
        </w:rPr>
      </w:pPr>
      <w:r w:rsidRPr="009D48F3">
        <w:rPr>
          <w:rFonts w:ascii="Trebuchet MS" w:hAnsi="Trebuchet MS"/>
          <w:b/>
        </w:rPr>
        <w:t>Câte funcții de bază sunt limitate sever</w:t>
      </w:r>
      <w:sdt>
        <w:sdtPr>
          <w:rPr>
            <w:rFonts w:ascii="Trebuchet MS" w:hAnsi="Trebuchet MS"/>
          </w:rPr>
          <w:tag w:val="goog_rdk_5"/>
          <w:id w:val="907768738"/>
        </w:sdtPr>
        <w:sdtEndPr/>
        <w:sdtContent>
          <w:r w:rsidRPr="009D48F3">
            <w:rPr>
              <w:rFonts w:ascii="Trebuchet MS" w:eastAsia="Arial" w:hAnsi="Trebuchet MS" w:cs="Arial"/>
            </w:rPr>
            <w:t xml:space="preserve"> (scor 3 sau 4) – cu cât sunt mai multe, cu atât independența persoanei scade.</w:t>
          </w:r>
        </w:sdtContent>
      </w:sdt>
    </w:p>
    <w:p w14:paraId="16A1CC87" w14:textId="77777777" w:rsidR="0083544D" w:rsidRPr="009D48F3" w:rsidRDefault="0083544D" w:rsidP="00171C8A">
      <w:pPr>
        <w:numPr>
          <w:ilvl w:val="0"/>
          <w:numId w:val="72"/>
        </w:numPr>
        <w:spacing w:line="278" w:lineRule="auto"/>
        <w:rPr>
          <w:rFonts w:ascii="Trebuchet MS" w:hAnsi="Trebuchet MS"/>
        </w:rPr>
      </w:pPr>
      <w:r w:rsidRPr="009D48F3">
        <w:rPr>
          <w:rFonts w:ascii="Trebuchet MS" w:hAnsi="Trebuchet MS"/>
          <w:b/>
        </w:rPr>
        <w:t xml:space="preserve">Câte activități sunt limitate sever </w:t>
      </w:r>
      <w:r w:rsidRPr="009D48F3">
        <w:rPr>
          <w:rFonts w:ascii="Trebuchet MS" w:hAnsi="Trebuchet MS"/>
        </w:rPr>
        <w:t>(scor 3 sau 4)  – arată ecoul dizabilității în viața de zi cu zi.</w:t>
      </w:r>
    </w:p>
    <w:p w14:paraId="583024D1" w14:textId="77777777" w:rsidR="0083544D" w:rsidRPr="009D48F3" w:rsidRDefault="0083544D" w:rsidP="00171C8A">
      <w:pPr>
        <w:numPr>
          <w:ilvl w:val="0"/>
          <w:numId w:val="72"/>
        </w:numPr>
        <w:spacing w:line="278" w:lineRule="auto"/>
        <w:rPr>
          <w:rFonts w:ascii="Trebuchet MS" w:hAnsi="Trebuchet MS"/>
        </w:rPr>
      </w:pPr>
      <w:r w:rsidRPr="009D48F3">
        <w:rPr>
          <w:rFonts w:ascii="Trebuchet MS" w:hAnsi="Trebuchet MS"/>
          <w:b/>
        </w:rPr>
        <w:t xml:space="preserve">Câte funcții și activități sunt limitate moderat </w:t>
      </w:r>
      <w:r w:rsidRPr="009D48F3">
        <w:rPr>
          <w:rFonts w:ascii="Trebuchet MS" w:hAnsi="Trebuchet MS"/>
        </w:rPr>
        <w:t>(scor 2) – pentru a lua în considerare și alte limitări care nu sunt neapărat severe.</w:t>
      </w:r>
    </w:p>
    <w:p w14:paraId="4A015498" w14:textId="77777777" w:rsidR="0083544D" w:rsidRPr="009D48F3" w:rsidRDefault="0083544D" w:rsidP="00171C8A">
      <w:pPr>
        <w:rPr>
          <w:rFonts w:ascii="Trebuchet MS" w:hAnsi="Trebuchet MS"/>
          <w:b/>
        </w:rPr>
      </w:pPr>
      <w:r w:rsidRPr="009D48F3">
        <w:rPr>
          <w:rFonts w:ascii="Trebuchet MS" w:hAnsi="Trebuchet MS"/>
          <w:b/>
        </w:rPr>
        <w:t>Cum se calculează efectiv?</w:t>
      </w:r>
    </w:p>
    <w:p w14:paraId="30172FEC" w14:textId="77777777" w:rsidR="0083544D" w:rsidRPr="009D48F3" w:rsidRDefault="0083544D" w:rsidP="00171C8A">
      <w:pPr>
        <w:numPr>
          <w:ilvl w:val="0"/>
          <w:numId w:val="73"/>
        </w:numPr>
        <w:spacing w:line="278" w:lineRule="auto"/>
        <w:rPr>
          <w:rFonts w:ascii="Trebuchet MS" w:hAnsi="Trebuchet MS"/>
        </w:rPr>
      </w:pPr>
      <w:r w:rsidRPr="009D48F3">
        <w:rPr>
          <w:rFonts w:ascii="Trebuchet MS" w:hAnsi="Trebuchet MS"/>
          <w:b/>
        </w:rPr>
        <w:t>Ancoră</w:t>
      </w:r>
      <w:r w:rsidRPr="009D48F3">
        <w:rPr>
          <w:rFonts w:ascii="Trebuchet MS" w:hAnsi="Trebuchet MS"/>
        </w:rPr>
        <w:t xml:space="preserve"> – se ia cel mai mare scor dintre cele șase funcții de bază și se înmulțește cu 15. Dacă, de pildă, scorul pe funcția „mobilitate” este 4, ancora dă 60 de puncte.</w:t>
      </w:r>
    </w:p>
    <w:p w14:paraId="04964F5F" w14:textId="77777777" w:rsidR="0083544D" w:rsidRPr="009D48F3" w:rsidRDefault="0083544D" w:rsidP="00171C8A">
      <w:pPr>
        <w:ind w:left="2520" w:firstLine="360"/>
        <w:rPr>
          <w:rFonts w:ascii="Trebuchet MS" w:hAnsi="Trebuchet MS"/>
        </w:rPr>
      </w:pPr>
      <w:r w:rsidRPr="009D48F3">
        <w:rPr>
          <w:rFonts w:ascii="Trebuchet MS" w:hAnsi="Trebuchet MS"/>
          <w:i/>
        </w:rPr>
        <w:t>A</w:t>
      </w:r>
      <w:r w:rsidRPr="009D48F3">
        <w:rPr>
          <w:rFonts w:ascii="Trebuchet MS" w:hAnsi="Trebuchet MS"/>
        </w:rPr>
        <w:t>=max(</w:t>
      </w:r>
      <w:r w:rsidRPr="009D48F3">
        <w:rPr>
          <w:rFonts w:ascii="Trebuchet MS" w:hAnsi="Trebuchet MS"/>
          <w:i/>
        </w:rPr>
        <w:t>f</w:t>
      </w:r>
      <w:r w:rsidRPr="009D48F3">
        <w:rPr>
          <w:rFonts w:ascii="Trebuchet MS" w:hAnsi="Trebuchet MS"/>
        </w:rPr>
        <w:t>1</w:t>
      </w:r>
      <w:r w:rsidRPr="009D48F3">
        <w:rPr>
          <w:rFonts w:ascii="Arial" w:eastAsia="Arial" w:hAnsi="Arial" w:cs="Arial"/>
        </w:rPr>
        <w:t>​</w:t>
      </w:r>
      <w:r w:rsidRPr="009D48F3">
        <w:rPr>
          <w:rFonts w:ascii="Trebuchet MS" w:hAnsi="Trebuchet MS"/>
        </w:rPr>
        <w:t>,</w:t>
      </w:r>
      <w:r w:rsidRPr="009D48F3">
        <w:rPr>
          <w:rFonts w:ascii="Trebuchet MS" w:hAnsi="Trebuchet MS"/>
          <w:i/>
        </w:rPr>
        <w:t>f</w:t>
      </w:r>
      <w:r w:rsidRPr="009D48F3">
        <w:rPr>
          <w:rFonts w:ascii="Trebuchet MS" w:hAnsi="Trebuchet MS"/>
        </w:rPr>
        <w:t>2</w:t>
      </w:r>
      <w:r w:rsidRPr="009D48F3">
        <w:rPr>
          <w:rFonts w:ascii="Arial" w:eastAsia="Arial" w:hAnsi="Arial" w:cs="Arial"/>
        </w:rPr>
        <w:t>​</w:t>
      </w:r>
      <w:r w:rsidRPr="009D48F3">
        <w:rPr>
          <w:rFonts w:ascii="Trebuchet MS" w:hAnsi="Trebuchet MS"/>
        </w:rPr>
        <w:t>,…,</w:t>
      </w:r>
      <w:r w:rsidRPr="009D48F3">
        <w:rPr>
          <w:rFonts w:ascii="Trebuchet MS" w:hAnsi="Trebuchet MS"/>
          <w:i/>
        </w:rPr>
        <w:t>f</w:t>
      </w:r>
      <w:r w:rsidRPr="009D48F3">
        <w:rPr>
          <w:rFonts w:ascii="Trebuchet MS" w:hAnsi="Trebuchet MS"/>
        </w:rPr>
        <w:t>6</w:t>
      </w:r>
      <w:r w:rsidRPr="009D48F3">
        <w:rPr>
          <w:rFonts w:ascii="Arial" w:eastAsia="Arial" w:hAnsi="Arial" w:cs="Arial"/>
        </w:rPr>
        <w:t>​</w:t>
      </w:r>
      <w:r w:rsidRPr="009D48F3">
        <w:rPr>
          <w:rFonts w:ascii="Trebuchet MS" w:hAnsi="Trebuchet MS"/>
        </w:rPr>
        <w:t>)×15</w:t>
      </w:r>
    </w:p>
    <w:p w14:paraId="156FB2CD" w14:textId="77777777" w:rsidR="0083544D" w:rsidRPr="009D48F3" w:rsidRDefault="003828FD" w:rsidP="00171C8A">
      <w:pPr>
        <w:numPr>
          <w:ilvl w:val="0"/>
          <w:numId w:val="73"/>
        </w:numPr>
        <w:spacing w:line="278" w:lineRule="auto"/>
        <w:rPr>
          <w:rFonts w:ascii="Trebuchet MS" w:hAnsi="Trebuchet MS"/>
        </w:rPr>
      </w:pPr>
      <w:sdt>
        <w:sdtPr>
          <w:rPr>
            <w:rFonts w:ascii="Trebuchet MS" w:hAnsi="Trebuchet MS"/>
          </w:rPr>
          <w:tag w:val="goog_rdk_6"/>
          <w:id w:val="-893024783"/>
        </w:sdtPr>
        <w:sdtEndPr/>
        <w:sdtContent>
          <w:r w:rsidR="0083544D" w:rsidRPr="009D48F3">
            <w:rPr>
              <w:rFonts w:ascii="Trebuchet MS" w:eastAsia="Arial" w:hAnsi="Trebuchet MS" w:cs="Arial"/>
              <w:b/>
            </w:rPr>
            <w:t>Extindere în funcții</w:t>
          </w:r>
        </w:sdtContent>
      </w:sdt>
      <w:r w:rsidR="0083544D" w:rsidRPr="009D48F3">
        <w:rPr>
          <w:rFonts w:ascii="Trebuchet MS" w:hAnsi="Trebuchet MS"/>
        </w:rPr>
        <w:t xml:space="preserve"> – pentru fiecare funcție de bază (exceptând ancora) evaluată cu 3 sau 4 se adaugă încă 5 puncte.</w:t>
      </w:r>
    </w:p>
    <w:p w14:paraId="059C9574" w14:textId="5D0E891E" w:rsidR="0083544D" w:rsidRPr="00A27696" w:rsidRDefault="003828FD" w:rsidP="00A27696">
      <w:pPr>
        <w:rPr>
          <w:rFonts w:ascii="Trebuchet MS" w:eastAsia="Cambria Math" w:hAnsi="Trebuchet MS"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E</m:t>
              </m:r>
            </m:e>
            <m:sub>
              <m:r>
                <w:rPr>
                  <w:rFonts w:ascii="Cambria Math" w:eastAsia="Cambria Math" w:hAnsi="Cambria Math" w:cs="Cambria Math"/>
                  <w:color w:val="000000"/>
                </w:rPr>
                <m:t>f</m:t>
              </m:r>
            </m:sub>
          </m:sSub>
          <m:r>
            <w:rPr>
              <w:rFonts w:ascii="Cambria Math" w:eastAsia="Cambria Math" w:hAnsi="Cambria Math" w:cs="Cambria Math"/>
              <w:color w:val="000000"/>
            </w:rPr>
            <m:t>=</m:t>
          </m:r>
          <m:nary>
            <m:naryPr>
              <m:chr m:val="∑"/>
              <m:ctrlPr>
                <w:rPr>
                  <w:rFonts w:ascii="Cambria Math" w:eastAsia="Cambria Math" w:hAnsi="Cambria Math" w:cs="Cambria Math"/>
                  <w:color w:val="000000"/>
                </w:rPr>
              </m:ctrlPr>
            </m:naryPr>
            <m:sub>
              <m:r>
                <w:rPr>
                  <w:rFonts w:ascii="Cambria Math" w:eastAsia="Cambria Math" w:hAnsi="Cambria Math" w:cs="Cambria Math"/>
                  <w:color w:val="000000"/>
                </w:rPr>
                <m:t>i=1, i≠ancoră</m:t>
              </m:r>
            </m:sub>
            <m:sup>
              <m:r>
                <w:rPr>
                  <w:rFonts w:ascii="Cambria Math" w:eastAsia="Cambria Math" w:hAnsi="Cambria Math" w:cs="Cambria Math"/>
                  <w:color w:val="000000"/>
                </w:rPr>
                <m:t>6</m:t>
              </m:r>
            </m:sup>
            <m:e/>
          </m:nary>
          <m:r>
            <w:rPr>
              <w:rFonts w:ascii="Cambria Math" w:eastAsia="Cambria Math" w:hAnsi="Cambria Math" w:cs="Cambria Math"/>
              <w:color w:val="000000"/>
            </w:rPr>
            <m:t>N(</m:t>
          </m:r>
          <m:sSub>
            <m:sSubPr>
              <m:ctrlPr>
                <w:rPr>
                  <w:rFonts w:ascii="Cambria Math" w:eastAsia="Cambria Math" w:hAnsi="Cambria Math" w:cs="Cambria Math"/>
                  <w:color w:val="000000"/>
                </w:rPr>
              </m:ctrlPr>
            </m:sSubPr>
            <m:e>
              <m:r>
                <w:rPr>
                  <w:rFonts w:ascii="Cambria Math" w:eastAsia="Cambria Math" w:hAnsi="Cambria Math" w:cs="Cambria Math"/>
                  <w:color w:val="000000"/>
                </w:rPr>
                <m:t>f</m:t>
              </m:r>
            </m:e>
            <m:sub>
              <m:r>
                <w:rPr>
                  <w:rFonts w:ascii="Cambria Math" w:eastAsia="Cambria Math" w:hAnsi="Cambria Math" w:cs="Cambria Math"/>
                  <w:color w:val="000000"/>
                </w:rPr>
                <m:t>i</m:t>
              </m:r>
            </m:sub>
          </m:sSub>
          <m:r>
            <w:rPr>
              <w:rFonts w:ascii="Cambria Math" w:eastAsia="Cambria Math" w:hAnsi="Cambria Math" w:cs="Cambria Math"/>
              <w:color w:val="000000"/>
            </w:rPr>
            <m:t>≥3)×5</m:t>
          </m:r>
        </m:oMath>
      </m:oMathPara>
    </w:p>
    <w:p w14:paraId="631E2D53" w14:textId="77777777" w:rsidR="0083544D" w:rsidRDefault="0083544D" w:rsidP="00171C8A">
      <w:pPr>
        <w:ind w:left="720"/>
        <w:rPr>
          <w:rFonts w:ascii="Trebuchet MS" w:hAnsi="Trebuchet MS"/>
          <w:i/>
        </w:rPr>
      </w:pPr>
      <w:r w:rsidRPr="009D48F3">
        <w:rPr>
          <w:rFonts w:ascii="Trebuchet MS" w:hAnsi="Trebuchet MS"/>
          <w:i/>
        </w:rPr>
        <w:t xml:space="preserve">Unde </w:t>
      </w:r>
      <m:oMath>
        <m:r>
          <w:rPr>
            <w:rFonts w:ascii="Cambria Math" w:eastAsia="Cambria Math" w:hAnsi="Cambria Math" w:cs="Cambria Math"/>
          </w:rPr>
          <m:t>N(</m:t>
        </m:r>
        <m:sSub>
          <m:sSubPr>
            <m:ctrlPr>
              <w:rPr>
                <w:rFonts w:ascii="Cambria Math" w:eastAsia="Cambria Math" w:hAnsi="Cambria Math" w:cs="Cambria Math"/>
              </w:rPr>
            </m:ctrlPr>
          </m:sSubPr>
          <m:e>
            <m:r>
              <w:rPr>
                <w:rFonts w:ascii="Cambria Math" w:eastAsia="Cambria Math" w:hAnsi="Cambria Math" w:cs="Cambria Math"/>
              </w:rPr>
              <m:t>f</m:t>
            </m:r>
          </m:e>
          <m:sub>
            <m:r>
              <w:rPr>
                <w:rFonts w:ascii="Cambria Math" w:eastAsia="Cambria Math" w:hAnsi="Cambria Math" w:cs="Cambria Math"/>
              </w:rPr>
              <m:t>i</m:t>
            </m:r>
          </m:sub>
        </m:sSub>
        <m:r>
          <w:rPr>
            <w:rFonts w:ascii="Cambria Math" w:eastAsia="Cambria Math" w:hAnsi="Cambria Math" w:cs="Cambria Math"/>
          </w:rPr>
          <m:t>≥3)</m:t>
        </m:r>
      </m:oMath>
      <w:r w:rsidRPr="009D48F3">
        <w:rPr>
          <w:rFonts w:ascii="Trebuchet MS" w:hAnsi="Trebuchet MS"/>
          <w:i/>
        </w:rPr>
        <w:t xml:space="preserve"> reprezintă nr. de funcții cele puțin sever afectate</w:t>
      </w:r>
    </w:p>
    <w:p w14:paraId="062E8C2C" w14:textId="77777777" w:rsidR="00A27696" w:rsidRPr="009D48F3" w:rsidRDefault="00A27696" w:rsidP="00171C8A">
      <w:pPr>
        <w:ind w:left="720"/>
        <w:rPr>
          <w:rFonts w:ascii="Trebuchet MS" w:hAnsi="Trebuchet MS"/>
          <w:i/>
        </w:rPr>
      </w:pPr>
    </w:p>
    <w:p w14:paraId="17BDAD1C" w14:textId="77777777" w:rsidR="0083544D" w:rsidRPr="009D48F3" w:rsidRDefault="0083544D" w:rsidP="00171C8A">
      <w:pPr>
        <w:numPr>
          <w:ilvl w:val="0"/>
          <w:numId w:val="73"/>
        </w:numPr>
        <w:spacing w:line="278" w:lineRule="auto"/>
        <w:rPr>
          <w:rFonts w:ascii="Trebuchet MS" w:hAnsi="Trebuchet MS"/>
        </w:rPr>
      </w:pPr>
      <w:r w:rsidRPr="009D48F3">
        <w:rPr>
          <w:rFonts w:ascii="Trebuchet MS" w:hAnsi="Trebuchet MS"/>
          <w:b/>
        </w:rPr>
        <w:t>Extindere în activități</w:t>
      </w:r>
      <w:r w:rsidRPr="009D48F3">
        <w:rPr>
          <w:rFonts w:ascii="Trebuchet MS" w:hAnsi="Trebuchet MS"/>
        </w:rPr>
        <w:t xml:space="preserve"> – pentru fiecare activitate (din cele cinci) evaluată cu 3 sau 4 se adaugă 3 puncte.</w:t>
      </w:r>
    </w:p>
    <w:p w14:paraId="62A6CA7C" w14:textId="77777777" w:rsidR="0083544D" w:rsidRPr="009D48F3" w:rsidRDefault="003828FD" w:rsidP="00171C8A">
      <w:pPr>
        <w:rPr>
          <w:rFonts w:ascii="Trebuchet MS" w:eastAsia="Cambria Math" w:hAnsi="Trebuchet MS"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E</m:t>
              </m:r>
            </m:e>
            <m:sub>
              <m:r>
                <w:rPr>
                  <w:rFonts w:ascii="Cambria Math" w:eastAsia="Cambria Math" w:hAnsi="Cambria Math" w:cs="Cambria Math"/>
                  <w:color w:val="000000"/>
                </w:rPr>
                <m:t>a</m:t>
              </m:r>
            </m:sub>
          </m:sSub>
          <m:r>
            <w:rPr>
              <w:rFonts w:ascii="Cambria Math" w:eastAsia="Cambria Math" w:hAnsi="Cambria Math" w:cs="Cambria Math"/>
              <w:color w:val="000000"/>
            </w:rPr>
            <m:t>=</m:t>
          </m:r>
          <m:nary>
            <m:naryPr>
              <m:chr m:val="∑"/>
              <m:ctrlPr>
                <w:rPr>
                  <w:rFonts w:ascii="Cambria Math" w:eastAsia="Cambria Math" w:hAnsi="Cambria Math" w:cs="Cambria Math"/>
                  <w:color w:val="000000"/>
                </w:rPr>
              </m:ctrlPr>
            </m:naryPr>
            <m:sub>
              <m:r>
                <w:rPr>
                  <w:rFonts w:ascii="Cambria Math" w:eastAsia="Cambria Math" w:hAnsi="Cambria Math" w:cs="Cambria Math"/>
                  <w:color w:val="000000"/>
                </w:rPr>
                <m:t>j=1</m:t>
              </m:r>
            </m:sub>
            <m:sup>
              <m:r>
                <w:rPr>
                  <w:rFonts w:ascii="Cambria Math" w:eastAsia="Cambria Math" w:hAnsi="Cambria Math" w:cs="Cambria Math"/>
                  <w:color w:val="000000"/>
                </w:rPr>
                <m:t>5</m:t>
              </m:r>
            </m:sup>
            <m:e/>
          </m:nary>
          <m:r>
            <w:rPr>
              <w:rFonts w:ascii="Cambria Math" w:eastAsia="Cambria Math" w:hAnsi="Cambria Math" w:cs="Cambria Math"/>
              <w:color w:val="000000"/>
            </w:rPr>
            <m:t>N(</m:t>
          </m:r>
          <m:sSub>
            <m:sSubPr>
              <m:ctrlPr>
                <w:rPr>
                  <w:rFonts w:ascii="Cambria Math" w:eastAsia="Cambria Math" w:hAnsi="Cambria Math" w:cs="Cambria Math"/>
                  <w:color w:val="000000"/>
                </w:rPr>
              </m:ctrlPr>
            </m:sSubPr>
            <m:e>
              <m:r>
                <w:rPr>
                  <w:rFonts w:ascii="Cambria Math" w:eastAsia="Cambria Math" w:hAnsi="Cambria Math" w:cs="Cambria Math"/>
                  <w:color w:val="000000"/>
                </w:rPr>
                <m:t>a</m:t>
              </m:r>
            </m:e>
            <m:sub>
              <m:r>
                <w:rPr>
                  <w:rFonts w:ascii="Cambria Math" w:eastAsia="Cambria Math" w:hAnsi="Cambria Math" w:cs="Cambria Math"/>
                  <w:color w:val="000000"/>
                </w:rPr>
                <m:t>j</m:t>
              </m:r>
            </m:sub>
          </m:sSub>
          <m:r>
            <w:rPr>
              <w:rFonts w:ascii="Cambria Math" w:eastAsia="Cambria Math" w:hAnsi="Cambria Math" w:cs="Cambria Math"/>
              <w:color w:val="000000"/>
            </w:rPr>
            <m:t>≥3)×3</m:t>
          </m:r>
        </m:oMath>
      </m:oMathPara>
    </w:p>
    <w:p w14:paraId="33B2E38B"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p>
    <w:p w14:paraId="70D025EF" w14:textId="77777777" w:rsidR="0083544D" w:rsidRPr="009D48F3" w:rsidRDefault="0083544D" w:rsidP="00171C8A">
      <w:pPr>
        <w:numPr>
          <w:ilvl w:val="0"/>
          <w:numId w:val="73"/>
        </w:numPr>
        <w:spacing w:line="278" w:lineRule="auto"/>
        <w:rPr>
          <w:rFonts w:ascii="Trebuchet MS" w:hAnsi="Trebuchet MS"/>
        </w:rPr>
      </w:pPr>
      <w:r w:rsidRPr="009D48F3">
        <w:rPr>
          <w:rFonts w:ascii="Trebuchet MS" w:hAnsi="Trebuchet MS"/>
          <w:b/>
        </w:rPr>
        <w:t xml:space="preserve">Limitări moderate </w:t>
      </w:r>
      <w:r w:rsidRPr="009D48F3">
        <w:rPr>
          <w:rFonts w:ascii="Trebuchet MS" w:hAnsi="Trebuchet MS"/>
        </w:rPr>
        <w:t xml:space="preserve">– pentru fiecare funcție și activitate (din totalul celor 11) evaluată cu 2 primește un punct. </w:t>
      </w:r>
    </w:p>
    <w:p w14:paraId="7C4C24E0" w14:textId="77777777" w:rsidR="0083544D" w:rsidRPr="009D48F3" w:rsidRDefault="0083544D" w:rsidP="00171C8A">
      <w:pPr>
        <w:rPr>
          <w:rFonts w:ascii="Trebuchet MS" w:eastAsia="Cambria Math" w:hAnsi="Trebuchet MS" w:cs="Cambria Math"/>
        </w:rPr>
      </w:pPr>
      <m:oMathPara>
        <m:oMath>
          <m:r>
            <w:rPr>
              <w:rFonts w:ascii="Cambria Math" w:eastAsia="Cambria Math" w:hAnsi="Cambria Math" w:cs="Cambria Math"/>
            </w:rPr>
            <m:t>L=</m:t>
          </m:r>
          <m:d>
            <m:dPr>
              <m:ctrlPr>
                <w:rPr>
                  <w:rFonts w:ascii="Cambria Math" w:eastAsia="Cambria Math" w:hAnsi="Cambria Math" w:cs="Cambria Math"/>
                </w:rPr>
              </m:ctrlPr>
            </m:dPr>
            <m:e>
              <m:nary>
                <m:naryPr>
                  <m:chr m:val="∑"/>
                  <m:ctrlPr>
                    <w:rPr>
                      <w:rFonts w:ascii="Cambria Math" w:eastAsia="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6</m:t>
                  </m:r>
                </m:sup>
                <m:e/>
              </m:nary>
              <m:r>
                <w:rPr>
                  <w:rFonts w:ascii="Cambria Math" w:eastAsia="Cambria Math" w:hAnsi="Cambria Math" w:cs="Cambria Math"/>
                </w:rPr>
                <m:t>N(</m:t>
              </m:r>
              <m:sSub>
                <m:sSubPr>
                  <m:ctrlPr>
                    <w:rPr>
                      <w:rFonts w:ascii="Cambria Math" w:eastAsia="Cambria Math" w:hAnsi="Cambria Math" w:cs="Cambria Math"/>
                    </w:rPr>
                  </m:ctrlPr>
                </m:sSubPr>
                <m:e>
                  <m:r>
                    <w:rPr>
                      <w:rFonts w:ascii="Cambria Math" w:eastAsia="Cambria Math" w:hAnsi="Cambria Math" w:cs="Cambria Math"/>
                    </w:rPr>
                    <m:t>f</m:t>
                  </m:r>
                </m:e>
                <m:sub>
                  <m:r>
                    <w:rPr>
                      <w:rFonts w:ascii="Cambria Math" w:eastAsia="Cambria Math" w:hAnsi="Cambria Math" w:cs="Cambria Math"/>
                    </w:rPr>
                    <m:t>i</m:t>
                  </m:r>
                </m:sub>
              </m:sSub>
              <m:r>
                <w:rPr>
                  <w:rFonts w:ascii="Cambria Math" w:eastAsia="Cambria Math" w:hAnsi="Cambria Math" w:cs="Cambria Math"/>
                </w:rPr>
                <m:t>=2)+</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5</m:t>
                  </m:r>
                </m:sup>
                <m:e/>
              </m:nary>
              <m:r>
                <w:rPr>
                  <w:rFonts w:ascii="Cambria Math" w:eastAsia="Cambria Math" w:hAnsi="Cambria Math" w:cs="Cambria Math"/>
                </w:rPr>
                <m:t>N(</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j</m:t>
                  </m:r>
                </m:sub>
              </m:sSub>
              <m:r>
                <w:rPr>
                  <w:rFonts w:ascii="Cambria Math" w:eastAsia="Cambria Math" w:hAnsi="Cambria Math" w:cs="Cambria Math"/>
                </w:rPr>
                <m:t>=2)</m:t>
              </m:r>
            </m:e>
          </m:d>
        </m:oMath>
      </m:oMathPara>
    </w:p>
    <w:p w14:paraId="102FAAAD" w14:textId="77777777" w:rsidR="0083544D" w:rsidRPr="009D48F3" w:rsidRDefault="0083544D" w:rsidP="00171C8A">
      <w:pPr>
        <w:rPr>
          <w:rFonts w:ascii="Trebuchet MS" w:hAnsi="Trebuchet MS"/>
        </w:rPr>
      </w:pPr>
      <w:r w:rsidRPr="009D48F3">
        <w:rPr>
          <w:rFonts w:ascii="Trebuchet MS" w:hAnsi="Trebuchet MS"/>
        </w:rPr>
        <w:t xml:space="preserve">Formula finală este: </w:t>
      </w:r>
      <w:r w:rsidRPr="009D48F3">
        <w:rPr>
          <w:rFonts w:ascii="Trebuchet MS" w:hAnsi="Trebuchet MS"/>
          <w:b/>
          <w:i/>
        </w:rPr>
        <w:t>IBF</w:t>
      </w:r>
      <w:r w:rsidRPr="009D48F3">
        <w:rPr>
          <w:rFonts w:ascii="Trebuchet MS" w:hAnsi="Trebuchet MS"/>
          <w:b/>
        </w:rPr>
        <w:t>=</w:t>
      </w:r>
      <w:r w:rsidRPr="009D48F3">
        <w:rPr>
          <w:rFonts w:ascii="Trebuchet MS" w:hAnsi="Trebuchet MS"/>
          <w:b/>
          <w:i/>
        </w:rPr>
        <w:t xml:space="preserve">A </w:t>
      </w:r>
      <w:r w:rsidRPr="009D48F3">
        <w:rPr>
          <w:rFonts w:ascii="Trebuchet MS" w:hAnsi="Trebuchet MS"/>
          <w:b/>
        </w:rPr>
        <w:t xml:space="preserve">+ </w:t>
      </w:r>
      <w:r w:rsidRPr="009D48F3">
        <w:rPr>
          <w:rFonts w:ascii="Trebuchet MS" w:hAnsi="Trebuchet MS"/>
          <w:b/>
          <w:i/>
        </w:rPr>
        <w:t>E</w:t>
      </w:r>
      <w:r w:rsidRPr="009D48F3">
        <w:rPr>
          <w:rFonts w:ascii="Trebuchet MS" w:hAnsi="Trebuchet MS"/>
          <w:b/>
          <w:i/>
          <w:vertAlign w:val="subscript"/>
        </w:rPr>
        <w:t>f</w:t>
      </w:r>
      <w:r w:rsidRPr="009D48F3">
        <w:rPr>
          <w:rFonts w:ascii="Arial" w:eastAsia="Arial" w:hAnsi="Arial" w:cs="Arial"/>
          <w:b/>
        </w:rPr>
        <w:t>​</w:t>
      </w:r>
      <w:r w:rsidRPr="009D48F3">
        <w:rPr>
          <w:rFonts w:ascii="Trebuchet MS" w:hAnsi="Trebuchet MS"/>
          <w:b/>
        </w:rPr>
        <w:t xml:space="preserve">+ </w:t>
      </w:r>
      <w:r w:rsidRPr="009D48F3">
        <w:rPr>
          <w:rFonts w:ascii="Trebuchet MS" w:hAnsi="Trebuchet MS"/>
          <w:b/>
          <w:i/>
        </w:rPr>
        <w:t>E</w:t>
      </w:r>
      <w:r w:rsidRPr="009D48F3">
        <w:rPr>
          <w:rFonts w:ascii="Trebuchet MS" w:hAnsi="Trebuchet MS"/>
          <w:b/>
          <w:i/>
          <w:vertAlign w:val="subscript"/>
        </w:rPr>
        <w:t>a</w:t>
      </w:r>
      <w:r w:rsidRPr="009D48F3">
        <w:rPr>
          <w:rFonts w:ascii="Arial" w:eastAsia="Arial" w:hAnsi="Arial" w:cs="Arial"/>
          <w:b/>
        </w:rPr>
        <w:t>​</w:t>
      </w:r>
      <w:r w:rsidRPr="009D48F3">
        <w:rPr>
          <w:rFonts w:ascii="Trebuchet MS" w:hAnsi="Trebuchet MS"/>
          <w:b/>
        </w:rPr>
        <w:t>+</w:t>
      </w:r>
      <w:r w:rsidRPr="009D48F3">
        <w:rPr>
          <w:rFonts w:ascii="Trebuchet MS" w:hAnsi="Trebuchet MS"/>
          <w:b/>
          <w:i/>
        </w:rPr>
        <w:t>L</w:t>
      </w:r>
    </w:p>
    <w:p w14:paraId="0FB367B9" w14:textId="77777777" w:rsidR="0083544D" w:rsidRPr="009D48F3" w:rsidRDefault="0083544D" w:rsidP="00171C8A">
      <w:pPr>
        <w:rPr>
          <w:rFonts w:ascii="Trebuchet MS" w:hAnsi="Trebuchet MS"/>
        </w:rPr>
      </w:pPr>
      <w:r w:rsidRPr="009D48F3">
        <w:rPr>
          <w:rFonts w:ascii="Trebuchet MS" w:hAnsi="Trebuchet MS"/>
        </w:rPr>
        <w:lastRenderedPageBreak/>
        <w:t xml:space="preserve">Suma celor patru componente poate atinge maxim </w:t>
      </w:r>
      <w:r w:rsidRPr="009D48F3">
        <w:rPr>
          <w:rFonts w:ascii="Trebuchet MS" w:hAnsi="Trebuchet MS"/>
          <w:b/>
        </w:rPr>
        <w:t>100 de puncte</w:t>
      </w:r>
      <w:r w:rsidRPr="009D48F3">
        <w:rPr>
          <w:rFonts w:ascii="Trebuchet MS" w:hAnsi="Trebuchet MS"/>
        </w:rPr>
        <w:t>. O persoană fără nicio problemă ia 0, iar cine are toate funcțiile și activitățile la nivel de „incapacitate completă” atinge 100. Valorile intermediare arată gradul efectiv al barierelor funcționale.</w:t>
      </w:r>
    </w:p>
    <w:p w14:paraId="709ED283" w14:textId="77777777" w:rsidR="0083544D" w:rsidRPr="009D48F3" w:rsidRDefault="0083544D" w:rsidP="00171C8A">
      <w:pPr>
        <w:rPr>
          <w:rFonts w:ascii="Trebuchet MS" w:hAnsi="Trebuchet MS"/>
        </w:rPr>
      </w:pPr>
    </w:p>
    <w:p w14:paraId="17FECF2C" w14:textId="77777777" w:rsidR="0083544D" w:rsidRPr="002E12A6" w:rsidRDefault="0083544D" w:rsidP="002E12A6">
      <w:pPr>
        <w:rPr>
          <w:rFonts w:ascii="Trebuchet MS" w:eastAsia="Trebuchet MS" w:hAnsi="Trebuchet MS"/>
          <w:color w:val="1F4E79" w:themeColor="accent1" w:themeShade="80"/>
        </w:rPr>
      </w:pPr>
      <w:r w:rsidRPr="002E12A6">
        <w:rPr>
          <w:rFonts w:ascii="Trebuchet MS" w:eastAsia="Trebuchet MS" w:hAnsi="Trebuchet MS"/>
          <w:color w:val="1F4E79" w:themeColor="accent1" w:themeShade="80"/>
        </w:rPr>
        <w:t>2. Indicele de experiență și aderență la tehnologie asistivă (IEAT) – (0-100, 25% pondere în scorul general)</w:t>
      </w:r>
    </w:p>
    <w:p w14:paraId="255E8DE6" w14:textId="77777777" w:rsidR="0083544D" w:rsidRPr="009D48F3" w:rsidRDefault="0083544D" w:rsidP="00171C8A">
      <w:pPr>
        <w:rPr>
          <w:rFonts w:ascii="Trebuchet MS" w:hAnsi="Trebuchet MS"/>
          <w:b/>
        </w:rPr>
      </w:pPr>
      <w:r w:rsidRPr="009D48F3">
        <w:rPr>
          <w:rFonts w:ascii="Trebuchet MS" w:hAnsi="Trebuchet MS"/>
          <w:b/>
        </w:rPr>
        <w:t>De ce calculăm acest indice?</w:t>
      </w:r>
    </w:p>
    <w:p w14:paraId="37766BE6" w14:textId="77777777" w:rsidR="0083544D" w:rsidRPr="009D48F3" w:rsidRDefault="0083544D" w:rsidP="00171C8A">
      <w:pPr>
        <w:rPr>
          <w:rFonts w:ascii="Trebuchet MS" w:hAnsi="Trebuchet MS"/>
        </w:rPr>
      </w:pPr>
      <w:r w:rsidRPr="009D48F3">
        <w:rPr>
          <w:rFonts w:ascii="Trebuchet MS" w:hAnsi="Trebuchet MS"/>
        </w:rPr>
        <w:t xml:space="preserve">IEAT estimează </w:t>
      </w:r>
      <w:r w:rsidRPr="009D48F3">
        <w:rPr>
          <w:rFonts w:ascii="Trebuchet MS" w:hAnsi="Trebuchet MS"/>
          <w:b/>
        </w:rPr>
        <w:t>cât de pregătit</w:t>
      </w:r>
      <w:r w:rsidRPr="009D48F3">
        <w:rPr>
          <w:rFonts w:ascii="Trebuchet MS" w:hAnsi="Trebuchet MS"/>
        </w:rPr>
        <w:t xml:space="preserve"> este utilizatorul să folosească eficient un nou dispozitiv, bazându-se pe experiența sa cu tehnologiile asistive de până acum. Un scor ridicat semnalează:</w:t>
      </w:r>
    </w:p>
    <w:p w14:paraId="55162AFF" w14:textId="77777777" w:rsidR="0083544D" w:rsidRPr="009D48F3" w:rsidRDefault="0083544D" w:rsidP="00171C8A">
      <w:pPr>
        <w:numPr>
          <w:ilvl w:val="0"/>
          <w:numId w:val="74"/>
        </w:numPr>
        <w:spacing w:line="278" w:lineRule="auto"/>
        <w:rPr>
          <w:rFonts w:ascii="Trebuchet MS" w:hAnsi="Trebuchet MS"/>
        </w:rPr>
      </w:pPr>
      <w:r w:rsidRPr="009D48F3">
        <w:rPr>
          <w:rFonts w:ascii="Trebuchet MS" w:hAnsi="Trebuchet MS"/>
        </w:rPr>
        <w:t>obiceiul de a integra TA în rutina zilnică,</w:t>
      </w:r>
    </w:p>
    <w:p w14:paraId="4E7C6DAD" w14:textId="77777777" w:rsidR="0083544D" w:rsidRPr="009D48F3" w:rsidRDefault="0083544D" w:rsidP="00171C8A">
      <w:pPr>
        <w:numPr>
          <w:ilvl w:val="0"/>
          <w:numId w:val="74"/>
        </w:numPr>
        <w:spacing w:line="278" w:lineRule="auto"/>
        <w:rPr>
          <w:rFonts w:ascii="Trebuchet MS" w:hAnsi="Trebuchet MS"/>
          <w:b/>
        </w:rPr>
      </w:pPr>
      <w:r w:rsidRPr="009D48F3">
        <w:rPr>
          <w:rFonts w:ascii="Trebuchet MS" w:hAnsi="Trebuchet MS"/>
        </w:rPr>
        <w:t>satisfacția reală pe care a avut-o,</w:t>
      </w:r>
    </w:p>
    <w:p w14:paraId="1688550D" w14:textId="77777777" w:rsidR="0083544D" w:rsidRPr="009D48F3" w:rsidRDefault="0083544D" w:rsidP="00171C8A">
      <w:pPr>
        <w:numPr>
          <w:ilvl w:val="0"/>
          <w:numId w:val="74"/>
        </w:numPr>
        <w:spacing w:line="278" w:lineRule="auto"/>
        <w:rPr>
          <w:rFonts w:ascii="Trebuchet MS" w:hAnsi="Trebuchet MS"/>
          <w:b/>
        </w:rPr>
      </w:pPr>
      <w:r w:rsidRPr="009D48F3">
        <w:rPr>
          <w:rFonts w:ascii="Trebuchet MS" w:hAnsi="Trebuchet MS"/>
        </w:rPr>
        <w:t>Capacitatea de a continua utilizarea dispozitivului fără a renunța din cauza dificultăților de operare, a complexității tehnice sau a nefuncționării temporare, excluzând situațiile de defect ireparabil.</w:t>
      </w:r>
    </w:p>
    <w:p w14:paraId="073386FA" w14:textId="77777777" w:rsidR="0083544D" w:rsidRPr="009D48F3" w:rsidRDefault="0083544D" w:rsidP="00171C8A">
      <w:pPr>
        <w:rPr>
          <w:rFonts w:ascii="Trebuchet MS" w:hAnsi="Trebuchet MS"/>
          <w:b/>
        </w:rPr>
      </w:pPr>
      <w:r w:rsidRPr="009D48F3">
        <w:rPr>
          <w:rFonts w:ascii="Trebuchet MS" w:hAnsi="Trebuchet MS"/>
          <w:b/>
        </w:rPr>
        <w:t>Ce ia în considerare?</w:t>
      </w:r>
    </w:p>
    <w:p w14:paraId="5ECDE196" w14:textId="77777777" w:rsidR="0083544D" w:rsidRPr="009D48F3" w:rsidRDefault="0083544D" w:rsidP="00171C8A">
      <w:pPr>
        <w:numPr>
          <w:ilvl w:val="0"/>
          <w:numId w:val="75"/>
        </w:numPr>
        <w:spacing w:line="278" w:lineRule="auto"/>
        <w:rPr>
          <w:rFonts w:ascii="Trebuchet MS" w:hAnsi="Trebuchet MS"/>
        </w:rPr>
      </w:pPr>
      <w:r w:rsidRPr="009D48F3">
        <w:rPr>
          <w:rFonts w:ascii="Trebuchet MS" w:hAnsi="Trebuchet MS"/>
          <w:b/>
        </w:rPr>
        <w:t>Intensitatea utilizării</w:t>
      </w:r>
      <w:r w:rsidRPr="009D48F3">
        <w:rPr>
          <w:rFonts w:ascii="Trebuchet MS" w:hAnsi="Trebuchet MS"/>
        </w:rPr>
        <w:t xml:space="preserve"> („Aderență”) - Numărul total de ore efectiv folosite, raportat la un prag de referință (număr total de ore de utilizare rezonabilă disponibile)</w:t>
      </w:r>
    </w:p>
    <w:p w14:paraId="1B541D3F" w14:textId="77777777" w:rsidR="0083544D" w:rsidRPr="009D48F3" w:rsidRDefault="003828FD" w:rsidP="00171C8A">
      <w:pPr>
        <w:numPr>
          <w:ilvl w:val="0"/>
          <w:numId w:val="75"/>
        </w:numPr>
        <w:spacing w:line="278" w:lineRule="auto"/>
        <w:rPr>
          <w:rFonts w:ascii="Trebuchet MS" w:hAnsi="Trebuchet MS"/>
        </w:rPr>
      </w:pPr>
      <w:sdt>
        <w:sdtPr>
          <w:rPr>
            <w:rFonts w:ascii="Trebuchet MS" w:hAnsi="Trebuchet MS"/>
          </w:rPr>
          <w:tag w:val="goog_rdk_7"/>
          <w:id w:val="1319308812"/>
        </w:sdtPr>
        <w:sdtEndPr/>
        <w:sdtContent>
          <w:r w:rsidR="0083544D" w:rsidRPr="009D48F3">
            <w:rPr>
              <w:rFonts w:ascii="Trebuchet MS" w:eastAsia="Arial" w:hAnsi="Trebuchet MS" w:cs="Arial"/>
              <w:b/>
            </w:rPr>
            <w:t>Gradul de satisfacție</w:t>
          </w:r>
        </w:sdtContent>
      </w:sdt>
      <w:r w:rsidR="0083544D" w:rsidRPr="009D48F3">
        <w:rPr>
          <w:rFonts w:ascii="Trebuchet MS" w:hAnsi="Trebuchet MS"/>
        </w:rPr>
        <w:t xml:space="preserve"> - Cât de mulțumit(ă) a fost cu TA-urile pe care le-a folosit, ponderat cu timpul de utilizare.</w:t>
      </w:r>
    </w:p>
    <w:p w14:paraId="04F2C6FE" w14:textId="77777777" w:rsidR="0083544D" w:rsidRPr="009D48F3" w:rsidRDefault="0083544D" w:rsidP="00171C8A">
      <w:pPr>
        <w:numPr>
          <w:ilvl w:val="0"/>
          <w:numId w:val="75"/>
        </w:numPr>
        <w:spacing w:line="278" w:lineRule="auto"/>
        <w:rPr>
          <w:rFonts w:ascii="Trebuchet MS" w:hAnsi="Trebuchet MS"/>
        </w:rPr>
      </w:pPr>
      <w:r w:rsidRPr="009D48F3">
        <w:rPr>
          <w:rFonts w:ascii="Trebuchet MS" w:hAnsi="Trebuchet MS"/>
          <w:b/>
        </w:rPr>
        <w:t>Risc de abandon</w:t>
      </w:r>
      <w:r w:rsidRPr="009D48F3">
        <w:rPr>
          <w:rFonts w:ascii="Trebuchet MS" w:hAnsi="Trebuchet MS"/>
        </w:rPr>
        <w:t xml:space="preserve"> - Probabilitatea ca utilizatorul să nu adere la o nouă tehnologie asistivă, estimată pe baza:  (i) motivelor anterioare de abandon (ex: neadaptare, bariere de mediu), clasificate pe o scală de penalizare;  (ii) duratei de utilizare înainte de abandon (abandonul timpuriu – sub 1 an ar contribui semnificativ la risc, în timp ce abandonul după utilizare relativ îndelungată de 1-2 ani are un impact redus, iar după doi ani e nul)</w:t>
      </w:r>
    </w:p>
    <w:p w14:paraId="70C8AE3A" w14:textId="77777777" w:rsidR="0083544D" w:rsidRPr="009D48F3" w:rsidRDefault="0083544D" w:rsidP="00171C8A">
      <w:pPr>
        <w:rPr>
          <w:rFonts w:ascii="Trebuchet MS" w:hAnsi="Trebuchet MS"/>
          <w:b/>
        </w:rPr>
      </w:pPr>
      <w:r w:rsidRPr="009D48F3">
        <w:rPr>
          <w:rFonts w:ascii="Trebuchet MS" w:hAnsi="Trebuchet MS"/>
          <w:b/>
        </w:rPr>
        <w:t>Cum se calculează efectiv?</w:t>
      </w:r>
    </w:p>
    <w:p w14:paraId="5DD0CA80" w14:textId="77777777" w:rsidR="0083544D" w:rsidRPr="009D48F3" w:rsidRDefault="0083544D" w:rsidP="00171C8A">
      <w:pPr>
        <w:rPr>
          <w:rFonts w:ascii="Trebuchet MS" w:hAnsi="Trebuchet MS"/>
        </w:rPr>
      </w:pPr>
      <w:r w:rsidRPr="009D48F3">
        <w:rPr>
          <w:rFonts w:ascii="Trebuchet MS" w:hAnsi="Trebuchet MS"/>
        </w:rPr>
        <w:t>Se calculează pentru fiecare componentă un scor între 0 și 100, apoi se calculează o medie ponderată, pașii fiind următorii:</w:t>
      </w:r>
    </w:p>
    <w:tbl>
      <w:tblPr>
        <w:tblW w:w="906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2235"/>
        <w:gridCol w:w="5698"/>
        <w:gridCol w:w="1134"/>
      </w:tblGrid>
      <w:tr w:rsidR="0083544D" w:rsidRPr="009D48F3" w14:paraId="72B78B5A" w14:textId="77777777" w:rsidTr="00A27696">
        <w:trPr>
          <w:tblHeader/>
        </w:trPr>
        <w:tc>
          <w:tcPr>
            <w:tcW w:w="2235" w:type="dxa"/>
            <w:vAlign w:val="center"/>
          </w:tcPr>
          <w:p w14:paraId="2DF56BD7" w14:textId="77777777" w:rsidR="0083544D" w:rsidRPr="009D48F3" w:rsidRDefault="0083544D" w:rsidP="00171C8A">
            <w:pPr>
              <w:rPr>
                <w:rFonts w:ascii="Trebuchet MS" w:hAnsi="Trebuchet MS"/>
                <w:b/>
              </w:rPr>
            </w:pPr>
            <w:r w:rsidRPr="009D48F3">
              <w:rPr>
                <w:rFonts w:ascii="Trebuchet MS" w:hAnsi="Trebuchet MS"/>
                <w:b/>
              </w:rPr>
              <w:t>Componentă</w:t>
            </w:r>
          </w:p>
        </w:tc>
        <w:tc>
          <w:tcPr>
            <w:tcW w:w="5698" w:type="dxa"/>
            <w:vAlign w:val="center"/>
          </w:tcPr>
          <w:p w14:paraId="3B36DAB1" w14:textId="77777777" w:rsidR="0083544D" w:rsidRPr="009D48F3" w:rsidRDefault="003828FD" w:rsidP="00171C8A">
            <w:pPr>
              <w:rPr>
                <w:rFonts w:ascii="Trebuchet MS" w:hAnsi="Trebuchet MS"/>
                <w:b/>
              </w:rPr>
            </w:pPr>
            <w:sdt>
              <w:sdtPr>
                <w:rPr>
                  <w:rFonts w:ascii="Trebuchet MS" w:hAnsi="Trebuchet MS"/>
                </w:rPr>
                <w:tag w:val="goog_rdk_8"/>
                <w:id w:val="1952211796"/>
              </w:sdtPr>
              <w:sdtEndPr/>
              <w:sdtContent>
                <w:r w:rsidR="0083544D" w:rsidRPr="009D48F3">
                  <w:rPr>
                    <w:rFonts w:ascii="Trebuchet MS" w:eastAsia="Arial" w:hAnsi="Trebuchet MS" w:cs="Arial"/>
                    <w:b/>
                  </w:rPr>
                  <w:t>Pași de calcul</w:t>
                </w:r>
              </w:sdtContent>
            </w:sdt>
          </w:p>
        </w:tc>
        <w:tc>
          <w:tcPr>
            <w:tcW w:w="1134" w:type="dxa"/>
            <w:vAlign w:val="center"/>
          </w:tcPr>
          <w:p w14:paraId="42708BFF" w14:textId="77777777" w:rsidR="0083544D" w:rsidRPr="009D48F3" w:rsidRDefault="0083544D" w:rsidP="00171C8A">
            <w:pPr>
              <w:rPr>
                <w:rFonts w:ascii="Trebuchet MS" w:hAnsi="Trebuchet MS"/>
                <w:b/>
              </w:rPr>
            </w:pPr>
            <w:r w:rsidRPr="009D48F3">
              <w:rPr>
                <w:rFonts w:ascii="Trebuchet MS" w:hAnsi="Trebuchet MS"/>
                <w:b/>
              </w:rPr>
              <w:t>Pondere IEAT</w:t>
            </w:r>
          </w:p>
        </w:tc>
      </w:tr>
      <w:tr w:rsidR="0083544D" w:rsidRPr="009D48F3" w14:paraId="574DB48C" w14:textId="77777777" w:rsidTr="00A27696">
        <w:tc>
          <w:tcPr>
            <w:tcW w:w="2235" w:type="dxa"/>
            <w:vAlign w:val="center"/>
          </w:tcPr>
          <w:p w14:paraId="0669F41C" w14:textId="77777777" w:rsidR="0083544D" w:rsidRPr="009D48F3" w:rsidRDefault="0083544D" w:rsidP="00171C8A">
            <w:pPr>
              <w:rPr>
                <w:rFonts w:ascii="Trebuchet MS" w:hAnsi="Trebuchet MS"/>
              </w:rPr>
            </w:pPr>
            <w:r w:rsidRPr="009D48F3">
              <w:rPr>
                <w:rFonts w:ascii="Trebuchet MS" w:hAnsi="Trebuchet MS"/>
                <w:b/>
              </w:rPr>
              <w:t>A. Aderență</w:t>
            </w:r>
          </w:p>
        </w:tc>
        <w:tc>
          <w:tcPr>
            <w:tcW w:w="5698" w:type="dxa"/>
            <w:vAlign w:val="center"/>
          </w:tcPr>
          <w:p w14:paraId="29C685C1" w14:textId="77777777" w:rsidR="0083544D" w:rsidRPr="009D48F3" w:rsidRDefault="0083544D" w:rsidP="00171C8A">
            <w:pPr>
              <w:rPr>
                <w:rFonts w:ascii="Trebuchet MS" w:hAnsi="Trebuchet MS"/>
              </w:rPr>
            </w:pPr>
            <w:r w:rsidRPr="009D48F3">
              <w:rPr>
                <w:rFonts w:ascii="Trebuchet MS" w:hAnsi="Trebuchet MS"/>
              </w:rPr>
              <w:t xml:space="preserve">1.  </w:t>
            </w:r>
            <m:oMath>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efectiv</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Z</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i</m:t>
                  </m:r>
                </m:sub>
              </m:sSub>
            </m:oMath>
          </w:p>
          <w:p w14:paraId="4005FDB4" w14:textId="0CDFFE2E" w:rsidR="0083544D" w:rsidRPr="009D48F3" w:rsidRDefault="0083544D" w:rsidP="00171C8A">
            <w:pPr>
              <w:rPr>
                <w:rFonts w:ascii="Trebuchet MS" w:hAnsi="Trebuchet MS"/>
              </w:rPr>
            </w:pPr>
            <w:r w:rsidRPr="009D48F3">
              <w:rPr>
                <w:rFonts w:ascii="Trebuchet MS" w:hAnsi="Trebuchet MS"/>
              </w:rPr>
              <w:t xml:space="preserve">2. </w:t>
            </w:r>
            <m:oMath>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max</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m:t>
                  </m:r>
                </m:sub>
              </m:sSub>
              <m:r>
                <w:rPr>
                  <w:rFonts w:ascii="Cambria Math" w:eastAsia="Cambria Math" w:hAnsi="Cambria Math" w:cs="Cambria Math"/>
                </w:rPr>
                <m:t>×7 zile×4 ore</m:t>
              </m:r>
            </m:oMath>
          </w:p>
          <w:p w14:paraId="40E2ABE5" w14:textId="77777777" w:rsidR="0083544D" w:rsidRPr="009D48F3" w:rsidRDefault="0083544D" w:rsidP="00171C8A">
            <w:pPr>
              <w:rPr>
                <w:rFonts w:ascii="Trebuchet MS" w:hAnsi="Trebuchet MS"/>
              </w:rPr>
            </w:pPr>
            <w:r w:rsidRPr="009D48F3">
              <w:rPr>
                <w:rFonts w:ascii="Trebuchet MS" w:hAnsi="Trebuchet MS"/>
              </w:rPr>
              <w:lastRenderedPageBreak/>
              <w:t xml:space="preserve">3. </w:t>
            </w:r>
            <m:oMath>
              <m:r>
                <w:rPr>
                  <w:rFonts w:ascii="Cambria Math" w:eastAsia="Cambria Math" w:hAnsi="Cambria Math" w:cs="Cambria Math"/>
                </w:rPr>
                <m:t>Scor=</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efectiv</m:t>
                      </m:r>
                    </m:sub>
                  </m:sSub>
                </m:num>
                <m:den>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max</m:t>
                      </m:r>
                    </m:sub>
                  </m:sSub>
                </m:den>
              </m:f>
              <m:r>
                <w:rPr>
                  <w:rFonts w:ascii="Cambria Math" w:eastAsia="Cambria Math" w:hAnsi="Cambria Math" w:cs="Cambria Math"/>
                </w:rPr>
                <m:t xml:space="preserve"> ×100</m:t>
              </m:r>
            </m:oMath>
            <w:r w:rsidRPr="009D48F3">
              <w:rPr>
                <w:rFonts w:ascii="Trebuchet MS" w:hAnsi="Trebuchet MS"/>
              </w:rPr>
              <w:t xml:space="preserve"> , fiind limitat la 100 dacă </w:t>
            </w:r>
            <w:r w:rsidRPr="009D48F3">
              <w:rPr>
                <w:rFonts w:ascii="Trebuchet MS" w:hAnsi="Trebuchet MS"/>
                <w:i/>
              </w:rPr>
              <w:t>H</w:t>
            </w:r>
            <w:r w:rsidRPr="009D48F3">
              <w:rPr>
                <w:rFonts w:ascii="Trebuchet MS" w:hAnsi="Trebuchet MS"/>
                <w:i/>
                <w:vertAlign w:val="subscript"/>
              </w:rPr>
              <w:t>efectiv</w:t>
            </w:r>
            <w:r w:rsidRPr="009D48F3">
              <w:rPr>
                <w:rFonts w:ascii="Trebuchet MS" w:hAnsi="Trebuchet MS"/>
                <w:i/>
              </w:rPr>
              <w:t xml:space="preserve"> </w:t>
            </w:r>
            <w:r w:rsidRPr="009D48F3">
              <w:rPr>
                <w:rFonts w:ascii="Trebuchet MS" w:hAnsi="Trebuchet MS"/>
              </w:rPr>
              <w:t>&gt;</w:t>
            </w:r>
            <w:r w:rsidRPr="009D48F3">
              <w:rPr>
                <w:rFonts w:ascii="Trebuchet MS" w:hAnsi="Trebuchet MS"/>
                <w:i/>
              </w:rPr>
              <w:t>H</w:t>
            </w:r>
            <w:r w:rsidRPr="009D48F3">
              <w:rPr>
                <w:rFonts w:ascii="Trebuchet MS" w:hAnsi="Trebuchet MS"/>
                <w:i/>
                <w:vertAlign w:val="subscript"/>
              </w:rPr>
              <w:t>max</w:t>
            </w:r>
          </w:p>
          <w:p w14:paraId="52E9514C" w14:textId="77777777" w:rsidR="0083544D" w:rsidRPr="009D48F3" w:rsidRDefault="0083544D" w:rsidP="00171C8A">
            <w:pPr>
              <w:rPr>
                <w:rFonts w:ascii="Trebuchet MS" w:hAnsi="Trebuchet MS"/>
              </w:rPr>
            </w:pPr>
          </w:p>
        </w:tc>
        <w:tc>
          <w:tcPr>
            <w:tcW w:w="1134" w:type="dxa"/>
            <w:vAlign w:val="center"/>
          </w:tcPr>
          <w:p w14:paraId="5BE0BA08" w14:textId="77777777" w:rsidR="0083544D" w:rsidRPr="009D48F3" w:rsidRDefault="0083544D" w:rsidP="00171C8A">
            <w:pPr>
              <w:rPr>
                <w:rFonts w:ascii="Trebuchet MS" w:hAnsi="Trebuchet MS"/>
                <w:b/>
              </w:rPr>
            </w:pPr>
            <w:r w:rsidRPr="009D48F3">
              <w:rPr>
                <w:rFonts w:ascii="Trebuchet MS" w:hAnsi="Trebuchet MS"/>
                <w:b/>
              </w:rPr>
              <w:lastRenderedPageBreak/>
              <w:t>50%</w:t>
            </w:r>
          </w:p>
        </w:tc>
      </w:tr>
      <w:tr w:rsidR="0083544D" w:rsidRPr="009D48F3" w14:paraId="61DC3D9A" w14:textId="77777777" w:rsidTr="00A27696">
        <w:tc>
          <w:tcPr>
            <w:tcW w:w="2235" w:type="dxa"/>
            <w:vAlign w:val="center"/>
          </w:tcPr>
          <w:p w14:paraId="5B14516C" w14:textId="77777777" w:rsidR="0083544D" w:rsidRPr="009D48F3" w:rsidRDefault="003828FD" w:rsidP="00171C8A">
            <w:pPr>
              <w:rPr>
                <w:rFonts w:ascii="Trebuchet MS" w:hAnsi="Trebuchet MS"/>
              </w:rPr>
            </w:pPr>
            <w:sdt>
              <w:sdtPr>
                <w:rPr>
                  <w:rFonts w:ascii="Trebuchet MS" w:hAnsi="Trebuchet MS"/>
                </w:rPr>
                <w:tag w:val="goog_rdk_9"/>
                <w:id w:val="-561593808"/>
              </w:sdtPr>
              <w:sdtEndPr/>
              <w:sdtContent>
                <w:r w:rsidR="0083544D" w:rsidRPr="009D48F3">
                  <w:rPr>
                    <w:rFonts w:ascii="Trebuchet MS" w:eastAsia="Arial" w:hAnsi="Trebuchet MS" w:cs="Arial"/>
                    <w:b/>
                  </w:rPr>
                  <w:t>B. Satisfacție</w:t>
                </w:r>
              </w:sdtContent>
            </w:sdt>
          </w:p>
        </w:tc>
        <w:tc>
          <w:tcPr>
            <w:tcW w:w="5698" w:type="dxa"/>
            <w:vAlign w:val="center"/>
          </w:tcPr>
          <w:p w14:paraId="35849206" w14:textId="77777777" w:rsidR="0083544D" w:rsidRPr="009D48F3" w:rsidRDefault="0083544D" w:rsidP="00171C8A">
            <w:pPr>
              <w:rPr>
                <w:rFonts w:ascii="Trebuchet MS" w:hAnsi="Trebuchet MS"/>
              </w:rPr>
            </w:pPr>
            <w:r w:rsidRPr="009D48F3">
              <w:rPr>
                <w:rFonts w:ascii="Trebuchet MS" w:hAnsi="Trebuchet MS"/>
              </w:rPr>
              <w:t xml:space="preserve">4. </w:t>
            </w:r>
            <m:oMath>
              <m:sSub>
                <m:sSubPr>
                  <m:ctrlPr>
                    <w:rPr>
                      <w:rFonts w:ascii="Cambria Math" w:eastAsia="Cambria Math" w:hAnsi="Cambria Math" w:cs="Cambria Math"/>
                    </w:rPr>
                  </m:ctrlPr>
                </m:sSubPr>
                <m:e>
                  <m:r>
                    <w:rPr>
                      <w:rFonts w:ascii="Cambria Math" w:eastAsia="Cambria Math" w:hAnsi="Cambria Math" w:cs="Cambria Math"/>
                    </w:rPr>
                    <m:t>Sat</m:t>
                  </m:r>
                </m:e>
                <m:sub>
                  <m:r>
                    <w:rPr>
                      <w:rFonts w:ascii="Cambria Math" w:eastAsia="Cambria Math" w:hAnsi="Cambria Math" w:cs="Cambria Math"/>
                    </w:rPr>
                    <m:t>med</m:t>
                  </m:r>
                </m:sub>
              </m:sSub>
              <m:r>
                <w:rPr>
                  <w:rFonts w:ascii="Cambria Math" w:eastAsia="Cambria Math" w:hAnsi="Cambria Math" w:cs="Cambria Math"/>
                </w:rPr>
                <m:t>=</m:t>
              </m:r>
              <m:f>
                <m:fPr>
                  <m:ctrlPr>
                    <w:rPr>
                      <w:rFonts w:ascii="Cambria Math" w:eastAsia="Cambria Math" w:hAnsi="Cambria Math" w:cs="Cambria Math"/>
                    </w:rPr>
                  </m:ctrlPr>
                </m:fPr>
                <m:num>
                  <m:nary>
                    <m:naryPr>
                      <m:chr m:val="∑"/>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Sat</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i</m:t>
                      </m:r>
                    </m:sub>
                  </m:sSub>
                </m:num>
                <m:den>
                  <m:nary>
                    <m:naryPr>
                      <m:chr m:val="∑"/>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i</m:t>
                      </m:r>
                    </m:sub>
                  </m:sSub>
                </m:den>
              </m:f>
            </m:oMath>
          </w:p>
          <w:p w14:paraId="39E2B856" w14:textId="77777777" w:rsidR="0083544D" w:rsidRPr="009D48F3" w:rsidRDefault="0083544D" w:rsidP="00171C8A">
            <w:pPr>
              <w:rPr>
                <w:rFonts w:ascii="Trebuchet MS" w:hAnsi="Trebuchet MS"/>
              </w:rPr>
            </w:pPr>
            <w:r w:rsidRPr="009D48F3">
              <w:rPr>
                <w:rFonts w:ascii="Trebuchet MS" w:hAnsi="Trebuchet MS"/>
              </w:rPr>
              <w:t xml:space="preserve">5. </w:t>
            </w:r>
            <m:oMath>
              <m:r>
                <w:rPr>
                  <w:rFonts w:ascii="Cambria Math" w:eastAsia="Cambria Math" w:hAnsi="Cambria Math" w:cs="Cambria Math"/>
                </w:rPr>
                <m:t>Scor=</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Sat</m:t>
                      </m:r>
                    </m:e>
                    <m:sub>
                      <m:r>
                        <w:rPr>
                          <w:rFonts w:ascii="Cambria Math" w:eastAsia="Cambria Math" w:hAnsi="Cambria Math" w:cs="Cambria Math"/>
                        </w:rPr>
                        <m:t>med</m:t>
                      </m:r>
                    </m:sub>
                  </m:sSub>
                  <m:r>
                    <w:rPr>
                      <w:rFonts w:ascii="Cambria Math" w:eastAsia="Cambria Math" w:hAnsi="Cambria Math" w:cs="Cambria Math"/>
                    </w:rPr>
                    <m:t>-1</m:t>
                  </m:r>
                </m:num>
                <m:den>
                  <m:r>
                    <w:rPr>
                      <w:rFonts w:ascii="Cambria Math" w:eastAsia="Cambria Math" w:hAnsi="Cambria Math" w:cs="Cambria Math"/>
                    </w:rPr>
                    <m:t>4</m:t>
                  </m:r>
                </m:den>
              </m:f>
              <m:r>
                <w:rPr>
                  <w:rFonts w:ascii="Cambria Math" w:eastAsia="Cambria Math" w:hAnsi="Cambria Math" w:cs="Cambria Math"/>
                </w:rPr>
                <m:t>×100</m:t>
              </m:r>
            </m:oMath>
          </w:p>
        </w:tc>
        <w:tc>
          <w:tcPr>
            <w:tcW w:w="1134" w:type="dxa"/>
            <w:vAlign w:val="center"/>
          </w:tcPr>
          <w:p w14:paraId="49C69202" w14:textId="77777777" w:rsidR="0083544D" w:rsidRPr="009D48F3" w:rsidRDefault="0083544D" w:rsidP="00171C8A">
            <w:pPr>
              <w:rPr>
                <w:rFonts w:ascii="Trebuchet MS" w:hAnsi="Trebuchet MS"/>
                <w:b/>
              </w:rPr>
            </w:pPr>
            <w:r w:rsidRPr="009D48F3">
              <w:rPr>
                <w:rFonts w:ascii="Trebuchet MS" w:hAnsi="Trebuchet MS"/>
                <w:b/>
              </w:rPr>
              <w:t>30%</w:t>
            </w:r>
          </w:p>
        </w:tc>
      </w:tr>
      <w:tr w:rsidR="0083544D" w:rsidRPr="009D48F3" w14:paraId="093C7668" w14:textId="77777777" w:rsidTr="00A27696">
        <w:tc>
          <w:tcPr>
            <w:tcW w:w="2235" w:type="dxa"/>
            <w:vAlign w:val="center"/>
          </w:tcPr>
          <w:p w14:paraId="593425D8" w14:textId="77777777" w:rsidR="0083544D" w:rsidRPr="009D48F3" w:rsidRDefault="0083544D" w:rsidP="00171C8A">
            <w:pPr>
              <w:rPr>
                <w:rFonts w:ascii="Trebuchet MS" w:hAnsi="Trebuchet MS"/>
              </w:rPr>
            </w:pPr>
            <w:r w:rsidRPr="009D48F3">
              <w:rPr>
                <w:rFonts w:ascii="Trebuchet MS" w:hAnsi="Trebuchet MS"/>
                <w:b/>
              </w:rPr>
              <w:t>C. Risc de abandon</w:t>
            </w:r>
          </w:p>
        </w:tc>
        <w:tc>
          <w:tcPr>
            <w:tcW w:w="5698" w:type="dxa"/>
            <w:vAlign w:val="center"/>
          </w:tcPr>
          <w:p w14:paraId="409CB4B2" w14:textId="77777777" w:rsidR="0083544D" w:rsidRPr="009D48F3" w:rsidRDefault="0083544D" w:rsidP="00171C8A">
            <w:pPr>
              <w:rPr>
                <w:rFonts w:ascii="Trebuchet MS" w:hAnsi="Trebuchet MS"/>
              </w:rPr>
            </w:pPr>
            <w:r w:rsidRPr="009D48F3">
              <w:rPr>
                <w:rFonts w:ascii="Trebuchet MS" w:hAnsi="Trebuchet MS"/>
              </w:rPr>
              <w:t>6. Încadrarea motivelor de renunțare la TA într-un din următoarele categorii, cărora le este asociat un factor specific de penalizare exprimat în %:</w:t>
            </w:r>
          </w:p>
          <w:p w14:paraId="56CCF9B6" w14:textId="77777777" w:rsidR="0083544D" w:rsidRPr="009D48F3" w:rsidRDefault="0083544D" w:rsidP="00171C8A">
            <w:pPr>
              <w:ind w:left="394"/>
              <w:rPr>
                <w:rFonts w:ascii="Trebuchet MS" w:hAnsi="Trebuchet MS"/>
              </w:rPr>
            </w:pPr>
            <w:r w:rsidRPr="009D48F3">
              <w:rPr>
                <w:rFonts w:ascii="Trebuchet MS" w:hAnsi="Trebuchet MS"/>
              </w:rPr>
              <w:t>a. Bariere de mediu:</w:t>
            </w:r>
          </w:p>
          <w:p w14:paraId="1094AE49" w14:textId="77777777" w:rsidR="0083544D" w:rsidRPr="009D48F3" w:rsidRDefault="0083544D" w:rsidP="00171C8A">
            <w:pPr>
              <w:ind w:left="394"/>
              <w:rPr>
                <w:rFonts w:ascii="Trebuchet MS" w:hAnsi="Trebuchet MS"/>
              </w:rPr>
            </w:pPr>
            <w:r w:rsidRPr="009D48F3">
              <w:rPr>
                <w:rFonts w:ascii="Trebuchet MS" w:hAnsi="Trebuchet MS"/>
              </w:rPr>
              <w:t>a1. Bariere fizice (lipsa de adaptări în mediul fizic)– 20%</w:t>
            </w:r>
            <w:r w:rsidRPr="009D48F3">
              <w:rPr>
                <w:rFonts w:ascii="Trebuchet MS" w:hAnsi="Trebuchet MS"/>
              </w:rPr>
              <w:br/>
              <w:t>a2. Bariere financiare (lipsa resurselor financiare pentru consumabile, întreținere) – 30%</w:t>
            </w:r>
            <w:r w:rsidRPr="009D48F3">
              <w:rPr>
                <w:rFonts w:ascii="Trebuchet MS" w:hAnsi="Trebuchet MS"/>
              </w:rPr>
              <w:br/>
              <w:t>a3. Bariere sociale – 40%</w:t>
            </w:r>
          </w:p>
          <w:p w14:paraId="32EEE0F7" w14:textId="77777777" w:rsidR="0083544D" w:rsidRPr="009D48F3" w:rsidRDefault="0083544D" w:rsidP="00171C8A">
            <w:pPr>
              <w:ind w:left="394"/>
              <w:rPr>
                <w:rFonts w:ascii="Trebuchet MS" w:hAnsi="Trebuchet MS"/>
              </w:rPr>
            </w:pPr>
            <w:r w:rsidRPr="009D48F3">
              <w:rPr>
                <w:rFonts w:ascii="Trebuchet MS" w:hAnsi="Trebuchet MS"/>
              </w:rPr>
              <w:t>b. Probleme legate de TA:</w:t>
            </w:r>
          </w:p>
          <w:p w14:paraId="11393149" w14:textId="2D42C1D6" w:rsidR="0083544D" w:rsidRPr="009D48F3" w:rsidRDefault="007F6ED6" w:rsidP="00171C8A">
            <w:pPr>
              <w:ind w:left="394"/>
              <w:rPr>
                <w:rFonts w:ascii="Trebuchet MS" w:hAnsi="Trebuchet MS"/>
              </w:rPr>
            </w:pPr>
            <w:r w:rsidRPr="009D48F3">
              <w:rPr>
                <w:rFonts w:ascii="Trebuchet MS" w:hAnsi="Trebuchet MS"/>
              </w:rPr>
              <w:t>b1.</w:t>
            </w:r>
            <w:r w:rsidR="0083544D" w:rsidRPr="009D48F3">
              <w:rPr>
                <w:rFonts w:ascii="Trebuchet MS" w:hAnsi="Trebuchet MS"/>
              </w:rPr>
              <w:t>Defecțiu</w:t>
            </w:r>
            <w:r w:rsidRPr="009D48F3">
              <w:rPr>
                <w:rFonts w:ascii="Trebuchet MS" w:hAnsi="Trebuchet MS"/>
              </w:rPr>
              <w:t>ne tehnică ireparabilă– 0%</w:t>
            </w:r>
            <w:r w:rsidRPr="009D48F3">
              <w:rPr>
                <w:rFonts w:ascii="Trebuchet MS" w:hAnsi="Trebuchet MS"/>
              </w:rPr>
              <w:br/>
              <w:t>b2.</w:t>
            </w:r>
            <w:r w:rsidR="0083544D" w:rsidRPr="009D48F3">
              <w:rPr>
                <w:rFonts w:ascii="Trebuchet MS" w:hAnsi="Trebuchet MS"/>
              </w:rPr>
              <w:t>D</w:t>
            </w:r>
            <w:r w:rsidRPr="009D48F3">
              <w:rPr>
                <w:rFonts w:ascii="Trebuchet MS" w:hAnsi="Trebuchet MS"/>
              </w:rPr>
              <w:t>ificultăți de operare – 50%</w:t>
            </w:r>
            <w:r w:rsidRPr="009D48F3">
              <w:rPr>
                <w:rFonts w:ascii="Trebuchet MS" w:hAnsi="Trebuchet MS"/>
              </w:rPr>
              <w:br/>
              <w:t>b3.</w:t>
            </w:r>
            <w:r w:rsidR="0083544D" w:rsidRPr="009D48F3">
              <w:rPr>
                <w:rFonts w:ascii="Trebuchet MS" w:hAnsi="Trebuchet MS"/>
              </w:rPr>
              <w:t>Neadaptare la nevoi – 60%</w:t>
            </w:r>
          </w:p>
          <w:p w14:paraId="5A2470EB" w14:textId="77777777" w:rsidR="0083544D" w:rsidRPr="009D48F3" w:rsidRDefault="0083544D" w:rsidP="00171C8A">
            <w:pPr>
              <w:ind w:left="394"/>
              <w:rPr>
                <w:rFonts w:ascii="Trebuchet MS" w:hAnsi="Trebuchet MS"/>
              </w:rPr>
            </w:pPr>
            <w:r w:rsidRPr="009D48F3">
              <w:rPr>
                <w:rFonts w:ascii="Trebuchet MS" w:hAnsi="Trebuchet MS"/>
              </w:rPr>
              <w:t>c. Probleme subiective:</w:t>
            </w:r>
          </w:p>
          <w:p w14:paraId="430CD870" w14:textId="77777777" w:rsidR="0083544D" w:rsidRPr="009D48F3" w:rsidRDefault="0083544D" w:rsidP="00171C8A">
            <w:pPr>
              <w:ind w:left="394"/>
              <w:rPr>
                <w:rFonts w:ascii="Trebuchet MS" w:hAnsi="Trebuchet MS"/>
              </w:rPr>
            </w:pPr>
            <w:r w:rsidRPr="009D48F3">
              <w:rPr>
                <w:rFonts w:ascii="Trebuchet MS" w:hAnsi="Trebuchet MS"/>
              </w:rPr>
              <w:t>c1. Scădere motivație, confort, factori psihologici – 80%</w:t>
            </w:r>
          </w:p>
          <w:p w14:paraId="5ED81E32" w14:textId="77777777" w:rsidR="0083544D" w:rsidRPr="009D48F3" w:rsidRDefault="0083544D" w:rsidP="00171C8A">
            <w:pPr>
              <w:ind w:left="394"/>
              <w:rPr>
                <w:rFonts w:ascii="Trebuchet MS" w:hAnsi="Trebuchet MS"/>
              </w:rPr>
            </w:pPr>
            <w:r w:rsidRPr="009D48F3">
              <w:rPr>
                <w:rFonts w:ascii="Trebuchet MS" w:hAnsi="Trebuchet MS"/>
              </w:rPr>
              <w:t>d. Schimbări de nevoi, afecțiuni noi (nelegate de TA), îmbunătățire medicală etc. – 0%</w:t>
            </w:r>
          </w:p>
          <w:p w14:paraId="240B5861" w14:textId="77777777" w:rsidR="0083544D" w:rsidRPr="009D48F3" w:rsidRDefault="0083544D" w:rsidP="00171C8A">
            <w:pPr>
              <w:ind w:left="394"/>
              <w:rPr>
                <w:rFonts w:ascii="Trebuchet MS" w:hAnsi="Trebuchet MS"/>
              </w:rPr>
            </w:pPr>
            <w:r w:rsidRPr="009D48F3">
              <w:rPr>
                <w:rFonts w:ascii="Trebuchet MS" w:hAnsi="Trebuchet MS"/>
              </w:rPr>
              <w:t>e. Motiv neprecizat sau neclar – 80%</w:t>
            </w:r>
          </w:p>
          <w:p w14:paraId="624A5083" w14:textId="77777777" w:rsidR="0083544D" w:rsidRPr="009D48F3" w:rsidRDefault="0083544D" w:rsidP="00171C8A">
            <w:pPr>
              <w:rPr>
                <w:rFonts w:ascii="Trebuchet MS" w:hAnsi="Trebuchet MS"/>
              </w:rPr>
            </w:pPr>
            <w:r w:rsidRPr="009D48F3">
              <w:rPr>
                <w:rFonts w:ascii="Trebuchet MS" w:hAnsi="Trebuchet MS"/>
              </w:rPr>
              <w:t xml:space="preserve">7. </w:t>
            </w:r>
            <m:oMath>
              <m:r>
                <w:rPr>
                  <w:rFonts w:ascii="Cambria Math" w:eastAsia="Cambria Math" w:hAnsi="Cambria Math" w:cs="Cambria Math"/>
                </w:rPr>
                <m:t>Scor=100-</m:t>
              </m:r>
              <m:f>
                <m:fPr>
                  <m:ctrlPr>
                    <w:rPr>
                      <w:rFonts w:ascii="Cambria Math" w:eastAsia="Cambria Math" w:hAnsi="Cambria Math" w:cs="Cambria Math"/>
                    </w:rPr>
                  </m:ctrlPr>
                </m:fPr>
                <m:num>
                  <m:nary>
                    <m:naryPr>
                      <m:chr m:val="∑"/>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m:t>
                      </m:r>
                    </m:sub>
                  </m:sSub>
                </m:num>
                <m:den>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total</m:t>
                      </m:r>
                    </m:sub>
                  </m:sSub>
                </m:den>
              </m:f>
            </m:oMath>
          </w:p>
          <w:p w14:paraId="57FF922C" w14:textId="77777777" w:rsidR="0083544D" w:rsidRPr="009D48F3" w:rsidRDefault="0083544D" w:rsidP="00171C8A">
            <w:pPr>
              <w:rPr>
                <w:rFonts w:ascii="Trebuchet MS" w:hAnsi="Trebuchet MS"/>
              </w:rPr>
            </w:pPr>
          </w:p>
        </w:tc>
        <w:tc>
          <w:tcPr>
            <w:tcW w:w="1134" w:type="dxa"/>
            <w:vAlign w:val="center"/>
          </w:tcPr>
          <w:p w14:paraId="029780FF" w14:textId="25C868C9" w:rsidR="0083544D" w:rsidRPr="009D48F3" w:rsidRDefault="007F6ED6" w:rsidP="00171C8A">
            <w:pPr>
              <w:rPr>
                <w:rFonts w:ascii="Trebuchet MS" w:hAnsi="Trebuchet MS"/>
                <w:b/>
              </w:rPr>
            </w:pPr>
            <w:r w:rsidRPr="009D48F3">
              <w:rPr>
                <w:rFonts w:ascii="Trebuchet MS" w:hAnsi="Trebuchet MS"/>
              </w:rPr>
              <w:t xml:space="preserve">   </w:t>
            </w:r>
            <w:r w:rsidR="0083544D" w:rsidRPr="009D48F3">
              <w:rPr>
                <w:rFonts w:ascii="Trebuchet MS" w:hAnsi="Trebuchet MS"/>
                <w:b/>
              </w:rPr>
              <w:t>20%</w:t>
            </w:r>
          </w:p>
        </w:tc>
      </w:tr>
      <w:tr w:rsidR="0083544D" w:rsidRPr="009D48F3" w14:paraId="35E1A337" w14:textId="77777777" w:rsidTr="00A27696">
        <w:tc>
          <w:tcPr>
            <w:tcW w:w="2235" w:type="dxa"/>
            <w:vAlign w:val="center"/>
          </w:tcPr>
          <w:p w14:paraId="6F9716FF" w14:textId="77777777" w:rsidR="0083544D" w:rsidRPr="009D48F3" w:rsidRDefault="0083544D" w:rsidP="00171C8A">
            <w:pPr>
              <w:rPr>
                <w:rFonts w:ascii="Trebuchet MS" w:hAnsi="Trebuchet MS"/>
                <w:b/>
              </w:rPr>
            </w:pPr>
            <w:r w:rsidRPr="009D48F3">
              <w:rPr>
                <w:rFonts w:ascii="Trebuchet MS" w:hAnsi="Trebuchet MS"/>
                <w:b/>
              </w:rPr>
              <w:t>Detalii indici</w:t>
            </w:r>
          </w:p>
        </w:tc>
        <w:tc>
          <w:tcPr>
            <w:tcW w:w="5698" w:type="dxa"/>
            <w:vAlign w:val="center"/>
          </w:tcPr>
          <w:p w14:paraId="125A33B5"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vertAlign w:val="subscript"/>
              </w:rPr>
            </w:pPr>
            <w:r w:rsidRPr="009D48F3">
              <w:rPr>
                <w:rFonts w:ascii="Trebuchet MS" w:eastAsia="Trebuchet MS" w:hAnsi="Trebuchet MS" w:cs="Trebuchet MS"/>
                <w:color w:val="000000"/>
              </w:rPr>
              <w:t>H</w:t>
            </w:r>
            <w:r w:rsidRPr="009D48F3">
              <w:rPr>
                <w:rFonts w:ascii="Trebuchet MS" w:eastAsia="Trebuchet MS" w:hAnsi="Trebuchet MS" w:cs="Trebuchet MS"/>
                <w:color w:val="000000"/>
                <w:vertAlign w:val="subscript"/>
              </w:rPr>
              <w:t>efectiv</w:t>
            </w:r>
            <w:r w:rsidRPr="009D48F3">
              <w:rPr>
                <w:rFonts w:ascii="Trebuchet MS" w:eastAsia="Trebuchet MS" w:hAnsi="Trebuchet MS" w:cs="Trebuchet MS"/>
                <w:color w:val="000000"/>
              </w:rPr>
              <w:t xml:space="preserve"> – Număr total de ore de utilizare a TA</w:t>
            </w:r>
            <w:r w:rsidRPr="009D48F3">
              <w:rPr>
                <w:rFonts w:ascii="Trebuchet MS" w:eastAsia="Trebuchet MS" w:hAnsi="Trebuchet MS" w:cs="Trebuchet MS"/>
                <w:color w:val="000000"/>
                <w:vertAlign w:val="subscript"/>
              </w:rPr>
              <w:t>i</w:t>
            </w:r>
          </w:p>
          <w:p w14:paraId="297E73DB" w14:textId="50FA692F"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H</w:t>
            </w:r>
            <w:r w:rsidRPr="009D48F3">
              <w:rPr>
                <w:rFonts w:ascii="Trebuchet MS" w:eastAsia="Trebuchet MS" w:hAnsi="Trebuchet MS" w:cs="Trebuchet MS"/>
                <w:color w:val="000000"/>
                <w:vertAlign w:val="subscript"/>
              </w:rPr>
              <w:t>max</w:t>
            </w:r>
            <w:r w:rsidRPr="009D48F3">
              <w:rPr>
                <w:rFonts w:ascii="Trebuchet MS" w:eastAsia="Trebuchet MS" w:hAnsi="Trebuchet MS" w:cs="Trebuchet MS"/>
                <w:color w:val="000000"/>
              </w:rPr>
              <w:t xml:space="preserve"> – Prag de referință pentru număr total de ore de utilizare rezonabilă a unui dispozitiv, consi</w:t>
            </w:r>
            <w:r w:rsidR="007F6ED6" w:rsidRPr="009D48F3">
              <w:rPr>
                <w:rFonts w:ascii="Trebuchet MS" w:eastAsia="Trebuchet MS" w:hAnsi="Trebuchet MS" w:cs="Trebuchet MS"/>
                <w:color w:val="000000"/>
              </w:rPr>
              <w:t>derată ca fiind o utilizare de 4</w:t>
            </w:r>
            <w:r w:rsidRPr="009D48F3">
              <w:rPr>
                <w:rFonts w:ascii="Trebuchet MS" w:eastAsia="Trebuchet MS" w:hAnsi="Trebuchet MS" w:cs="Trebuchet MS"/>
                <w:color w:val="000000"/>
              </w:rPr>
              <w:t xml:space="preserve"> ore pe zi. </w:t>
            </w:r>
          </w:p>
          <w:p w14:paraId="732F6EE0"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lastRenderedPageBreak/>
              <w:t>W</w:t>
            </w:r>
            <w:r w:rsidRPr="009D48F3">
              <w:rPr>
                <w:rFonts w:ascii="Trebuchet MS" w:eastAsia="Trebuchet MS" w:hAnsi="Trebuchet MS" w:cs="Trebuchet MS"/>
                <w:color w:val="000000"/>
                <w:vertAlign w:val="subscript"/>
              </w:rPr>
              <w:t>i</w:t>
            </w:r>
            <w:r w:rsidRPr="009D48F3">
              <w:rPr>
                <w:rFonts w:ascii="Trebuchet MS" w:eastAsia="Trebuchet MS" w:hAnsi="Trebuchet MS" w:cs="Trebuchet MS"/>
                <w:color w:val="000000"/>
              </w:rPr>
              <w:t xml:space="preserve"> – Durata de utilizare a TA</w:t>
            </w:r>
            <w:r w:rsidRPr="009D48F3">
              <w:rPr>
                <w:rFonts w:ascii="Trebuchet MS" w:eastAsia="Trebuchet MS" w:hAnsi="Trebuchet MS" w:cs="Trebuchet MS"/>
                <w:color w:val="000000"/>
                <w:vertAlign w:val="subscript"/>
              </w:rPr>
              <w:t>i</w:t>
            </w:r>
            <w:r w:rsidRPr="009D48F3">
              <w:rPr>
                <w:rFonts w:ascii="Trebuchet MS" w:eastAsia="Trebuchet MS" w:hAnsi="Trebuchet MS" w:cs="Trebuchet MS"/>
                <w:color w:val="000000"/>
              </w:rPr>
              <w:t>, în săptămâni</w:t>
            </w:r>
          </w:p>
          <w:p w14:paraId="7DBD6ACD"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Z</w:t>
            </w:r>
            <w:r w:rsidRPr="009D48F3">
              <w:rPr>
                <w:rFonts w:ascii="Trebuchet MS" w:eastAsia="Trebuchet MS" w:hAnsi="Trebuchet MS" w:cs="Trebuchet MS"/>
                <w:color w:val="000000"/>
                <w:vertAlign w:val="subscript"/>
              </w:rPr>
              <w:t>i</w:t>
            </w:r>
            <w:r w:rsidRPr="009D48F3">
              <w:rPr>
                <w:rFonts w:ascii="Trebuchet MS" w:eastAsia="Trebuchet MS" w:hAnsi="Trebuchet MS" w:cs="Trebuchet MS"/>
                <w:color w:val="000000"/>
              </w:rPr>
              <w:t xml:space="preserve"> – Nr. de zile pe săptămână în care este utilizată TA</w:t>
            </w:r>
            <w:r w:rsidRPr="009D48F3">
              <w:rPr>
                <w:rFonts w:ascii="Trebuchet MS" w:eastAsia="Trebuchet MS" w:hAnsi="Trebuchet MS" w:cs="Trebuchet MS"/>
                <w:color w:val="000000"/>
                <w:vertAlign w:val="subscript"/>
              </w:rPr>
              <w:t>i</w:t>
            </w:r>
            <w:r w:rsidRPr="009D48F3">
              <w:rPr>
                <w:rFonts w:ascii="Trebuchet MS" w:eastAsia="Trebuchet MS" w:hAnsi="Trebuchet MS" w:cs="Trebuchet MS"/>
                <w:color w:val="000000"/>
              </w:rPr>
              <w:t xml:space="preserve"> (0,5 pentru mai rar de o zi pe săptămână)</w:t>
            </w:r>
          </w:p>
          <w:p w14:paraId="66B73C2C"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vertAlign w:val="subscript"/>
              </w:rPr>
            </w:pPr>
            <w:r w:rsidRPr="009D48F3">
              <w:rPr>
                <w:rFonts w:ascii="Trebuchet MS" w:eastAsia="Trebuchet MS" w:hAnsi="Trebuchet MS" w:cs="Trebuchet MS"/>
                <w:color w:val="000000"/>
              </w:rPr>
              <w:t>H</w:t>
            </w:r>
            <w:r w:rsidRPr="009D48F3">
              <w:rPr>
                <w:rFonts w:ascii="Trebuchet MS" w:eastAsia="Trebuchet MS" w:hAnsi="Trebuchet MS" w:cs="Trebuchet MS"/>
                <w:color w:val="000000"/>
                <w:vertAlign w:val="subscript"/>
              </w:rPr>
              <w:t>i</w:t>
            </w:r>
            <w:r w:rsidRPr="009D48F3">
              <w:rPr>
                <w:rFonts w:ascii="Trebuchet MS" w:eastAsia="Trebuchet MS" w:hAnsi="Trebuchet MS" w:cs="Trebuchet MS"/>
                <w:color w:val="000000"/>
              </w:rPr>
              <w:t xml:space="preserve"> – Nr. mediu de ore de utilizare într-o zi obișnuită a TA</w:t>
            </w:r>
            <w:r w:rsidRPr="009D48F3">
              <w:rPr>
                <w:rFonts w:ascii="Trebuchet MS" w:eastAsia="Trebuchet MS" w:hAnsi="Trebuchet MS" w:cs="Trebuchet MS"/>
                <w:color w:val="000000"/>
                <w:vertAlign w:val="subscript"/>
              </w:rPr>
              <w:t>i</w:t>
            </w:r>
          </w:p>
          <w:p w14:paraId="1E8C4E03"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Sat</w:t>
            </w:r>
            <w:r w:rsidRPr="009D48F3">
              <w:rPr>
                <w:rFonts w:ascii="Trebuchet MS" w:eastAsia="Trebuchet MS" w:hAnsi="Trebuchet MS" w:cs="Trebuchet MS"/>
                <w:color w:val="000000"/>
                <w:vertAlign w:val="subscript"/>
              </w:rPr>
              <w:t>med</w:t>
            </w:r>
            <w:sdt>
              <w:sdtPr>
                <w:rPr>
                  <w:rFonts w:ascii="Trebuchet MS" w:hAnsi="Trebuchet MS"/>
                </w:rPr>
                <w:tag w:val="goog_rdk_10"/>
                <w:id w:val="-544803822"/>
              </w:sdtPr>
              <w:sdtEndPr/>
              <w:sdtContent>
                <w:r w:rsidRPr="009D48F3">
                  <w:rPr>
                    <w:rFonts w:ascii="Trebuchet MS" w:eastAsia="Arial" w:hAnsi="Trebuchet MS" w:cs="Arial"/>
                    <w:color w:val="000000"/>
                  </w:rPr>
                  <w:t xml:space="preserve"> – Indice de satisfacție medie cu utilizarea tuturor TA</w:t>
                </w:r>
              </w:sdtContent>
            </w:sdt>
          </w:p>
          <w:p w14:paraId="07997D65"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Sat</w:t>
            </w:r>
            <w:r w:rsidRPr="009D48F3">
              <w:rPr>
                <w:rFonts w:ascii="Trebuchet MS" w:eastAsia="Trebuchet MS" w:hAnsi="Trebuchet MS" w:cs="Trebuchet MS"/>
                <w:color w:val="000000"/>
                <w:vertAlign w:val="subscript"/>
              </w:rPr>
              <w:t>i</w:t>
            </w:r>
            <w:sdt>
              <w:sdtPr>
                <w:rPr>
                  <w:rFonts w:ascii="Trebuchet MS" w:hAnsi="Trebuchet MS"/>
                </w:rPr>
                <w:tag w:val="goog_rdk_11"/>
                <w:id w:val="-204986029"/>
              </w:sdtPr>
              <w:sdtEndPr/>
              <w:sdtContent>
                <w:r w:rsidRPr="009D48F3">
                  <w:rPr>
                    <w:rFonts w:ascii="Trebuchet MS" w:eastAsia="Arial" w:hAnsi="Trebuchet MS" w:cs="Arial"/>
                    <w:color w:val="000000"/>
                  </w:rPr>
                  <w:t xml:space="preserve"> – Satisfacția cu utilizarea TA</w:t>
                </w:r>
              </w:sdtContent>
            </w:sdt>
            <w:r w:rsidRPr="009D48F3">
              <w:rPr>
                <w:rFonts w:ascii="Trebuchet MS" w:eastAsia="Trebuchet MS" w:hAnsi="Trebuchet MS" w:cs="Trebuchet MS"/>
                <w:color w:val="000000"/>
                <w:vertAlign w:val="subscript"/>
              </w:rPr>
              <w:t>i</w:t>
            </w:r>
          </w:p>
          <w:p w14:paraId="266C36ED"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P</w:t>
            </w:r>
            <w:r w:rsidRPr="009D48F3">
              <w:rPr>
                <w:rFonts w:ascii="Trebuchet MS" w:eastAsia="Trebuchet MS" w:hAnsi="Trebuchet MS" w:cs="Trebuchet MS"/>
                <w:color w:val="000000"/>
                <w:vertAlign w:val="subscript"/>
              </w:rPr>
              <w:t>i</w:t>
            </w:r>
            <w:sdt>
              <w:sdtPr>
                <w:rPr>
                  <w:rFonts w:ascii="Trebuchet MS" w:hAnsi="Trebuchet MS"/>
                </w:rPr>
                <w:tag w:val="goog_rdk_12"/>
                <w:id w:val="-1251053622"/>
              </w:sdtPr>
              <w:sdtEndPr/>
              <w:sdtContent>
                <w:r w:rsidRPr="009D48F3">
                  <w:rPr>
                    <w:rFonts w:ascii="Trebuchet MS" w:eastAsia="Arial" w:hAnsi="Trebuchet MS" w:cs="Arial"/>
                    <w:color w:val="000000"/>
                  </w:rPr>
                  <w:t xml:space="preserve"> – Factor de penalizare asociat motivului de renunțare la TA</w:t>
                </w:r>
              </w:sdtContent>
            </w:sdt>
            <w:r w:rsidRPr="009D48F3">
              <w:rPr>
                <w:rFonts w:ascii="Trebuchet MS" w:eastAsia="Trebuchet MS" w:hAnsi="Trebuchet MS" w:cs="Trebuchet MS"/>
                <w:color w:val="000000"/>
                <w:vertAlign w:val="subscript"/>
              </w:rPr>
              <w:t>i</w:t>
            </w:r>
          </w:p>
          <w:p w14:paraId="2083F485"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W</w:t>
            </w:r>
            <w:r w:rsidRPr="009D48F3">
              <w:rPr>
                <w:rFonts w:ascii="Trebuchet MS" w:eastAsia="Trebuchet MS" w:hAnsi="Trebuchet MS" w:cs="Trebuchet MS"/>
                <w:color w:val="000000"/>
                <w:vertAlign w:val="subscript"/>
              </w:rPr>
              <w:t>total</w:t>
            </w:r>
            <w:r w:rsidRPr="009D48F3">
              <w:rPr>
                <w:rFonts w:ascii="Trebuchet MS" w:eastAsia="Trebuchet MS" w:hAnsi="Trebuchet MS" w:cs="Trebuchet MS"/>
                <w:color w:val="000000"/>
              </w:rPr>
              <w:t xml:space="preserve"> – Nr. total de săptămâni de utilizare a TA pe care nu le mai folosește în prezent</w:t>
            </w:r>
          </w:p>
          <w:p w14:paraId="014864AB"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vertAlign w:val="subscript"/>
              </w:rPr>
            </w:pPr>
          </w:p>
        </w:tc>
        <w:tc>
          <w:tcPr>
            <w:tcW w:w="1134" w:type="dxa"/>
            <w:vAlign w:val="center"/>
          </w:tcPr>
          <w:p w14:paraId="514A9923" w14:textId="77777777" w:rsidR="0083544D" w:rsidRPr="009D48F3" w:rsidRDefault="0083544D" w:rsidP="00171C8A">
            <w:pPr>
              <w:rPr>
                <w:rFonts w:ascii="Trebuchet MS" w:hAnsi="Trebuchet MS"/>
              </w:rPr>
            </w:pPr>
          </w:p>
        </w:tc>
      </w:tr>
      <w:tr w:rsidR="0083544D" w:rsidRPr="009D48F3" w14:paraId="190EF7BB" w14:textId="77777777" w:rsidTr="00A27696">
        <w:tc>
          <w:tcPr>
            <w:tcW w:w="2235" w:type="dxa"/>
            <w:vAlign w:val="center"/>
          </w:tcPr>
          <w:p w14:paraId="2C3F4F92" w14:textId="77777777" w:rsidR="0083544D" w:rsidRPr="009D48F3" w:rsidRDefault="0083544D" w:rsidP="00171C8A">
            <w:pPr>
              <w:rPr>
                <w:rFonts w:ascii="Trebuchet MS" w:hAnsi="Trebuchet MS"/>
                <w:b/>
              </w:rPr>
            </w:pPr>
            <w:r w:rsidRPr="009D48F3">
              <w:rPr>
                <w:rFonts w:ascii="Trebuchet MS" w:hAnsi="Trebuchet MS"/>
                <w:b/>
              </w:rPr>
              <w:lastRenderedPageBreak/>
              <w:t>Formula finală:</w:t>
            </w:r>
          </w:p>
        </w:tc>
        <w:tc>
          <w:tcPr>
            <w:tcW w:w="5698" w:type="dxa"/>
            <w:vAlign w:val="center"/>
          </w:tcPr>
          <w:p w14:paraId="13DC5EAC" w14:textId="77777777" w:rsidR="0083544D" w:rsidRPr="009D48F3" w:rsidRDefault="0083544D" w:rsidP="00171C8A">
            <w:pPr>
              <w:rPr>
                <w:rFonts w:ascii="Trebuchet MS" w:hAnsi="Trebuchet MS"/>
                <w:b/>
              </w:rPr>
            </w:pPr>
            <w:r w:rsidRPr="009D48F3">
              <w:rPr>
                <w:rFonts w:ascii="Trebuchet MS" w:hAnsi="Trebuchet MS"/>
                <w:b/>
              </w:rPr>
              <w:t>IEAT=0.5 x Aderență + 0.3 x Satisfacție + 0.2 x Risc de abandon</w:t>
            </w:r>
          </w:p>
        </w:tc>
        <w:tc>
          <w:tcPr>
            <w:tcW w:w="1134" w:type="dxa"/>
            <w:vAlign w:val="center"/>
          </w:tcPr>
          <w:p w14:paraId="08289CAB" w14:textId="77777777" w:rsidR="0083544D" w:rsidRPr="009D48F3" w:rsidRDefault="0083544D" w:rsidP="00171C8A">
            <w:pPr>
              <w:rPr>
                <w:rFonts w:ascii="Trebuchet MS" w:hAnsi="Trebuchet MS"/>
              </w:rPr>
            </w:pPr>
          </w:p>
        </w:tc>
      </w:tr>
    </w:tbl>
    <w:p w14:paraId="6E428FD5" w14:textId="77777777" w:rsidR="0083544D" w:rsidRPr="009D48F3" w:rsidRDefault="0083544D" w:rsidP="00171C8A">
      <w:pPr>
        <w:rPr>
          <w:rFonts w:ascii="Trebuchet MS" w:hAnsi="Trebuchet MS"/>
        </w:rPr>
      </w:pPr>
    </w:p>
    <w:p w14:paraId="0A94C27D" w14:textId="77777777" w:rsidR="0083544D" w:rsidRPr="00404572" w:rsidRDefault="0083544D" w:rsidP="00404572">
      <w:pPr>
        <w:rPr>
          <w:rFonts w:ascii="Trebuchet MS" w:eastAsia="Trebuchet MS" w:hAnsi="Trebuchet MS" w:cs="Trebuchet MS"/>
        </w:rPr>
      </w:pPr>
      <w:r w:rsidRPr="00404572">
        <w:rPr>
          <w:rFonts w:ascii="Trebuchet MS" w:eastAsia="Trebuchet MS" w:hAnsi="Trebuchet MS" w:cs="Trebuchet MS"/>
          <w:color w:val="1F4E79" w:themeColor="accent1" w:themeShade="80"/>
        </w:rPr>
        <w:t>3</w:t>
      </w:r>
      <w:r w:rsidRPr="00404572">
        <w:rPr>
          <w:rFonts w:ascii="Trebuchet MS" w:hAnsi="Trebuchet MS"/>
          <w:color w:val="1F4E79" w:themeColor="accent1" w:themeShade="80"/>
        </w:rPr>
        <w:t xml:space="preserve">. </w:t>
      </w:r>
      <w:sdt>
        <w:sdtPr>
          <w:rPr>
            <w:rFonts w:ascii="Trebuchet MS" w:hAnsi="Trebuchet MS"/>
            <w:color w:val="1F4E79" w:themeColor="accent1" w:themeShade="80"/>
          </w:rPr>
          <w:tag w:val="goog_rdk_13"/>
          <w:id w:val="633771307"/>
        </w:sdtPr>
        <w:sdtEndPr/>
        <w:sdtContent>
          <w:r w:rsidRPr="00404572">
            <w:rPr>
              <w:rFonts w:ascii="Trebuchet MS" w:hAnsi="Trebuchet MS"/>
              <w:color w:val="1F4E79" w:themeColor="accent1" w:themeShade="80"/>
            </w:rPr>
            <w:t xml:space="preserve">Indicele de Fezabilitate și Impact al Tehnologiei Asistive (IFIT) (0-100, 20% pondere în scorul general) </w:t>
          </w:r>
        </w:sdtContent>
      </w:sdt>
      <w:r w:rsidRPr="00404572">
        <w:rPr>
          <w:rFonts w:ascii="Trebuchet MS" w:eastAsia="Trebuchet MS" w:hAnsi="Trebuchet MS" w:cs="Trebuchet MS"/>
        </w:rPr>
        <w:t xml:space="preserve"> </w:t>
      </w:r>
    </w:p>
    <w:p w14:paraId="07F5DC4D" w14:textId="77777777" w:rsidR="0083544D" w:rsidRPr="009D48F3" w:rsidRDefault="0083544D" w:rsidP="00171C8A">
      <w:pPr>
        <w:rPr>
          <w:rFonts w:ascii="Trebuchet MS" w:hAnsi="Trebuchet MS"/>
          <w:b/>
        </w:rPr>
      </w:pPr>
      <w:r w:rsidRPr="009D48F3">
        <w:rPr>
          <w:rFonts w:ascii="Trebuchet MS" w:hAnsi="Trebuchet MS"/>
          <w:b/>
        </w:rPr>
        <w:t xml:space="preserve">De ce calculăm acest indice?  </w:t>
      </w:r>
    </w:p>
    <w:p w14:paraId="7E1133DC" w14:textId="77777777" w:rsidR="0083544D" w:rsidRPr="009D48F3" w:rsidRDefault="0083544D" w:rsidP="00171C8A">
      <w:pPr>
        <w:rPr>
          <w:rFonts w:ascii="Trebuchet MS" w:hAnsi="Trebuchet MS"/>
        </w:rPr>
      </w:pPr>
      <w:r w:rsidRPr="009D48F3">
        <w:rPr>
          <w:rFonts w:ascii="Trebuchet MS" w:hAnsi="Trebuchet MS"/>
        </w:rPr>
        <w:t xml:space="preserve">IFIT evaluează potențialul de succes al noii tehnologii asistive (TA) solicitate, combinând:  </w:t>
      </w:r>
    </w:p>
    <w:p w14:paraId="74FF8078" w14:textId="77777777" w:rsidR="0083544D" w:rsidRPr="009D48F3" w:rsidRDefault="0083544D" w:rsidP="00171C8A">
      <w:pPr>
        <w:numPr>
          <w:ilvl w:val="2"/>
          <w:numId w:val="76"/>
        </w:numPr>
        <w:pBdr>
          <w:top w:val="nil"/>
          <w:left w:val="nil"/>
          <w:bottom w:val="nil"/>
          <w:right w:val="nil"/>
          <w:between w:val="nil"/>
        </w:pBdr>
        <w:spacing w:after="0" w:line="278" w:lineRule="auto"/>
        <w:ind w:left="567"/>
        <w:rPr>
          <w:rFonts w:ascii="Trebuchet MS" w:hAnsi="Trebuchet MS"/>
        </w:rPr>
      </w:pPr>
      <w:r w:rsidRPr="009D48F3">
        <w:rPr>
          <w:rFonts w:ascii="Trebuchet MS" w:eastAsia="Trebuchet MS" w:hAnsi="Trebuchet MS" w:cs="Trebuchet MS"/>
          <w:color w:val="000000"/>
        </w:rPr>
        <w:t xml:space="preserve">Alinierea cu nevoile utilizatorului (gravitatea barierelor și prioritățile declarate).  </w:t>
      </w:r>
    </w:p>
    <w:p w14:paraId="0D204EFB" w14:textId="77777777" w:rsidR="0083544D" w:rsidRPr="009D48F3" w:rsidRDefault="0083544D" w:rsidP="00171C8A">
      <w:pPr>
        <w:numPr>
          <w:ilvl w:val="2"/>
          <w:numId w:val="76"/>
        </w:numPr>
        <w:pBdr>
          <w:top w:val="nil"/>
          <w:left w:val="nil"/>
          <w:bottom w:val="nil"/>
          <w:right w:val="nil"/>
          <w:between w:val="nil"/>
        </w:pBdr>
        <w:spacing w:line="278" w:lineRule="auto"/>
        <w:ind w:left="567"/>
        <w:rPr>
          <w:rFonts w:ascii="Trebuchet MS" w:hAnsi="Trebuchet MS"/>
        </w:rPr>
      </w:pPr>
      <w:r w:rsidRPr="009D48F3">
        <w:rPr>
          <w:rFonts w:ascii="Trebuchet MS" w:eastAsia="Trebuchet MS" w:hAnsi="Trebuchet MS" w:cs="Trebuchet MS"/>
          <w:color w:val="000000"/>
        </w:rPr>
        <w:t xml:space="preserve">Impactul estimat (utilizare anticipată și obiective concrete).  </w:t>
      </w:r>
    </w:p>
    <w:p w14:paraId="2B82A4A3" w14:textId="77777777" w:rsidR="0083544D" w:rsidRPr="009D48F3" w:rsidRDefault="0083544D" w:rsidP="00171C8A">
      <w:pPr>
        <w:rPr>
          <w:rFonts w:ascii="Trebuchet MS" w:hAnsi="Trebuchet MS"/>
        </w:rPr>
      </w:pPr>
      <w:r w:rsidRPr="009D48F3">
        <w:rPr>
          <w:rFonts w:ascii="Trebuchet MS" w:hAnsi="Trebuchet MS"/>
        </w:rPr>
        <w:t xml:space="preserve">Scopul este de a asigura că finanțarea se acordă pentru TA cu cel mai mare impact real și șanse de utilizare pe termen lung.  </w:t>
      </w:r>
    </w:p>
    <w:p w14:paraId="4DF2D68F" w14:textId="77777777" w:rsidR="0083544D" w:rsidRPr="009D48F3" w:rsidRDefault="0083544D" w:rsidP="00171C8A">
      <w:pPr>
        <w:rPr>
          <w:rFonts w:ascii="Trebuchet MS" w:hAnsi="Trebuchet MS"/>
          <w:b/>
        </w:rPr>
      </w:pPr>
      <w:r w:rsidRPr="009D48F3">
        <w:rPr>
          <w:rFonts w:ascii="Trebuchet MS" w:hAnsi="Trebuchet MS"/>
          <w:b/>
        </w:rPr>
        <w:t xml:space="preserve">Ce ia în considerare?  </w:t>
      </w:r>
    </w:p>
    <w:p w14:paraId="781E0184" w14:textId="5689B619" w:rsidR="0083544D" w:rsidRPr="009D48F3" w:rsidRDefault="0083544D" w:rsidP="00171C8A">
      <w:pPr>
        <w:rPr>
          <w:rFonts w:ascii="Trebuchet MS" w:hAnsi="Trebuchet MS"/>
        </w:rPr>
      </w:pPr>
      <w:r w:rsidRPr="009D48F3">
        <w:rPr>
          <w:rFonts w:ascii="Trebuchet MS" w:hAnsi="Trebuchet MS"/>
        </w:rPr>
        <w:t xml:space="preserve">IFIT se bazează pe </w:t>
      </w:r>
      <w:r w:rsidR="007F6ED6" w:rsidRPr="009D48F3">
        <w:rPr>
          <w:rFonts w:ascii="Trebuchet MS" w:hAnsi="Trebuchet MS"/>
        </w:rPr>
        <w:t>trei</w:t>
      </w:r>
      <w:r w:rsidRPr="009D48F3">
        <w:rPr>
          <w:rFonts w:ascii="Trebuchet MS" w:hAnsi="Trebuchet MS"/>
        </w:rPr>
        <w:t xml:space="preserve"> componente:  </w:t>
      </w:r>
    </w:p>
    <w:p w14:paraId="322D0F6D" w14:textId="77777777" w:rsidR="0083544D" w:rsidRPr="009D48F3" w:rsidRDefault="0083544D" w:rsidP="00171C8A">
      <w:pPr>
        <w:rPr>
          <w:rFonts w:ascii="Trebuchet MS" w:hAnsi="Trebuchet MS"/>
        </w:rPr>
      </w:pPr>
      <w:r w:rsidRPr="009D48F3">
        <w:rPr>
          <w:rFonts w:ascii="Trebuchet MS" w:hAnsi="Trebuchet MS"/>
          <w:i/>
        </w:rPr>
        <w:t>1. Alinierea cu prioritățile și obiectivele declarate (40 puncte)</w:t>
      </w:r>
      <w:r w:rsidRPr="009D48F3">
        <w:rPr>
          <w:rFonts w:ascii="Trebuchet MS" w:hAnsi="Trebuchet MS"/>
        </w:rPr>
        <w:t xml:space="preserve">  - evaluează în ce măsură fiecare tehnologie asistivă propusă: a) acoperă domeniile de funcționalitate și activități pe care le-a selectat ca prioritare (maxim 3); b) depășește obstacolele specifice pe care le-a detaliat pentru fiecare domeniu; c) susține obiectivele personale pe care le-a definit pentru fiecare obstacol.</w:t>
      </w:r>
    </w:p>
    <w:p w14:paraId="05B5A6C9" w14:textId="77777777" w:rsidR="0083544D" w:rsidRPr="009D48F3" w:rsidRDefault="0083544D" w:rsidP="00171C8A">
      <w:pPr>
        <w:rPr>
          <w:rFonts w:ascii="Trebuchet MS" w:hAnsi="Trebuchet MS"/>
        </w:rPr>
      </w:pPr>
      <w:r w:rsidRPr="009D48F3">
        <w:rPr>
          <w:rFonts w:ascii="Trebuchet MS" w:hAnsi="Trebuchet MS"/>
          <w:i/>
        </w:rPr>
        <w:t xml:space="preserve">2. Utilizarea estimată (40 puncte) </w:t>
      </w:r>
      <w:r w:rsidRPr="009D48F3">
        <w:rPr>
          <w:rFonts w:ascii="Trebuchet MS" w:hAnsi="Trebuchet MS"/>
        </w:rPr>
        <w:t xml:space="preserve"> - măsoară cât de mult va fi TA integrată în viața de zi cu zi (zile/săptămână × ore/zi).  </w:t>
      </w:r>
    </w:p>
    <w:p w14:paraId="24CC2CDC" w14:textId="77777777" w:rsidR="0083544D" w:rsidRPr="009D48F3" w:rsidRDefault="0083544D" w:rsidP="00171C8A">
      <w:pPr>
        <w:rPr>
          <w:rFonts w:ascii="Trebuchet MS" w:hAnsi="Trebuchet MS"/>
        </w:rPr>
      </w:pPr>
      <w:r w:rsidRPr="009D48F3">
        <w:rPr>
          <w:rFonts w:ascii="Trebuchet MS" w:hAnsi="Trebuchet MS"/>
          <w:i/>
        </w:rPr>
        <w:lastRenderedPageBreak/>
        <w:t>3. Compatibilitate mediu (20 puncte)</w:t>
      </w:r>
      <w:r w:rsidRPr="009D48F3">
        <w:rPr>
          <w:rFonts w:ascii="Trebuchet MS" w:hAnsi="Trebuchet MS"/>
        </w:rPr>
        <w:t xml:space="preserve">   -  gradul în care TA solicitat reduce sau elimină barierele de mediu existente (ex: lipsa accesibilizare fizică a spațiilor în care trăiește sau activează, stigmat social) și pe care solicitantul a menționat ca limitând eficiența TA utilizate în prezent.  </w:t>
      </w:r>
    </w:p>
    <w:p w14:paraId="47E1C478" w14:textId="77777777" w:rsidR="0083544D" w:rsidRPr="009D48F3" w:rsidRDefault="0083544D" w:rsidP="00171C8A">
      <w:pPr>
        <w:rPr>
          <w:rFonts w:ascii="Trebuchet MS" w:hAnsi="Trebuchet MS"/>
          <w:b/>
        </w:rPr>
      </w:pPr>
      <w:r w:rsidRPr="009D48F3">
        <w:rPr>
          <w:rFonts w:ascii="Trebuchet MS" w:hAnsi="Trebuchet MS"/>
          <w:b/>
        </w:rPr>
        <w:t xml:space="preserve">Cum se calculează?  </w:t>
      </w:r>
    </w:p>
    <w:p w14:paraId="3B3B138C" w14:textId="77777777" w:rsidR="0083544D" w:rsidRPr="009D48F3" w:rsidRDefault="0083544D" w:rsidP="00171C8A">
      <w:pPr>
        <w:rPr>
          <w:rFonts w:ascii="Trebuchet MS" w:hAnsi="Trebuchet MS"/>
          <w:b/>
        </w:rPr>
      </w:pPr>
      <w:r w:rsidRPr="009D48F3">
        <w:rPr>
          <w:rFonts w:ascii="Trebuchet MS" w:hAnsi="Trebuchet MS"/>
          <w:b/>
        </w:rPr>
        <w:t xml:space="preserve">A. Alinierea cu nevoile (A) – 40 puncte  </w:t>
      </w:r>
    </w:p>
    <w:p w14:paraId="6469C789" w14:textId="77777777" w:rsidR="0083544D" w:rsidRPr="009D48F3" w:rsidRDefault="0083544D" w:rsidP="00171C8A">
      <w:pPr>
        <w:rPr>
          <w:rFonts w:ascii="Trebuchet MS" w:hAnsi="Trebuchet MS"/>
        </w:rPr>
      </w:pPr>
      <w:r w:rsidRPr="009D48F3">
        <w:rPr>
          <w:rFonts w:ascii="Trebuchet MS" w:hAnsi="Trebuchet MS"/>
        </w:rPr>
        <w:t xml:space="preserve">Pentru fiecare TA propusă calculăm un scor </w:t>
      </w:r>
      <w:r w:rsidRPr="009D48F3">
        <w:rPr>
          <w:rFonts w:ascii="Cambria Math" w:eastAsia="Cambria Math" w:hAnsi="Cambria Math" w:cs="Cambria Math"/>
        </w:rPr>
        <w:t>𝐾</w:t>
      </w:r>
      <w:r w:rsidRPr="009D48F3">
        <w:rPr>
          <w:rFonts w:ascii="Trebuchet MS" w:hAnsi="Trebuchet MS"/>
        </w:rPr>
        <w:t xml:space="preserve"> pe trei sub-componente:</w:t>
      </w:r>
    </w:p>
    <w:tbl>
      <w:tblPr>
        <w:tblW w:w="936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38"/>
        <w:gridCol w:w="6696"/>
        <w:gridCol w:w="890"/>
        <w:gridCol w:w="236"/>
      </w:tblGrid>
      <w:tr w:rsidR="0083544D" w:rsidRPr="009D48F3" w14:paraId="2EDD78F0" w14:textId="77777777" w:rsidTr="00485FD8">
        <w:trPr>
          <w:trHeight w:val="802"/>
          <w:tblHeader/>
        </w:trPr>
        <w:tc>
          <w:tcPr>
            <w:tcW w:w="1560" w:type="dxa"/>
            <w:vAlign w:val="center"/>
          </w:tcPr>
          <w:p w14:paraId="4918BF44" w14:textId="77777777" w:rsidR="0083544D" w:rsidRPr="009D48F3" w:rsidRDefault="0083544D" w:rsidP="00171C8A">
            <w:pPr>
              <w:rPr>
                <w:rFonts w:ascii="Trebuchet MS" w:hAnsi="Trebuchet MS"/>
                <w:b/>
              </w:rPr>
            </w:pPr>
            <w:r w:rsidRPr="009D48F3">
              <w:rPr>
                <w:rFonts w:ascii="Trebuchet MS" w:hAnsi="Trebuchet MS"/>
                <w:b/>
              </w:rPr>
              <w:t>Sub-componentă</w:t>
            </w:r>
          </w:p>
        </w:tc>
        <w:tc>
          <w:tcPr>
            <w:tcW w:w="6804" w:type="dxa"/>
            <w:vAlign w:val="center"/>
          </w:tcPr>
          <w:p w14:paraId="556E6E24" w14:textId="77777777" w:rsidR="0083544D" w:rsidRPr="009D48F3" w:rsidRDefault="0083544D" w:rsidP="00171C8A">
            <w:pPr>
              <w:rPr>
                <w:rFonts w:ascii="Trebuchet MS" w:hAnsi="Trebuchet MS"/>
                <w:b/>
              </w:rPr>
            </w:pPr>
            <w:r w:rsidRPr="009D48F3">
              <w:rPr>
                <w:rFonts w:ascii="Trebuchet MS" w:hAnsi="Trebuchet MS"/>
                <w:b/>
              </w:rPr>
              <w:t>Modalitate de calcul</w:t>
            </w:r>
          </w:p>
        </w:tc>
        <w:tc>
          <w:tcPr>
            <w:tcW w:w="901" w:type="dxa"/>
            <w:vAlign w:val="center"/>
          </w:tcPr>
          <w:p w14:paraId="08843E23" w14:textId="77777777" w:rsidR="0083544D" w:rsidRPr="009D48F3" w:rsidRDefault="0083544D" w:rsidP="00171C8A">
            <w:pPr>
              <w:rPr>
                <w:rFonts w:ascii="Trebuchet MS" w:hAnsi="Trebuchet MS"/>
                <w:b/>
              </w:rPr>
            </w:pPr>
            <w:r w:rsidRPr="009D48F3">
              <w:rPr>
                <w:rFonts w:ascii="Trebuchet MS" w:hAnsi="Trebuchet MS"/>
                <w:b/>
              </w:rPr>
              <w:t>Punctaj maxim</w:t>
            </w:r>
          </w:p>
        </w:tc>
        <w:tc>
          <w:tcPr>
            <w:tcW w:w="95" w:type="dxa"/>
          </w:tcPr>
          <w:p w14:paraId="54507D23" w14:textId="77777777" w:rsidR="0083544D" w:rsidRPr="009D48F3" w:rsidRDefault="0083544D" w:rsidP="00171C8A">
            <w:pPr>
              <w:rPr>
                <w:rFonts w:ascii="Trebuchet MS" w:hAnsi="Trebuchet MS"/>
                <w:b/>
              </w:rPr>
            </w:pPr>
          </w:p>
        </w:tc>
      </w:tr>
      <w:tr w:rsidR="0083544D" w:rsidRPr="009D48F3" w14:paraId="03DE5B57" w14:textId="77777777" w:rsidTr="00485FD8">
        <w:trPr>
          <w:trHeight w:val="802"/>
        </w:trPr>
        <w:tc>
          <w:tcPr>
            <w:tcW w:w="1560" w:type="dxa"/>
            <w:vAlign w:val="center"/>
          </w:tcPr>
          <w:p w14:paraId="01756522" w14:textId="77777777" w:rsidR="0083544D" w:rsidRPr="009D48F3" w:rsidRDefault="0083544D" w:rsidP="00171C8A">
            <w:pPr>
              <w:rPr>
                <w:rFonts w:ascii="Trebuchet MS" w:hAnsi="Trebuchet MS"/>
              </w:rPr>
            </w:pPr>
            <w:r w:rsidRPr="009D48F3">
              <w:rPr>
                <w:rFonts w:ascii="Trebuchet MS" w:hAnsi="Trebuchet MS"/>
              </w:rPr>
              <w:t>a) Domenii prioritare</w:t>
            </w:r>
          </w:p>
        </w:tc>
        <w:tc>
          <w:tcPr>
            <w:tcW w:w="6804" w:type="dxa"/>
            <w:vAlign w:val="center"/>
          </w:tcPr>
          <w:p w14:paraId="0FB589F1" w14:textId="77777777" w:rsidR="0083544D" w:rsidRPr="009D48F3" w:rsidRDefault="0083544D" w:rsidP="00171C8A">
            <w:pPr>
              <w:rPr>
                <w:rFonts w:ascii="Trebuchet MS" w:eastAsia="Cambria Math" w:hAnsi="Trebuchet MS" w:cs="Cambria Math"/>
              </w:rPr>
            </w:pPr>
            <m:oMathPara>
              <m:oMath>
                <m:r>
                  <w:rPr>
                    <w:rFonts w:ascii="Cambria Math" w:eastAsia="Cambria Math" w:hAnsi="Cambria Math" w:cs="Cambria Math"/>
                  </w:rPr>
                  <m:t>DP=</m:t>
                </m:r>
                <m:f>
                  <m:fPr>
                    <m:ctrlPr>
                      <w:rPr>
                        <w:rFonts w:ascii="Cambria Math" w:eastAsia="Cambria Math" w:hAnsi="Cambria Math" w:cs="Cambria Math"/>
                      </w:rPr>
                    </m:ctrlPr>
                  </m:fPr>
                  <m:num>
                    <m:r>
                      <w:rPr>
                        <w:rFonts w:ascii="Cambria Math" w:eastAsia="Cambria Math" w:hAnsi="Cambria Math" w:cs="Cambria Math"/>
                      </w:rPr>
                      <m:t>10×N(domenii prioritare acoperite de TA)</m:t>
                    </m:r>
                  </m:num>
                  <m:den>
                    <m:r>
                      <w:rPr>
                        <w:rFonts w:ascii="Cambria Math" w:eastAsia="Cambria Math" w:hAnsi="Cambria Math" w:cs="Cambria Math"/>
                      </w:rPr>
                      <m:t>N(domenii prioritare declarate)</m:t>
                    </m:r>
                  </m:den>
                </m:f>
              </m:oMath>
            </m:oMathPara>
          </w:p>
        </w:tc>
        <w:tc>
          <w:tcPr>
            <w:tcW w:w="901" w:type="dxa"/>
            <w:vAlign w:val="center"/>
          </w:tcPr>
          <w:p w14:paraId="4279AC0F" w14:textId="77777777" w:rsidR="0083544D" w:rsidRPr="009D48F3" w:rsidRDefault="0083544D" w:rsidP="00171C8A">
            <w:pPr>
              <w:rPr>
                <w:rFonts w:ascii="Trebuchet MS" w:hAnsi="Trebuchet MS"/>
              </w:rPr>
            </w:pPr>
            <w:r w:rsidRPr="009D48F3">
              <w:rPr>
                <w:rFonts w:ascii="Trebuchet MS" w:hAnsi="Trebuchet MS"/>
              </w:rPr>
              <w:t>10 p</w:t>
            </w:r>
          </w:p>
        </w:tc>
        <w:tc>
          <w:tcPr>
            <w:tcW w:w="95" w:type="dxa"/>
          </w:tcPr>
          <w:p w14:paraId="50CA81B2" w14:textId="77777777" w:rsidR="0083544D" w:rsidRPr="009D48F3" w:rsidRDefault="0083544D" w:rsidP="00171C8A">
            <w:pPr>
              <w:rPr>
                <w:rFonts w:ascii="Trebuchet MS" w:hAnsi="Trebuchet MS"/>
              </w:rPr>
            </w:pPr>
          </w:p>
        </w:tc>
      </w:tr>
      <w:tr w:rsidR="0083544D" w:rsidRPr="009D48F3" w14:paraId="527452A1" w14:textId="77777777" w:rsidTr="00485FD8">
        <w:trPr>
          <w:trHeight w:val="1127"/>
        </w:trPr>
        <w:tc>
          <w:tcPr>
            <w:tcW w:w="1560" w:type="dxa"/>
            <w:vAlign w:val="center"/>
          </w:tcPr>
          <w:p w14:paraId="0462CBA3" w14:textId="77777777" w:rsidR="0083544D" w:rsidRPr="009D48F3" w:rsidRDefault="0083544D" w:rsidP="00171C8A">
            <w:pPr>
              <w:rPr>
                <w:rFonts w:ascii="Trebuchet MS" w:hAnsi="Trebuchet MS"/>
              </w:rPr>
            </w:pPr>
            <w:r w:rsidRPr="009D48F3">
              <w:rPr>
                <w:rFonts w:ascii="Trebuchet MS" w:hAnsi="Trebuchet MS"/>
              </w:rPr>
              <w:t>b) Obstacole depășite</w:t>
            </w:r>
          </w:p>
        </w:tc>
        <w:tc>
          <w:tcPr>
            <w:tcW w:w="6804" w:type="dxa"/>
            <w:vAlign w:val="center"/>
          </w:tcPr>
          <w:p w14:paraId="5D2AD413" w14:textId="77777777" w:rsidR="0083544D" w:rsidRPr="009D48F3" w:rsidRDefault="0083544D" w:rsidP="00171C8A">
            <w:pPr>
              <w:rPr>
                <w:rFonts w:ascii="Trebuchet MS" w:eastAsia="Cambria Math" w:hAnsi="Trebuchet MS" w:cs="Cambria Math"/>
              </w:rPr>
            </w:pPr>
            <m:oMathPara>
              <m:oMath>
                <m:r>
                  <w:rPr>
                    <w:rFonts w:ascii="Cambria Math" w:eastAsia="Cambria Math" w:hAnsi="Cambria Math" w:cs="Cambria Math"/>
                  </w:rPr>
                  <m:t>OD=</m:t>
                </m:r>
                <m:f>
                  <m:fPr>
                    <m:ctrlPr>
                      <w:rPr>
                        <w:rFonts w:ascii="Cambria Math" w:eastAsia="Cambria Math" w:hAnsi="Cambria Math" w:cs="Cambria Math"/>
                      </w:rPr>
                    </m:ctrlPr>
                  </m:fPr>
                  <m:num>
                    <m:r>
                      <w:rPr>
                        <w:rFonts w:ascii="Cambria Math" w:eastAsia="Cambria Math" w:hAnsi="Cambria Math" w:cs="Cambria Math"/>
                      </w:rPr>
                      <m:t>15×N(obstacole pentru care TA oferă soluție)</m:t>
                    </m:r>
                  </m:num>
                  <m:den>
                    <m:r>
                      <w:rPr>
                        <w:rFonts w:ascii="Cambria Math" w:eastAsia="Cambria Math" w:hAnsi="Cambria Math" w:cs="Cambria Math"/>
                      </w:rPr>
                      <m:t>N(obstacole declarate)</m:t>
                    </m:r>
                  </m:den>
                </m:f>
              </m:oMath>
            </m:oMathPara>
          </w:p>
        </w:tc>
        <w:tc>
          <w:tcPr>
            <w:tcW w:w="901" w:type="dxa"/>
            <w:vAlign w:val="center"/>
          </w:tcPr>
          <w:p w14:paraId="4F16CF04" w14:textId="77777777" w:rsidR="0083544D" w:rsidRPr="009D48F3" w:rsidRDefault="0083544D" w:rsidP="00171C8A">
            <w:pPr>
              <w:rPr>
                <w:rFonts w:ascii="Trebuchet MS" w:hAnsi="Trebuchet MS"/>
              </w:rPr>
            </w:pPr>
            <w:r w:rsidRPr="009D48F3">
              <w:rPr>
                <w:rFonts w:ascii="Trebuchet MS" w:hAnsi="Trebuchet MS"/>
              </w:rPr>
              <w:t>15 p</w:t>
            </w:r>
          </w:p>
        </w:tc>
        <w:tc>
          <w:tcPr>
            <w:tcW w:w="95" w:type="dxa"/>
          </w:tcPr>
          <w:p w14:paraId="3910BECB" w14:textId="77777777" w:rsidR="0083544D" w:rsidRPr="009D48F3" w:rsidRDefault="0083544D" w:rsidP="00171C8A">
            <w:pPr>
              <w:rPr>
                <w:rFonts w:ascii="Trebuchet MS" w:hAnsi="Trebuchet MS"/>
              </w:rPr>
            </w:pPr>
          </w:p>
        </w:tc>
      </w:tr>
      <w:tr w:rsidR="0083544D" w:rsidRPr="009D48F3" w14:paraId="2608A814" w14:textId="77777777" w:rsidTr="00485FD8">
        <w:trPr>
          <w:trHeight w:val="1139"/>
        </w:trPr>
        <w:tc>
          <w:tcPr>
            <w:tcW w:w="1560" w:type="dxa"/>
            <w:vAlign w:val="center"/>
          </w:tcPr>
          <w:p w14:paraId="5392BF02" w14:textId="77777777" w:rsidR="0083544D" w:rsidRPr="009D48F3" w:rsidRDefault="003828FD" w:rsidP="00171C8A">
            <w:pPr>
              <w:rPr>
                <w:rFonts w:ascii="Trebuchet MS" w:hAnsi="Trebuchet MS"/>
              </w:rPr>
            </w:pPr>
            <w:sdt>
              <w:sdtPr>
                <w:rPr>
                  <w:rFonts w:ascii="Trebuchet MS" w:hAnsi="Trebuchet MS"/>
                </w:rPr>
                <w:tag w:val="goog_rdk_14"/>
                <w:id w:val="-1739351692"/>
              </w:sdtPr>
              <w:sdtEndPr/>
              <w:sdtContent>
                <w:r w:rsidR="0083544D" w:rsidRPr="009D48F3">
                  <w:rPr>
                    <w:rFonts w:ascii="Trebuchet MS" w:eastAsia="Arial" w:hAnsi="Trebuchet MS" w:cs="Arial"/>
                  </w:rPr>
                  <w:t>c) Obiective susținute</w:t>
                </w:r>
              </w:sdtContent>
            </w:sdt>
          </w:p>
        </w:tc>
        <w:tc>
          <w:tcPr>
            <w:tcW w:w="6804" w:type="dxa"/>
            <w:vAlign w:val="center"/>
          </w:tcPr>
          <w:p w14:paraId="3FB6855F" w14:textId="77777777" w:rsidR="0083544D" w:rsidRPr="009D48F3" w:rsidRDefault="0083544D" w:rsidP="00171C8A">
            <w:pPr>
              <w:rPr>
                <w:rFonts w:ascii="Trebuchet MS" w:eastAsia="Cambria Math" w:hAnsi="Trebuchet MS" w:cs="Cambria Math"/>
              </w:rPr>
            </w:pPr>
            <m:oMathPara>
              <m:oMath>
                <m:r>
                  <w:rPr>
                    <w:rFonts w:ascii="Cambria Math" w:eastAsia="Cambria Math" w:hAnsi="Cambria Math" w:cs="Cambria Math"/>
                  </w:rPr>
                  <m:t>OS=</m:t>
                </m:r>
                <m:f>
                  <m:fPr>
                    <m:ctrlPr>
                      <w:rPr>
                        <w:rFonts w:ascii="Cambria Math" w:eastAsia="Cambria Math" w:hAnsi="Cambria Math" w:cs="Cambria Math"/>
                      </w:rPr>
                    </m:ctrlPr>
                  </m:fPr>
                  <m:num>
                    <m:r>
                      <w:rPr>
                        <w:rFonts w:ascii="Cambria Math" w:eastAsia="Cambria Math" w:hAnsi="Cambria Math" w:cs="Cambria Math"/>
                      </w:rPr>
                      <m:t>15×N(obiective definite pentru care TA contribuie)</m:t>
                    </m:r>
                  </m:num>
                  <m:den>
                    <m:r>
                      <w:rPr>
                        <w:rFonts w:ascii="Cambria Math" w:eastAsia="Cambria Math" w:hAnsi="Cambria Math" w:cs="Cambria Math"/>
                      </w:rPr>
                      <m:t>N(obiective definite)</m:t>
                    </m:r>
                  </m:den>
                </m:f>
              </m:oMath>
            </m:oMathPara>
          </w:p>
        </w:tc>
        <w:tc>
          <w:tcPr>
            <w:tcW w:w="901" w:type="dxa"/>
            <w:vAlign w:val="center"/>
          </w:tcPr>
          <w:p w14:paraId="58275897" w14:textId="77777777" w:rsidR="0083544D" w:rsidRPr="009D48F3" w:rsidRDefault="0083544D" w:rsidP="00171C8A">
            <w:pPr>
              <w:rPr>
                <w:rFonts w:ascii="Trebuchet MS" w:hAnsi="Trebuchet MS"/>
              </w:rPr>
            </w:pPr>
            <w:r w:rsidRPr="009D48F3">
              <w:rPr>
                <w:rFonts w:ascii="Trebuchet MS" w:hAnsi="Trebuchet MS"/>
              </w:rPr>
              <w:t>15 p</w:t>
            </w:r>
          </w:p>
        </w:tc>
        <w:tc>
          <w:tcPr>
            <w:tcW w:w="95" w:type="dxa"/>
          </w:tcPr>
          <w:p w14:paraId="787E72D7" w14:textId="77777777" w:rsidR="0083544D" w:rsidRPr="009D48F3" w:rsidRDefault="0083544D" w:rsidP="00171C8A">
            <w:pPr>
              <w:rPr>
                <w:rFonts w:ascii="Trebuchet MS" w:hAnsi="Trebuchet MS"/>
              </w:rPr>
            </w:pPr>
          </w:p>
        </w:tc>
      </w:tr>
      <w:tr w:rsidR="0083544D" w:rsidRPr="009D48F3" w14:paraId="12005BF1" w14:textId="77777777" w:rsidTr="00485FD8">
        <w:trPr>
          <w:trHeight w:val="1139"/>
        </w:trPr>
        <w:tc>
          <w:tcPr>
            <w:tcW w:w="1560" w:type="dxa"/>
            <w:vAlign w:val="center"/>
          </w:tcPr>
          <w:p w14:paraId="3524D86A" w14:textId="77777777" w:rsidR="0083544D" w:rsidRPr="009D48F3" w:rsidRDefault="0083544D" w:rsidP="00171C8A">
            <w:pPr>
              <w:rPr>
                <w:rFonts w:ascii="Trebuchet MS" w:hAnsi="Trebuchet MS"/>
              </w:rPr>
            </w:pPr>
            <w:r w:rsidRPr="009D48F3">
              <w:rPr>
                <w:rFonts w:ascii="Trebuchet MS" w:hAnsi="Trebuchet MS"/>
              </w:rPr>
              <w:t>Scor K</w:t>
            </w:r>
            <w:r w:rsidRPr="009D48F3">
              <w:rPr>
                <w:rFonts w:ascii="Trebuchet MS" w:hAnsi="Trebuchet MS"/>
                <w:vertAlign w:val="subscript"/>
              </w:rPr>
              <w:t>i</w:t>
            </w:r>
          </w:p>
        </w:tc>
        <w:tc>
          <w:tcPr>
            <w:tcW w:w="6804" w:type="dxa"/>
            <w:vAlign w:val="center"/>
          </w:tcPr>
          <w:p w14:paraId="618F297B" w14:textId="77777777" w:rsidR="0083544D" w:rsidRPr="009D48F3" w:rsidRDefault="0083544D" w:rsidP="00171C8A">
            <w:pPr>
              <w:rPr>
                <w:rFonts w:ascii="Trebuchet MS" w:hAnsi="Trebuchet MS"/>
              </w:rPr>
            </w:pPr>
            <w:r w:rsidRPr="009D48F3">
              <w:rPr>
                <w:rFonts w:ascii="Trebuchet MS" w:hAnsi="Trebuchet MS"/>
              </w:rPr>
              <w:t>K</w:t>
            </w:r>
            <w:r w:rsidRPr="009D48F3">
              <w:rPr>
                <w:rFonts w:ascii="Trebuchet MS" w:hAnsi="Trebuchet MS"/>
                <w:vertAlign w:val="subscript"/>
              </w:rPr>
              <w:t>i</w:t>
            </w:r>
            <w:r w:rsidRPr="009D48F3">
              <w:rPr>
                <w:rFonts w:ascii="Trebuchet MS" w:hAnsi="Trebuchet MS"/>
              </w:rPr>
              <w:t xml:space="preserve"> = DP</w:t>
            </w:r>
            <w:r w:rsidRPr="009D48F3">
              <w:rPr>
                <w:rFonts w:ascii="Trebuchet MS" w:hAnsi="Trebuchet MS"/>
                <w:vertAlign w:val="subscript"/>
              </w:rPr>
              <w:t>i</w:t>
            </w:r>
            <w:r w:rsidRPr="009D48F3">
              <w:rPr>
                <w:rFonts w:ascii="Trebuchet MS" w:hAnsi="Trebuchet MS"/>
              </w:rPr>
              <w:t xml:space="preserve"> + OD</w:t>
            </w:r>
            <w:r w:rsidRPr="009D48F3">
              <w:rPr>
                <w:rFonts w:ascii="Trebuchet MS" w:hAnsi="Trebuchet MS"/>
                <w:vertAlign w:val="subscript"/>
              </w:rPr>
              <w:t>i</w:t>
            </w:r>
            <w:r w:rsidRPr="009D48F3">
              <w:rPr>
                <w:rFonts w:ascii="Trebuchet MS" w:hAnsi="Trebuchet MS"/>
              </w:rPr>
              <w:t xml:space="preserve"> + OS</w:t>
            </w:r>
            <w:r w:rsidRPr="009D48F3">
              <w:rPr>
                <w:rFonts w:ascii="Trebuchet MS" w:hAnsi="Trebuchet MS"/>
                <w:vertAlign w:val="subscript"/>
              </w:rPr>
              <w:t>i</w:t>
            </w:r>
          </w:p>
        </w:tc>
        <w:tc>
          <w:tcPr>
            <w:tcW w:w="901" w:type="dxa"/>
            <w:vAlign w:val="center"/>
          </w:tcPr>
          <w:p w14:paraId="4C373EC1" w14:textId="77777777" w:rsidR="0083544D" w:rsidRPr="009D48F3" w:rsidRDefault="0083544D" w:rsidP="00171C8A">
            <w:pPr>
              <w:rPr>
                <w:rFonts w:ascii="Trebuchet MS" w:hAnsi="Trebuchet MS"/>
              </w:rPr>
            </w:pPr>
          </w:p>
        </w:tc>
        <w:tc>
          <w:tcPr>
            <w:tcW w:w="95" w:type="dxa"/>
          </w:tcPr>
          <w:p w14:paraId="7E6F619A" w14:textId="77777777" w:rsidR="0083544D" w:rsidRPr="009D48F3" w:rsidRDefault="0083544D" w:rsidP="00171C8A">
            <w:pPr>
              <w:rPr>
                <w:rFonts w:ascii="Trebuchet MS" w:hAnsi="Trebuchet MS"/>
              </w:rPr>
            </w:pPr>
          </w:p>
        </w:tc>
      </w:tr>
      <w:tr w:rsidR="0083544D" w:rsidRPr="009D48F3" w14:paraId="51397714" w14:textId="77777777" w:rsidTr="00485FD8">
        <w:trPr>
          <w:trHeight w:val="1139"/>
        </w:trPr>
        <w:tc>
          <w:tcPr>
            <w:tcW w:w="1560" w:type="dxa"/>
            <w:vAlign w:val="center"/>
          </w:tcPr>
          <w:p w14:paraId="32D3DDEE" w14:textId="77777777" w:rsidR="0083544D" w:rsidRPr="009D48F3" w:rsidRDefault="0083544D" w:rsidP="00171C8A">
            <w:pPr>
              <w:rPr>
                <w:rFonts w:ascii="Trebuchet MS" w:hAnsi="Trebuchet MS"/>
                <w:b/>
              </w:rPr>
            </w:pPr>
            <w:r w:rsidRPr="009D48F3">
              <w:rPr>
                <w:rFonts w:ascii="Trebuchet MS" w:hAnsi="Trebuchet MS"/>
                <w:b/>
              </w:rPr>
              <w:t>Formula sub-componentă</w:t>
            </w:r>
          </w:p>
        </w:tc>
        <w:tc>
          <w:tcPr>
            <w:tcW w:w="6804" w:type="dxa"/>
            <w:vAlign w:val="center"/>
          </w:tcPr>
          <w:p w14:paraId="04F5C1D7" w14:textId="77777777" w:rsidR="0083544D" w:rsidRPr="009D48F3" w:rsidRDefault="003828FD"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med</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N</m:t>
                    </m:r>
                  </m:den>
                </m:f>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j</m:t>
                    </m:r>
                  </m:sub>
                </m:sSub>
              </m:oMath>
            </m:oMathPara>
          </w:p>
        </w:tc>
        <w:tc>
          <w:tcPr>
            <w:tcW w:w="901" w:type="dxa"/>
            <w:vAlign w:val="center"/>
          </w:tcPr>
          <w:p w14:paraId="631A086E" w14:textId="77777777" w:rsidR="0083544D" w:rsidRPr="009D48F3" w:rsidRDefault="0083544D" w:rsidP="00171C8A">
            <w:pPr>
              <w:rPr>
                <w:rFonts w:ascii="Trebuchet MS" w:hAnsi="Trebuchet MS"/>
              </w:rPr>
            </w:pPr>
            <w:r w:rsidRPr="009D48F3">
              <w:rPr>
                <w:rFonts w:ascii="Trebuchet MS" w:hAnsi="Trebuchet MS"/>
              </w:rPr>
              <w:t>40 p</w:t>
            </w:r>
          </w:p>
        </w:tc>
        <w:tc>
          <w:tcPr>
            <w:tcW w:w="95" w:type="dxa"/>
          </w:tcPr>
          <w:p w14:paraId="78C24E0E" w14:textId="77777777" w:rsidR="0083544D" w:rsidRPr="009D48F3" w:rsidRDefault="0083544D" w:rsidP="00171C8A">
            <w:pPr>
              <w:rPr>
                <w:rFonts w:ascii="Trebuchet MS" w:hAnsi="Trebuchet MS"/>
              </w:rPr>
            </w:pPr>
          </w:p>
        </w:tc>
      </w:tr>
    </w:tbl>
    <w:p w14:paraId="49EA747A" w14:textId="77777777" w:rsidR="0083544D" w:rsidRPr="009D48F3" w:rsidRDefault="0083544D" w:rsidP="00171C8A">
      <w:pPr>
        <w:rPr>
          <w:rFonts w:ascii="Trebuchet MS" w:hAnsi="Trebuchet MS"/>
        </w:rPr>
      </w:pPr>
    </w:p>
    <w:p w14:paraId="42833706" w14:textId="77777777" w:rsidR="0083544D" w:rsidRPr="009D48F3" w:rsidRDefault="0083544D" w:rsidP="00171C8A">
      <w:pPr>
        <w:rPr>
          <w:rFonts w:ascii="Trebuchet MS" w:hAnsi="Trebuchet MS"/>
          <w:b/>
        </w:rPr>
      </w:pPr>
      <w:r w:rsidRPr="009D48F3">
        <w:rPr>
          <w:rFonts w:ascii="Trebuchet MS" w:hAnsi="Trebuchet MS"/>
          <w:b/>
        </w:rPr>
        <w:t xml:space="preserve">B. Utilizare estimată – 40 puncte  </w:t>
      </w:r>
    </w:p>
    <w:p w14:paraId="3EE2BEB1" w14:textId="77777777" w:rsidR="0083544D" w:rsidRPr="009D48F3" w:rsidRDefault="0083544D" w:rsidP="00171C8A">
      <w:pPr>
        <w:rPr>
          <w:rFonts w:ascii="Trebuchet MS" w:hAnsi="Trebuchet MS"/>
        </w:rPr>
      </w:pPr>
      <w:r w:rsidRPr="009D48F3">
        <w:rPr>
          <w:rFonts w:ascii="Trebuchet MS" w:hAnsi="Trebuchet MS"/>
        </w:rPr>
        <w:t xml:space="preserve">Pentru fiecare TA solicitată </w:t>
      </w:r>
      <w:r w:rsidRPr="009D48F3">
        <w:rPr>
          <w:rFonts w:ascii="Trebuchet MS" w:hAnsi="Trebuchet MS"/>
          <w:i/>
        </w:rPr>
        <w:t>j</w:t>
      </w:r>
      <w:r w:rsidRPr="009D48F3">
        <w:rPr>
          <w:rFonts w:ascii="Trebuchet MS" w:hAnsi="Trebuchet MS"/>
        </w:rPr>
        <w:t>, avem:</w:t>
      </w:r>
    </w:p>
    <w:p w14:paraId="1BBA5A27" w14:textId="77777777" w:rsidR="0083544D" w:rsidRPr="009D48F3" w:rsidRDefault="0083544D" w:rsidP="00171C8A">
      <w:pPr>
        <w:numPr>
          <w:ilvl w:val="0"/>
          <w:numId w:val="77"/>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D</w:t>
      </w:r>
      <w:r w:rsidRPr="009D48F3">
        <w:rPr>
          <w:rFonts w:ascii="Trebuchet MS" w:eastAsia="Trebuchet MS" w:hAnsi="Trebuchet MS" w:cs="Trebuchet MS"/>
          <w:color w:val="000000"/>
          <w:vertAlign w:val="subscript"/>
        </w:rPr>
        <w:t>j</w:t>
      </w:r>
      <w:r w:rsidRPr="009D48F3">
        <w:rPr>
          <w:rFonts w:ascii="Trebuchet MS" w:eastAsia="Trebuchet MS" w:hAnsi="Trebuchet MS" w:cs="Trebuchet MS"/>
          <w:color w:val="000000"/>
        </w:rPr>
        <w:t xml:space="preserve"> - numărul de zile pe săptămână în care estimează că o va folosi, care ia valori 0,5–7, unde 0,5 e o valoare convențională pentru situațiile în care estimează ce va folosi TA mai rar de o dată pe săptămână</w:t>
      </w:r>
    </w:p>
    <w:p w14:paraId="57215971" w14:textId="77777777" w:rsidR="0083544D" w:rsidRPr="009D48F3" w:rsidRDefault="0083544D" w:rsidP="00171C8A">
      <w:pPr>
        <w:numPr>
          <w:ilvl w:val="0"/>
          <w:numId w:val="77"/>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O</w:t>
      </w:r>
      <w:r w:rsidRPr="009D48F3">
        <w:rPr>
          <w:rFonts w:ascii="Trebuchet MS" w:eastAsia="Trebuchet MS" w:hAnsi="Trebuchet MS" w:cs="Trebuchet MS"/>
          <w:color w:val="000000"/>
          <w:vertAlign w:val="subscript"/>
        </w:rPr>
        <w:t>j</w:t>
      </w:r>
      <w:r w:rsidRPr="009D48F3">
        <w:rPr>
          <w:rFonts w:ascii="Trebuchet MS" w:eastAsia="Trebuchet MS" w:hAnsi="Trebuchet MS" w:cs="Trebuchet MS"/>
          <w:color w:val="000000"/>
        </w:rPr>
        <w:t xml:space="preserve"> – numărul mediu de ore de utilizarea estimat pentru o zi obișnuită</w:t>
      </w:r>
    </w:p>
    <w:p w14:paraId="357124A2" w14:textId="77777777" w:rsidR="0083544D" w:rsidRPr="009D48F3" w:rsidRDefault="0083544D" w:rsidP="00171C8A">
      <w:pPr>
        <w:numPr>
          <w:ilvl w:val="0"/>
          <w:numId w:val="77"/>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Orele de utilizare pe săptămână H</w:t>
      </w:r>
      <w:r w:rsidRPr="009D48F3">
        <w:rPr>
          <w:rFonts w:ascii="Trebuchet MS" w:eastAsia="Trebuchet MS" w:hAnsi="Trebuchet MS" w:cs="Trebuchet MS"/>
          <w:color w:val="000000"/>
          <w:vertAlign w:val="subscript"/>
        </w:rPr>
        <w:t>j</w:t>
      </w:r>
      <w:r w:rsidRPr="009D48F3">
        <w:rPr>
          <w:rFonts w:ascii="Trebuchet MS" w:eastAsia="Trebuchet MS" w:hAnsi="Trebuchet MS" w:cs="Trebuchet MS"/>
          <w:color w:val="000000"/>
        </w:rPr>
        <w:t xml:space="preserve"> = D</w:t>
      </w:r>
      <w:r w:rsidRPr="009D48F3">
        <w:rPr>
          <w:rFonts w:ascii="Trebuchet MS" w:eastAsia="Trebuchet MS" w:hAnsi="Trebuchet MS" w:cs="Trebuchet MS"/>
          <w:color w:val="000000"/>
          <w:vertAlign w:val="subscript"/>
        </w:rPr>
        <w:t>j</w:t>
      </w:r>
      <w:r w:rsidRPr="009D48F3">
        <w:rPr>
          <w:rFonts w:ascii="Trebuchet MS" w:eastAsia="Trebuchet MS" w:hAnsi="Trebuchet MS" w:cs="Trebuchet MS"/>
          <w:color w:val="000000"/>
        </w:rPr>
        <w:t xml:space="preserve"> x O</w:t>
      </w:r>
      <w:r w:rsidRPr="009D48F3">
        <w:rPr>
          <w:rFonts w:ascii="Trebuchet MS" w:eastAsia="Trebuchet MS" w:hAnsi="Trebuchet MS" w:cs="Trebuchet MS"/>
          <w:color w:val="000000"/>
          <w:vertAlign w:val="subscript"/>
        </w:rPr>
        <w:t>j</w:t>
      </w:r>
      <w:r w:rsidRPr="009D48F3">
        <w:rPr>
          <w:rFonts w:ascii="Trebuchet MS" w:eastAsia="Trebuchet MS" w:hAnsi="Trebuchet MS" w:cs="Trebuchet MS"/>
          <w:color w:val="000000"/>
        </w:rPr>
        <w:t xml:space="preserve">, stabilindu-se un prag de referință de utilizare rezonabilă de </w:t>
      </w:r>
      <w:r w:rsidRPr="009D48F3">
        <w:rPr>
          <w:rFonts w:ascii="Trebuchet MS" w:hAnsi="Trebuchet MS"/>
        </w:rPr>
        <w:t>28</w:t>
      </w:r>
      <w:r w:rsidRPr="009D48F3">
        <w:rPr>
          <w:rFonts w:ascii="Trebuchet MS" w:eastAsia="Trebuchet MS" w:hAnsi="Trebuchet MS" w:cs="Trebuchet MS"/>
          <w:color w:val="000000"/>
        </w:rPr>
        <w:t xml:space="preserve"> de ore pe săptămână (7 zile x </w:t>
      </w:r>
      <w:r w:rsidRPr="009D48F3">
        <w:rPr>
          <w:rFonts w:ascii="Trebuchet MS" w:hAnsi="Trebuchet MS"/>
        </w:rPr>
        <w:t>4</w:t>
      </w:r>
      <w:r w:rsidRPr="009D48F3">
        <w:rPr>
          <w:rFonts w:ascii="Trebuchet MS" w:eastAsia="Trebuchet MS" w:hAnsi="Trebuchet MS" w:cs="Trebuchet MS"/>
          <w:color w:val="000000"/>
        </w:rPr>
        <w:t xml:space="preserve"> ore/zi)</w:t>
      </w:r>
    </w:p>
    <w:p w14:paraId="509739DC" w14:textId="77777777" w:rsidR="0083544D" w:rsidRPr="009D48F3" w:rsidRDefault="0083544D" w:rsidP="00171C8A">
      <w:pPr>
        <w:numPr>
          <w:ilvl w:val="0"/>
          <w:numId w:val="77"/>
        </w:numPr>
        <w:pBdr>
          <w:top w:val="nil"/>
          <w:left w:val="nil"/>
          <w:bottom w:val="nil"/>
          <w:right w:val="nil"/>
          <w:between w:val="nil"/>
        </w:pBdr>
        <w:spacing w:line="278" w:lineRule="auto"/>
        <w:rPr>
          <w:rFonts w:ascii="Trebuchet MS" w:hAnsi="Trebuchet MS"/>
        </w:rPr>
      </w:pPr>
      <w:r w:rsidRPr="009D48F3">
        <w:rPr>
          <w:rFonts w:ascii="Trebuchet MS" w:eastAsia="Trebuchet MS" w:hAnsi="Trebuchet MS" w:cs="Trebuchet MS"/>
          <w:color w:val="000000"/>
        </w:rPr>
        <w:t>Raportul de utilizare:</w:t>
      </w:r>
    </w:p>
    <w:p w14:paraId="5493930C" w14:textId="77777777" w:rsidR="0083544D" w:rsidRPr="009D48F3" w:rsidRDefault="003828FD"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j</m:t>
              </m:r>
            </m:sub>
          </m:sSub>
          <m:r>
            <w:rPr>
              <w:rFonts w:ascii="Cambria Math" w:eastAsia="Cambria Math" w:hAnsi="Cambria Math" w:cs="Cambria Math"/>
            </w:rPr>
            <m:t>=min⁡</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j</m:t>
                      </m:r>
                    </m:sub>
                  </m:sSub>
                </m:num>
                <m:den>
                  <m:r>
                    <w:rPr>
                      <w:rFonts w:ascii="Cambria Math" w:eastAsia="Cambria Math" w:hAnsi="Cambria Math" w:cs="Cambria Math"/>
                    </w:rPr>
                    <m:t>28</m:t>
                  </m:r>
                </m:den>
              </m:f>
              <m:r>
                <w:rPr>
                  <w:rFonts w:ascii="Cambria Math" w:eastAsia="Cambria Math" w:hAnsi="Cambria Math" w:cs="Cambria Math"/>
                </w:rPr>
                <m:t>,1</m:t>
              </m:r>
            </m:e>
          </m:d>
          <m:r>
            <w:rPr>
              <w:rFonts w:ascii="Cambria Math" w:eastAsia="Cambria Math" w:hAnsi="Cambria Math" w:cs="Cambria Math"/>
            </w:rPr>
            <m:t>ϵ</m:t>
          </m:r>
          <m:d>
            <m:dPr>
              <m:begChr m:val="["/>
              <m:endChr m:val="]"/>
              <m:ctrlPr>
                <w:rPr>
                  <w:rFonts w:ascii="Cambria Math" w:eastAsia="Cambria Math" w:hAnsi="Cambria Math" w:cs="Cambria Math"/>
                </w:rPr>
              </m:ctrlPr>
            </m:dPr>
            <m:e>
              <m:r>
                <w:rPr>
                  <w:rFonts w:ascii="Cambria Math" w:eastAsia="Cambria Math" w:hAnsi="Cambria Math" w:cs="Cambria Math"/>
                </w:rPr>
                <m:t>0, 1</m:t>
              </m:r>
            </m:e>
          </m:d>
        </m:oMath>
      </m:oMathPara>
    </w:p>
    <w:p w14:paraId="3C7D234E" w14:textId="77777777" w:rsidR="0083544D" w:rsidRPr="009D48F3" w:rsidRDefault="0083544D" w:rsidP="00171C8A">
      <w:pPr>
        <w:numPr>
          <w:ilvl w:val="0"/>
          <w:numId w:val="77"/>
        </w:numPr>
        <w:pBdr>
          <w:top w:val="nil"/>
          <w:left w:val="nil"/>
          <w:bottom w:val="nil"/>
          <w:right w:val="nil"/>
          <w:between w:val="nil"/>
        </w:pBdr>
        <w:spacing w:line="278" w:lineRule="auto"/>
        <w:rPr>
          <w:rFonts w:ascii="Trebuchet MS" w:hAnsi="Trebuchet MS"/>
        </w:rPr>
      </w:pPr>
      <w:r w:rsidRPr="009D48F3">
        <w:rPr>
          <w:rFonts w:ascii="Trebuchet MS" w:eastAsia="Trebuchet MS" w:hAnsi="Trebuchet MS" w:cs="Trebuchet MS"/>
          <w:color w:val="000000"/>
        </w:rPr>
        <w:t xml:space="preserve">Transformare în punctaj (0-30 p): </w:t>
      </w:r>
    </w:p>
    <w:p w14:paraId="27C0290D" w14:textId="77777777" w:rsidR="0083544D" w:rsidRPr="009D48F3" w:rsidRDefault="003828FD"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U</m:t>
              </m:r>
            </m:e>
            <m:sub>
              <m:r>
                <w:rPr>
                  <w:rFonts w:ascii="Cambria Math" w:eastAsia="Cambria Math" w:hAnsi="Cambria Math" w:cs="Cambria Math"/>
                </w:rPr>
                <m:t>j</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j</m:t>
              </m:r>
            </m:sub>
          </m:sSub>
          <m:r>
            <w:rPr>
              <w:rFonts w:ascii="Cambria Math" w:eastAsia="Cambria Math" w:hAnsi="Cambria Math" w:cs="Cambria Math"/>
            </w:rPr>
            <m:t>×40</m:t>
          </m:r>
        </m:oMath>
      </m:oMathPara>
    </w:p>
    <w:p w14:paraId="11F396AA" w14:textId="77777777" w:rsidR="0083544D" w:rsidRPr="009D48F3" w:rsidRDefault="0083544D" w:rsidP="00171C8A">
      <w:pPr>
        <w:rPr>
          <w:rFonts w:ascii="Trebuchet MS" w:hAnsi="Trebuchet MS"/>
          <w:b/>
        </w:rPr>
      </w:pPr>
      <w:r w:rsidRPr="009D48F3">
        <w:rPr>
          <w:rFonts w:ascii="Trebuchet MS" w:hAnsi="Trebuchet MS"/>
          <w:b/>
        </w:rPr>
        <w:t>Formula de sub-componentă:</w:t>
      </w:r>
    </w:p>
    <w:p w14:paraId="48E7C169" w14:textId="77777777" w:rsidR="0083544D" w:rsidRPr="009D48F3" w:rsidRDefault="003828FD"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U</m:t>
              </m:r>
            </m:e>
            <m:sub>
              <m:r>
                <w:rPr>
                  <w:rFonts w:ascii="Cambria Math" w:eastAsia="Cambria Math" w:hAnsi="Cambria Math" w:cs="Cambria Math"/>
                </w:rPr>
                <m:t>med</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N</m:t>
              </m:r>
            </m:den>
          </m:f>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U</m:t>
              </m:r>
            </m:e>
            <m:sub>
              <m:r>
                <w:rPr>
                  <w:rFonts w:ascii="Cambria Math" w:eastAsia="Cambria Math" w:hAnsi="Cambria Math" w:cs="Cambria Math"/>
                </w:rPr>
                <m:t>j</m:t>
              </m:r>
            </m:sub>
          </m:sSub>
        </m:oMath>
      </m:oMathPara>
    </w:p>
    <w:p w14:paraId="032B2FDF" w14:textId="77777777" w:rsidR="0083544D" w:rsidRPr="009D48F3" w:rsidRDefault="0083544D" w:rsidP="00171C8A">
      <w:pPr>
        <w:rPr>
          <w:rFonts w:ascii="Trebuchet MS" w:hAnsi="Trebuchet MS"/>
          <w:b/>
        </w:rPr>
      </w:pPr>
      <w:r w:rsidRPr="009D48F3">
        <w:rPr>
          <w:rFonts w:ascii="Trebuchet MS" w:hAnsi="Trebuchet MS"/>
          <w:b/>
        </w:rPr>
        <w:t>C. Compatibilitate de mediu – 20 puncte</w:t>
      </w:r>
    </w:p>
    <w:p w14:paraId="2AD823C7" w14:textId="77777777" w:rsidR="0083544D" w:rsidRPr="009D48F3" w:rsidRDefault="0083544D" w:rsidP="00171C8A">
      <w:pPr>
        <w:rPr>
          <w:rFonts w:ascii="Trebuchet MS" w:hAnsi="Trebuchet MS"/>
        </w:rPr>
      </w:pPr>
      <w:r w:rsidRPr="009D48F3">
        <w:rPr>
          <w:rFonts w:ascii="Trebuchet MS" w:hAnsi="Trebuchet MS"/>
        </w:rPr>
        <w:t>Pentru fiecare TA solicitată se calculează un scor L după formula:</w:t>
      </w:r>
    </w:p>
    <w:p w14:paraId="40E151C0" w14:textId="77777777" w:rsidR="0083544D" w:rsidRPr="009D48F3" w:rsidRDefault="003828FD"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i</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20×N(limitări de mediu reduse de TA solicitate)</m:t>
              </m:r>
            </m:num>
            <m:den>
              <m:r>
                <w:rPr>
                  <w:rFonts w:ascii="Cambria Math" w:eastAsia="Cambria Math" w:hAnsi="Cambria Math" w:cs="Cambria Math"/>
                </w:rPr>
                <m:t>N(limitări de mediu ale tehnologiile utilizate în prezent )</m:t>
              </m:r>
            </m:den>
          </m:f>
        </m:oMath>
      </m:oMathPara>
    </w:p>
    <w:p w14:paraId="1F0A1608" w14:textId="77777777" w:rsidR="0083544D" w:rsidRPr="009D48F3" w:rsidRDefault="0083544D" w:rsidP="00171C8A">
      <w:pPr>
        <w:rPr>
          <w:rFonts w:ascii="Trebuchet MS" w:hAnsi="Trebuchet MS"/>
          <w:b/>
        </w:rPr>
      </w:pPr>
      <w:r w:rsidRPr="009D48F3">
        <w:rPr>
          <w:rFonts w:ascii="Trebuchet MS" w:hAnsi="Trebuchet MS"/>
          <w:b/>
        </w:rPr>
        <w:t>Formula de sub-componentă:</w:t>
      </w:r>
    </w:p>
    <w:p w14:paraId="60FBFE3B" w14:textId="77777777" w:rsidR="0083544D" w:rsidRPr="009D48F3" w:rsidRDefault="003828FD"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med</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N</m:t>
              </m:r>
            </m:den>
          </m:f>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j</m:t>
              </m:r>
            </m:sub>
          </m:sSub>
        </m:oMath>
      </m:oMathPara>
    </w:p>
    <w:p w14:paraId="3E5508A8" w14:textId="77777777" w:rsidR="0083544D" w:rsidRPr="009D48F3" w:rsidRDefault="0083544D" w:rsidP="00171C8A">
      <w:pPr>
        <w:rPr>
          <w:rFonts w:ascii="Trebuchet MS" w:hAnsi="Trebuchet MS"/>
          <w:b/>
        </w:rPr>
      </w:pPr>
      <w:r w:rsidRPr="009D48F3">
        <w:rPr>
          <w:rFonts w:ascii="Trebuchet MS" w:hAnsi="Trebuchet MS"/>
          <w:b/>
        </w:rPr>
        <w:t>Formula finală:</w:t>
      </w:r>
    </w:p>
    <w:p w14:paraId="5F39EC19" w14:textId="77777777" w:rsidR="0083544D" w:rsidRPr="009D48F3" w:rsidRDefault="0083544D" w:rsidP="00171C8A">
      <w:pPr>
        <w:rPr>
          <w:rFonts w:ascii="Trebuchet MS" w:eastAsia="Cambria Math" w:hAnsi="Trebuchet MS" w:cs="Cambria Math"/>
        </w:rPr>
      </w:pPr>
      <m:oMathPara>
        <m:oMath>
          <m:r>
            <w:rPr>
              <w:rFonts w:ascii="Cambria Math" w:eastAsia="Cambria Math" w:hAnsi="Cambria Math" w:cs="Cambria Math"/>
            </w:rPr>
            <m:t>IFIT=0.4×</m:t>
          </m:r>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med</m:t>
              </m:r>
            </m:sub>
          </m:sSub>
          <m:r>
            <w:rPr>
              <w:rFonts w:ascii="Cambria Math" w:eastAsia="Cambria Math" w:hAnsi="Cambria Math" w:cs="Cambria Math"/>
            </w:rPr>
            <m:t>+0.4×</m:t>
          </m:r>
          <m:sSub>
            <m:sSubPr>
              <m:ctrlPr>
                <w:rPr>
                  <w:rFonts w:ascii="Cambria Math" w:eastAsia="Cambria Math" w:hAnsi="Cambria Math" w:cs="Cambria Math"/>
                </w:rPr>
              </m:ctrlPr>
            </m:sSubPr>
            <m:e>
              <m:r>
                <w:rPr>
                  <w:rFonts w:ascii="Cambria Math" w:eastAsia="Cambria Math" w:hAnsi="Cambria Math" w:cs="Cambria Math"/>
                </w:rPr>
                <m:t>U</m:t>
              </m:r>
            </m:e>
            <m:sub>
              <m:r>
                <w:rPr>
                  <w:rFonts w:ascii="Cambria Math" w:eastAsia="Cambria Math" w:hAnsi="Cambria Math" w:cs="Cambria Math"/>
                </w:rPr>
                <m:t>med</m:t>
              </m:r>
            </m:sub>
          </m:sSub>
          <m:r>
            <w:rPr>
              <w:rFonts w:ascii="Cambria Math" w:eastAsia="Cambria Math" w:hAnsi="Cambria Math" w:cs="Cambria Math"/>
            </w:rPr>
            <m:t>+0.2×</m:t>
          </m:r>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med</m:t>
              </m:r>
            </m:sub>
          </m:sSub>
        </m:oMath>
      </m:oMathPara>
    </w:p>
    <w:p w14:paraId="4C235778" w14:textId="77777777" w:rsidR="0083544D" w:rsidRPr="009D48F3" w:rsidRDefault="0083544D" w:rsidP="00171C8A">
      <w:pPr>
        <w:rPr>
          <w:rFonts w:ascii="Trebuchet MS" w:hAnsi="Trebuchet MS"/>
          <w:b/>
        </w:rPr>
      </w:pPr>
    </w:p>
    <w:p w14:paraId="02DF6F03" w14:textId="77777777" w:rsidR="0083544D" w:rsidRPr="002E12A6" w:rsidRDefault="0083544D" w:rsidP="002E12A6">
      <w:pPr>
        <w:rPr>
          <w:rFonts w:ascii="Trebuchet MS" w:eastAsia="Trebuchet MS" w:hAnsi="Trebuchet MS"/>
          <w:color w:val="1F4E79" w:themeColor="accent1" w:themeShade="80"/>
        </w:rPr>
      </w:pPr>
      <w:r w:rsidRPr="002E12A6">
        <w:rPr>
          <w:rFonts w:ascii="Trebuchet MS" w:eastAsia="Trebuchet MS" w:hAnsi="Trebuchet MS"/>
          <w:color w:val="1F4E79" w:themeColor="accent1" w:themeShade="80"/>
        </w:rPr>
        <w:t>4. Indicele vulnerabilității socio-economice cumulative (IVC) (0-100, 10% pondere în scorul general)</w:t>
      </w:r>
    </w:p>
    <w:p w14:paraId="50B28674" w14:textId="77777777" w:rsidR="0083544D" w:rsidRPr="009D48F3" w:rsidRDefault="0083544D" w:rsidP="00171C8A">
      <w:pPr>
        <w:rPr>
          <w:rFonts w:ascii="Trebuchet MS" w:hAnsi="Trebuchet MS"/>
          <w:b/>
        </w:rPr>
      </w:pPr>
    </w:p>
    <w:p w14:paraId="6BDCEB1B" w14:textId="77777777" w:rsidR="0083544D" w:rsidRPr="009D48F3" w:rsidRDefault="0083544D" w:rsidP="00171C8A">
      <w:pPr>
        <w:rPr>
          <w:rFonts w:ascii="Trebuchet MS" w:hAnsi="Trebuchet MS"/>
          <w:b/>
        </w:rPr>
      </w:pPr>
      <w:r w:rsidRPr="009D48F3">
        <w:rPr>
          <w:rFonts w:ascii="Trebuchet MS" w:hAnsi="Trebuchet MS"/>
          <w:b/>
        </w:rPr>
        <w:t xml:space="preserve">De ce calculăm acest indice?  </w:t>
      </w:r>
    </w:p>
    <w:p w14:paraId="36E7B66D" w14:textId="1B25F00A" w:rsidR="00F43FB4" w:rsidRDefault="0083544D" w:rsidP="00171C8A">
      <w:pPr>
        <w:rPr>
          <w:rFonts w:ascii="Trebuchet MS" w:hAnsi="Trebuchet MS"/>
        </w:rPr>
      </w:pPr>
      <w:r w:rsidRPr="009D48F3">
        <w:rPr>
          <w:rFonts w:ascii="Trebuchet MS" w:hAnsi="Trebuchet MS"/>
        </w:rPr>
        <w:t>Dizabilitatea implică costuri sociale și economice semnificative și este frecvent asociată cu multiple dezavantaje, precum izolarea și marginalizarea, lipsa accesului la servicii esențiale, lipsa accesului pe piața muncii, venituri reduse și discriminare. Când aceste vulnerabilități se cumulează, barierele în calea achiziționării și utilizării tehnologiilor asistive devin considerabil mai mari. Din acest motiv, este esențial să alocăm o parte din resursele limitate ale proiectului pentru a sprijini cât mai multe persoane cu dizabilități care se confruntă cu astfel de dezavantaje cumulative.</w:t>
      </w:r>
    </w:p>
    <w:p w14:paraId="71657112" w14:textId="77777777" w:rsidR="00A27696" w:rsidRPr="009D48F3" w:rsidRDefault="00A27696" w:rsidP="00171C8A">
      <w:pPr>
        <w:rPr>
          <w:rFonts w:ascii="Trebuchet MS" w:hAnsi="Trebuchet MS"/>
        </w:rPr>
      </w:pPr>
    </w:p>
    <w:p w14:paraId="11DE3E9C" w14:textId="77777777" w:rsidR="0083544D" w:rsidRPr="009D48F3" w:rsidRDefault="0083544D" w:rsidP="00171C8A">
      <w:pPr>
        <w:rPr>
          <w:rFonts w:ascii="Trebuchet MS" w:hAnsi="Trebuchet MS"/>
          <w:b/>
        </w:rPr>
      </w:pPr>
      <w:r w:rsidRPr="009D48F3">
        <w:rPr>
          <w:rFonts w:ascii="Trebuchet MS" w:hAnsi="Trebuchet MS"/>
          <w:b/>
        </w:rPr>
        <w:t xml:space="preserve">Ce ia în considerare?  </w:t>
      </w:r>
    </w:p>
    <w:p w14:paraId="161494FB" w14:textId="77777777" w:rsidR="0083544D" w:rsidRPr="009D48F3" w:rsidRDefault="0083544D" w:rsidP="00171C8A">
      <w:pPr>
        <w:rPr>
          <w:rFonts w:ascii="Trebuchet MS" w:hAnsi="Trebuchet MS"/>
        </w:rPr>
      </w:pPr>
      <w:r w:rsidRPr="009D48F3">
        <w:rPr>
          <w:rFonts w:ascii="Trebuchet MS" w:hAnsi="Trebuchet MS"/>
        </w:rPr>
        <w:t>Prin acest indice recunoaștem dezavantajele multiple ale persoanelor cu dizabilități care se află în următoarele situații:</w:t>
      </w:r>
    </w:p>
    <w:p w14:paraId="2EA41E67" w14:textId="77777777" w:rsidR="0083544D" w:rsidRPr="00830696" w:rsidRDefault="0083544D">
      <w:pPr>
        <w:numPr>
          <w:ilvl w:val="2"/>
          <w:numId w:val="78"/>
        </w:numPr>
        <w:pBdr>
          <w:top w:val="nil"/>
          <w:left w:val="nil"/>
          <w:bottom w:val="nil"/>
          <w:right w:val="nil"/>
          <w:between w:val="nil"/>
        </w:pBdr>
        <w:spacing w:after="0" w:line="278" w:lineRule="auto"/>
        <w:ind w:left="315"/>
        <w:rPr>
          <w:rFonts w:ascii="Trebuchet MS" w:hAnsi="Trebuchet MS"/>
        </w:rPr>
      </w:pPr>
      <w:r w:rsidRPr="00830696">
        <w:rPr>
          <w:rFonts w:ascii="Trebuchet MS" w:eastAsia="Trebuchet MS" w:hAnsi="Trebuchet MS" w:cs="Trebuchet MS"/>
          <w:color w:val="000000"/>
        </w:rPr>
        <w:lastRenderedPageBreak/>
        <w:t>Trăiesc în mediul rural</w:t>
      </w:r>
    </w:p>
    <w:p w14:paraId="692F1840" w14:textId="77777777" w:rsidR="0083544D" w:rsidRPr="00830696" w:rsidRDefault="003828FD">
      <w:pPr>
        <w:numPr>
          <w:ilvl w:val="2"/>
          <w:numId w:val="78"/>
        </w:numPr>
        <w:pBdr>
          <w:top w:val="nil"/>
          <w:left w:val="nil"/>
          <w:bottom w:val="nil"/>
          <w:right w:val="nil"/>
          <w:between w:val="nil"/>
        </w:pBdr>
        <w:spacing w:after="0" w:line="278" w:lineRule="auto"/>
        <w:ind w:left="315"/>
        <w:rPr>
          <w:rFonts w:ascii="Trebuchet MS" w:hAnsi="Trebuchet MS"/>
        </w:rPr>
      </w:pPr>
      <w:sdt>
        <w:sdtPr>
          <w:rPr>
            <w:rFonts w:ascii="Trebuchet MS" w:hAnsi="Trebuchet MS"/>
          </w:rPr>
          <w:tag w:val="goog_rdk_15"/>
          <w:id w:val="-1154409260"/>
        </w:sdtPr>
        <w:sdtEndPr/>
        <w:sdtContent>
          <w:r w:rsidR="0083544D" w:rsidRPr="00830696">
            <w:rPr>
              <w:rFonts w:ascii="Trebuchet MS" w:eastAsia="Arial" w:hAnsi="Trebuchet MS" w:cs="Arial"/>
              <w:color w:val="000000"/>
            </w:rPr>
            <w:t>Nu sunt activi pe piața muncii</w:t>
          </w:r>
        </w:sdtContent>
      </w:sdt>
    </w:p>
    <w:p w14:paraId="4EC2505A" w14:textId="68A38A47" w:rsidR="0083544D" w:rsidRPr="00830696" w:rsidRDefault="0083544D">
      <w:pPr>
        <w:numPr>
          <w:ilvl w:val="2"/>
          <w:numId w:val="78"/>
        </w:numPr>
        <w:pBdr>
          <w:top w:val="nil"/>
          <w:left w:val="nil"/>
          <w:bottom w:val="nil"/>
          <w:right w:val="nil"/>
          <w:between w:val="nil"/>
        </w:pBdr>
        <w:spacing w:after="0" w:line="278" w:lineRule="auto"/>
        <w:ind w:left="315"/>
        <w:rPr>
          <w:rFonts w:ascii="Trebuchet MS" w:hAnsi="Trebuchet MS"/>
        </w:rPr>
      </w:pPr>
      <w:r w:rsidRPr="00830696">
        <w:rPr>
          <w:rFonts w:ascii="Trebuchet MS" w:eastAsia="Trebuchet MS" w:hAnsi="Trebuchet MS" w:cs="Trebuchet MS"/>
          <w:color w:val="000000"/>
        </w:rPr>
        <w:t>Realizează venituri lunare din muncă salarială</w:t>
      </w:r>
      <w:r w:rsidR="00703BBE" w:rsidRPr="00830696">
        <w:rPr>
          <w:rFonts w:ascii="Trebuchet MS" w:eastAsia="Trebuchet MS" w:hAnsi="Trebuchet MS" w:cs="Trebuchet MS"/>
          <w:color w:val="000000"/>
        </w:rPr>
        <w:t>/pensie</w:t>
      </w:r>
      <w:r w:rsidRPr="00830696">
        <w:rPr>
          <w:rFonts w:ascii="Trebuchet MS" w:eastAsia="Trebuchet MS" w:hAnsi="Trebuchet MS" w:cs="Trebuchet MS"/>
          <w:color w:val="000000"/>
        </w:rPr>
        <w:t xml:space="preserve"> sau activități independente sub venitul mediu net pe economie</w:t>
      </w:r>
      <w:r w:rsidRPr="00830696">
        <w:rPr>
          <w:rFonts w:ascii="Trebuchet MS" w:eastAsia="Trebuchet MS" w:hAnsi="Trebuchet MS" w:cs="Trebuchet MS"/>
          <w:color w:val="000000"/>
          <w:vertAlign w:val="superscript"/>
        </w:rPr>
        <w:footnoteReference w:id="4"/>
      </w:r>
    </w:p>
    <w:p w14:paraId="0F916544" w14:textId="77777777" w:rsidR="0083544D" w:rsidRPr="00830696" w:rsidRDefault="003828FD">
      <w:pPr>
        <w:numPr>
          <w:ilvl w:val="2"/>
          <w:numId w:val="78"/>
        </w:numPr>
        <w:pBdr>
          <w:top w:val="nil"/>
          <w:left w:val="nil"/>
          <w:bottom w:val="nil"/>
          <w:right w:val="nil"/>
          <w:between w:val="nil"/>
        </w:pBdr>
        <w:spacing w:after="0" w:line="278" w:lineRule="auto"/>
        <w:ind w:left="315"/>
        <w:rPr>
          <w:rFonts w:ascii="Trebuchet MS" w:hAnsi="Trebuchet MS"/>
        </w:rPr>
      </w:pPr>
      <w:sdt>
        <w:sdtPr>
          <w:rPr>
            <w:rFonts w:ascii="Trebuchet MS" w:hAnsi="Trebuchet MS"/>
          </w:rPr>
          <w:tag w:val="goog_rdk_16"/>
          <w:id w:val="937131459"/>
        </w:sdtPr>
        <w:sdtEndPr/>
        <w:sdtContent>
          <w:r w:rsidR="0083544D" w:rsidRPr="00830696">
            <w:rPr>
              <w:rFonts w:ascii="Trebuchet MS" w:eastAsia="Arial" w:hAnsi="Trebuchet MS" w:cs="Arial"/>
              <w:color w:val="000000"/>
            </w:rPr>
            <w:t>Au copii în întreținere</w:t>
          </w:r>
        </w:sdtContent>
      </w:sdt>
    </w:p>
    <w:p w14:paraId="57E689A4" w14:textId="77777777" w:rsidR="0083544D" w:rsidRPr="00830696" w:rsidRDefault="0083544D">
      <w:pPr>
        <w:numPr>
          <w:ilvl w:val="2"/>
          <w:numId w:val="78"/>
        </w:numPr>
        <w:pBdr>
          <w:top w:val="nil"/>
          <w:left w:val="nil"/>
          <w:bottom w:val="nil"/>
          <w:right w:val="nil"/>
          <w:between w:val="nil"/>
        </w:pBdr>
        <w:spacing w:after="0" w:line="278" w:lineRule="auto"/>
        <w:ind w:left="315"/>
        <w:rPr>
          <w:rFonts w:ascii="Trebuchet MS" w:hAnsi="Trebuchet MS"/>
        </w:rPr>
      </w:pPr>
      <w:r w:rsidRPr="00830696">
        <w:rPr>
          <w:rFonts w:ascii="Trebuchet MS" w:eastAsia="Trebuchet MS" w:hAnsi="Trebuchet MS" w:cs="Trebuchet MS"/>
          <w:color w:val="000000"/>
        </w:rPr>
        <w:t>Sunt părinți singuri sau copii din familii monoparentale</w:t>
      </w:r>
    </w:p>
    <w:p w14:paraId="423B2B4D" w14:textId="77777777" w:rsidR="0083544D" w:rsidRPr="00830696" w:rsidRDefault="0083544D">
      <w:pPr>
        <w:numPr>
          <w:ilvl w:val="2"/>
          <w:numId w:val="78"/>
        </w:numPr>
        <w:pBdr>
          <w:top w:val="nil"/>
          <w:left w:val="nil"/>
          <w:bottom w:val="nil"/>
          <w:right w:val="nil"/>
          <w:between w:val="nil"/>
        </w:pBdr>
        <w:spacing w:after="0" w:line="278" w:lineRule="auto"/>
        <w:ind w:left="315"/>
        <w:rPr>
          <w:rFonts w:ascii="Trebuchet MS" w:hAnsi="Trebuchet MS"/>
        </w:rPr>
      </w:pPr>
      <w:r w:rsidRPr="00830696">
        <w:rPr>
          <w:rFonts w:ascii="Trebuchet MS" w:eastAsia="Trebuchet MS" w:hAnsi="Trebuchet MS" w:cs="Trebuchet MS"/>
          <w:color w:val="000000"/>
        </w:rPr>
        <w:t>Sunt copii care nu urmează o formă de învățământ</w:t>
      </w:r>
    </w:p>
    <w:p w14:paraId="72F8F0D3" w14:textId="77777777" w:rsidR="0083544D" w:rsidRPr="00830696" w:rsidRDefault="003828FD">
      <w:pPr>
        <w:numPr>
          <w:ilvl w:val="2"/>
          <w:numId w:val="78"/>
        </w:numPr>
        <w:pBdr>
          <w:top w:val="nil"/>
          <w:left w:val="nil"/>
          <w:bottom w:val="nil"/>
          <w:right w:val="nil"/>
          <w:between w:val="nil"/>
        </w:pBdr>
        <w:spacing w:after="0" w:line="278" w:lineRule="auto"/>
        <w:ind w:left="315"/>
        <w:rPr>
          <w:rFonts w:ascii="Trebuchet MS" w:hAnsi="Trebuchet MS"/>
        </w:rPr>
      </w:pPr>
      <w:sdt>
        <w:sdtPr>
          <w:rPr>
            <w:rFonts w:ascii="Trebuchet MS" w:hAnsi="Trebuchet MS"/>
          </w:rPr>
          <w:tag w:val="goog_rdk_17"/>
          <w:id w:val="1484499666"/>
        </w:sdtPr>
        <w:sdtEndPr/>
        <w:sdtContent>
          <w:r w:rsidR="0083544D" w:rsidRPr="00830696">
            <w:rPr>
              <w:rFonts w:ascii="Trebuchet MS" w:eastAsia="Arial" w:hAnsi="Trebuchet MS" w:cs="Arial"/>
              <w:color w:val="000000"/>
            </w:rPr>
            <w:t>Aparțin etniei rome</w:t>
          </w:r>
        </w:sdtContent>
      </w:sdt>
    </w:p>
    <w:p w14:paraId="533BD646" w14:textId="6AB60927" w:rsidR="0083544D" w:rsidRPr="00830696" w:rsidRDefault="0083544D">
      <w:pPr>
        <w:numPr>
          <w:ilvl w:val="2"/>
          <w:numId w:val="78"/>
        </w:numPr>
        <w:pBdr>
          <w:top w:val="nil"/>
          <w:left w:val="nil"/>
          <w:bottom w:val="nil"/>
          <w:right w:val="nil"/>
          <w:between w:val="nil"/>
        </w:pBdr>
        <w:spacing w:after="0" w:line="278" w:lineRule="auto"/>
        <w:ind w:left="315"/>
        <w:rPr>
          <w:rFonts w:ascii="Trebuchet MS" w:hAnsi="Trebuchet MS"/>
        </w:rPr>
      </w:pPr>
      <w:r w:rsidRPr="00830696">
        <w:rPr>
          <w:rFonts w:ascii="Trebuchet MS" w:eastAsia="Trebuchet MS" w:hAnsi="Trebuchet MS" w:cs="Trebuchet MS"/>
          <w:color w:val="000000"/>
        </w:rPr>
        <w:t>Sunt persoane în prezent instituționalizate sau care au părăsit sist</w:t>
      </w:r>
      <w:r w:rsidR="00830696">
        <w:rPr>
          <w:rFonts w:ascii="Trebuchet MS" w:eastAsia="Trebuchet MS" w:hAnsi="Trebuchet MS" w:cs="Trebuchet MS"/>
          <w:color w:val="000000"/>
        </w:rPr>
        <w:t>emul de protecție a copilului/</w:t>
      </w:r>
      <w:r w:rsidRPr="00830696">
        <w:rPr>
          <w:rFonts w:ascii="Trebuchet MS" w:eastAsia="Trebuchet MS" w:hAnsi="Trebuchet MS" w:cs="Trebuchet MS"/>
          <w:color w:val="000000"/>
        </w:rPr>
        <w:t>sistemul rezidențial pentru adulți cu dizabilități în ultimii 3 ani</w:t>
      </w:r>
    </w:p>
    <w:p w14:paraId="39980C94" w14:textId="77777777" w:rsidR="0083544D" w:rsidRPr="00830696" w:rsidRDefault="003828FD">
      <w:pPr>
        <w:numPr>
          <w:ilvl w:val="2"/>
          <w:numId w:val="78"/>
        </w:numPr>
        <w:pBdr>
          <w:top w:val="nil"/>
          <w:left w:val="nil"/>
          <w:bottom w:val="nil"/>
          <w:right w:val="nil"/>
          <w:between w:val="nil"/>
        </w:pBdr>
        <w:spacing w:after="0" w:line="278" w:lineRule="auto"/>
        <w:ind w:left="315"/>
        <w:rPr>
          <w:rFonts w:ascii="Trebuchet MS" w:hAnsi="Trebuchet MS"/>
        </w:rPr>
      </w:pPr>
      <w:sdt>
        <w:sdtPr>
          <w:rPr>
            <w:rFonts w:ascii="Trebuchet MS" w:hAnsi="Trebuchet MS"/>
          </w:rPr>
          <w:tag w:val="goog_rdk_18"/>
          <w:id w:val="-115066851"/>
        </w:sdtPr>
        <w:sdtEndPr/>
        <w:sdtContent>
          <w:r w:rsidR="0083544D" w:rsidRPr="00830696">
            <w:rPr>
              <w:rFonts w:ascii="Trebuchet MS" w:eastAsia="Arial" w:hAnsi="Trebuchet MS" w:cs="Arial"/>
              <w:color w:val="000000"/>
            </w:rPr>
            <w:t>Sunt persoane lipsite de sprijin familial, plasate la asistenți personali sau maternali profesioniști.</w:t>
          </w:r>
        </w:sdtContent>
      </w:sdt>
    </w:p>
    <w:p w14:paraId="192758BE" w14:textId="77777777" w:rsidR="0083544D" w:rsidRPr="009D48F3" w:rsidRDefault="0083544D" w:rsidP="00171C8A">
      <w:pPr>
        <w:pBdr>
          <w:top w:val="nil"/>
          <w:left w:val="nil"/>
          <w:bottom w:val="nil"/>
          <w:right w:val="nil"/>
          <w:between w:val="nil"/>
        </w:pBdr>
        <w:rPr>
          <w:rFonts w:ascii="Trebuchet MS" w:hAnsi="Trebuchet MS"/>
          <w:color w:val="000000"/>
        </w:rPr>
      </w:pPr>
    </w:p>
    <w:p w14:paraId="158435BC" w14:textId="77777777" w:rsidR="0083544D" w:rsidRPr="009D48F3" w:rsidRDefault="0083544D" w:rsidP="00171C8A">
      <w:pPr>
        <w:rPr>
          <w:rFonts w:ascii="Trebuchet MS" w:hAnsi="Trebuchet MS"/>
          <w:b/>
        </w:rPr>
      </w:pPr>
      <w:r w:rsidRPr="009D48F3">
        <w:rPr>
          <w:rFonts w:ascii="Trebuchet MS" w:hAnsi="Trebuchet MS"/>
          <w:b/>
        </w:rPr>
        <w:t xml:space="preserve">Cum se calculează?  </w:t>
      </w:r>
    </w:p>
    <w:p w14:paraId="0C0E366E" w14:textId="77777777" w:rsidR="0083544D" w:rsidRPr="009D48F3" w:rsidRDefault="0083544D" w:rsidP="00171C8A">
      <w:pPr>
        <w:pBdr>
          <w:top w:val="nil"/>
          <w:left w:val="nil"/>
          <w:bottom w:val="nil"/>
          <w:right w:val="nil"/>
          <w:between w:val="nil"/>
        </w:pBdr>
        <w:rPr>
          <w:rFonts w:ascii="Trebuchet MS" w:hAnsi="Trebuchet MS"/>
          <w:color w:val="000000"/>
        </w:rPr>
      </w:pPr>
      <w:r w:rsidRPr="009D48F3">
        <w:rPr>
          <w:rFonts w:ascii="Trebuchet MS" w:eastAsia="Trebuchet MS" w:hAnsi="Trebuchet MS" w:cs="Trebuchet MS"/>
          <w:color w:val="000000"/>
        </w:rPr>
        <w:t>Se numără toate situațiile de vulnerabilitate din lista anterioară în care se află persoana evaluată. În funcție de numărul de vulnerabilități cumulate se acordă următorul punctaj:</w:t>
      </w:r>
    </w:p>
    <w:p w14:paraId="184AD83B" w14:textId="77777777" w:rsidR="0083544D" w:rsidRPr="009D48F3" w:rsidRDefault="0083544D" w:rsidP="00171C8A">
      <w:pPr>
        <w:numPr>
          <w:ilvl w:val="0"/>
          <w:numId w:val="79"/>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Cel puțin 3 vulnerabilități cumulate – 100 de puncte</w:t>
      </w:r>
    </w:p>
    <w:p w14:paraId="0A5600BD" w14:textId="77777777" w:rsidR="0083544D" w:rsidRPr="009D48F3" w:rsidRDefault="0083544D" w:rsidP="00171C8A">
      <w:pPr>
        <w:numPr>
          <w:ilvl w:val="0"/>
          <w:numId w:val="79"/>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2 vulnerabilități cumulate – 60 de puncte</w:t>
      </w:r>
    </w:p>
    <w:p w14:paraId="20671A12" w14:textId="77777777" w:rsidR="0083544D" w:rsidRPr="009D48F3" w:rsidRDefault="0083544D" w:rsidP="00171C8A">
      <w:pPr>
        <w:numPr>
          <w:ilvl w:val="0"/>
          <w:numId w:val="79"/>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O singură vulnerabilitate – 40 de puncte</w:t>
      </w:r>
    </w:p>
    <w:p w14:paraId="23DC7589" w14:textId="32AE10E1" w:rsidR="00734C45" w:rsidRPr="00734C45" w:rsidRDefault="0083544D" w:rsidP="00734C45">
      <w:pPr>
        <w:numPr>
          <w:ilvl w:val="0"/>
          <w:numId w:val="79"/>
        </w:numPr>
        <w:pBdr>
          <w:top w:val="nil"/>
          <w:left w:val="nil"/>
          <w:bottom w:val="nil"/>
          <w:right w:val="nil"/>
          <w:between w:val="nil"/>
        </w:pBdr>
        <w:spacing w:line="278" w:lineRule="auto"/>
        <w:rPr>
          <w:rFonts w:ascii="Trebuchet MS" w:hAnsi="Trebuchet MS"/>
          <w:b/>
        </w:rPr>
      </w:pPr>
      <w:r w:rsidRPr="009D48F3">
        <w:rPr>
          <w:rFonts w:ascii="Trebuchet MS" w:eastAsia="Trebuchet MS" w:hAnsi="Trebuchet MS" w:cs="Trebuchet MS"/>
          <w:color w:val="000000"/>
        </w:rPr>
        <w:t>Nicio vulnerabilitate – 0 puncte</w:t>
      </w:r>
    </w:p>
    <w:p w14:paraId="15200839" w14:textId="77777777" w:rsidR="0083544D" w:rsidRPr="009D48F3" w:rsidRDefault="0083544D" w:rsidP="00171C8A">
      <w:pPr>
        <w:rPr>
          <w:rFonts w:ascii="Trebuchet MS" w:hAnsi="Trebuchet MS"/>
          <w:b/>
          <w:color w:val="0B5394"/>
        </w:rPr>
      </w:pPr>
      <w:r w:rsidRPr="009D48F3">
        <w:rPr>
          <w:rFonts w:ascii="Trebuchet MS" w:hAnsi="Trebuchet MS"/>
          <w:b/>
          <w:color w:val="0B5394"/>
        </w:rPr>
        <w:t>CONCLUZIE</w:t>
      </w:r>
    </w:p>
    <w:p w14:paraId="08E82E6E" w14:textId="77777777" w:rsidR="0083544D" w:rsidRPr="009D48F3" w:rsidRDefault="003828FD" w:rsidP="00171C8A">
      <w:pPr>
        <w:numPr>
          <w:ilvl w:val="0"/>
          <w:numId w:val="80"/>
        </w:numPr>
        <w:spacing w:after="0"/>
        <w:rPr>
          <w:rFonts w:ascii="Trebuchet MS" w:hAnsi="Trebuchet MS"/>
          <w:b/>
        </w:rPr>
      </w:pPr>
      <w:sdt>
        <w:sdtPr>
          <w:rPr>
            <w:rFonts w:ascii="Trebuchet MS" w:hAnsi="Trebuchet MS"/>
          </w:rPr>
          <w:tag w:val="goog_rdk_19"/>
          <w:id w:val="1400758764"/>
        </w:sdtPr>
        <w:sdtEndPr/>
        <w:sdtContent>
          <w:r w:rsidR="0083544D" w:rsidRPr="009D48F3">
            <w:rPr>
              <w:rFonts w:ascii="Trebuchet MS" w:eastAsia="Arial" w:hAnsi="Trebuchet MS" w:cs="Arial"/>
              <w:b/>
            </w:rPr>
            <w:t>Indicele Barierelor Funcționale (IBF)</w:t>
          </w:r>
        </w:sdtContent>
      </w:sdt>
    </w:p>
    <w:p w14:paraId="4E49DC85" w14:textId="77777777" w:rsidR="0083544D" w:rsidRPr="009D48F3" w:rsidRDefault="0083544D" w:rsidP="00171C8A">
      <w:pPr>
        <w:ind w:left="720"/>
        <w:rPr>
          <w:rFonts w:ascii="Trebuchet MS" w:hAnsi="Trebuchet MS"/>
        </w:rPr>
      </w:pPr>
      <w:r w:rsidRPr="009D48F3">
        <w:rPr>
          <w:rFonts w:ascii="Trebuchet MS" w:hAnsi="Trebuchet MS"/>
        </w:rPr>
        <w:t>Acest scor arată cât de mare este limitarea funcțională a persoanei în activitățile zilnice. Se evaluează funcțiile corpului afectate (vedere, auz, mobilitate, vorbire, înțelegere etc.) și impactul acestor limitări asupra vieții de zi cu zi. Cu cât persoana are mai multe limitări severe, cu atât punctajul IBF este mai mare. Un scor mare IBF indică nevoi crescute de sprijin prin tehnologii asistive.</w:t>
      </w:r>
    </w:p>
    <w:p w14:paraId="781228D2" w14:textId="77777777" w:rsidR="0083544D" w:rsidRPr="009D48F3" w:rsidRDefault="0083544D" w:rsidP="00171C8A">
      <w:pPr>
        <w:numPr>
          <w:ilvl w:val="0"/>
          <w:numId w:val="80"/>
        </w:numPr>
        <w:spacing w:after="0"/>
        <w:rPr>
          <w:rFonts w:ascii="Trebuchet MS" w:hAnsi="Trebuchet MS"/>
        </w:rPr>
      </w:pPr>
      <w:r w:rsidRPr="009D48F3">
        <w:rPr>
          <w:rFonts w:ascii="Trebuchet MS" w:hAnsi="Trebuchet MS"/>
          <w:b/>
        </w:rPr>
        <w:t>Indicele de Experiență și Aderență la Tehnologia Asistivă (IEAT)</w:t>
      </w:r>
    </w:p>
    <w:p w14:paraId="37E10FC9" w14:textId="66C96C81" w:rsidR="00171C8A" w:rsidRPr="009D48F3" w:rsidRDefault="0083544D" w:rsidP="00307A23">
      <w:pPr>
        <w:spacing w:after="0" w:line="240" w:lineRule="auto"/>
        <w:ind w:left="720"/>
        <w:rPr>
          <w:rFonts w:ascii="Trebuchet MS" w:hAnsi="Trebuchet MS"/>
        </w:rPr>
      </w:pPr>
      <w:r w:rsidRPr="009D48F3">
        <w:rPr>
          <w:rFonts w:ascii="Trebuchet MS" w:hAnsi="Trebuchet MS"/>
        </w:rPr>
        <w:t>IEAT arată câtă experiență are persoana cu utilizarea tehnologiilor asistive și cât de mult le</w:t>
      </w:r>
      <w:r w:rsidR="00171C8A" w:rsidRPr="009D48F3">
        <w:rPr>
          <w:rFonts w:ascii="Trebuchet MS" w:hAnsi="Trebuchet MS"/>
        </w:rPr>
        <w:t xml:space="preserve"> </w:t>
      </w:r>
      <w:r w:rsidRPr="009D48F3">
        <w:rPr>
          <w:rFonts w:ascii="Trebuchet MS" w:hAnsi="Trebuchet MS"/>
        </w:rPr>
        <w:t>folosește efectiv. Se ține cont de frecvența utilizării, gradul de satisfacție și riscul de</w:t>
      </w:r>
      <w:r w:rsidR="00171C8A" w:rsidRPr="009D48F3">
        <w:rPr>
          <w:rFonts w:ascii="Trebuchet MS" w:hAnsi="Trebuchet MS"/>
        </w:rPr>
        <w:t xml:space="preserve"> </w:t>
      </w:r>
      <w:r w:rsidRPr="009D48F3">
        <w:rPr>
          <w:rFonts w:ascii="Trebuchet MS" w:hAnsi="Trebuchet MS"/>
        </w:rPr>
        <w:t>abandon al tehnologiei. Persoanele care utilizează constant și eficient tehnologiile primesc</w:t>
      </w:r>
      <w:r w:rsidR="00171C8A" w:rsidRPr="009D48F3">
        <w:rPr>
          <w:rFonts w:ascii="Trebuchet MS" w:hAnsi="Trebuchet MS"/>
        </w:rPr>
        <w:t xml:space="preserve"> </w:t>
      </w:r>
      <w:r w:rsidRPr="009D48F3">
        <w:rPr>
          <w:rFonts w:ascii="Trebuchet MS" w:hAnsi="Trebuchet MS"/>
        </w:rPr>
        <w:t>un scor mai mare.</w:t>
      </w:r>
      <w:r w:rsidR="00171C8A" w:rsidRPr="009D48F3">
        <w:rPr>
          <w:rFonts w:ascii="Trebuchet MS" w:hAnsi="Trebuchet MS"/>
        </w:rPr>
        <w:t xml:space="preserve"> </w:t>
      </w:r>
    </w:p>
    <w:p w14:paraId="0FA5B2F6" w14:textId="31A30983" w:rsidR="00307A23" w:rsidRPr="00004E09" w:rsidRDefault="00307A23" w:rsidP="00004E09">
      <w:pPr>
        <w:pStyle w:val="Listparagraf"/>
        <w:numPr>
          <w:ilvl w:val="0"/>
          <w:numId w:val="80"/>
        </w:numPr>
        <w:spacing w:after="0" w:line="240" w:lineRule="auto"/>
        <w:rPr>
          <w:rFonts w:ascii="Trebuchet MS" w:hAnsi="Trebuchet MS"/>
          <w:b/>
        </w:rPr>
      </w:pPr>
      <w:r w:rsidRPr="00004E09">
        <w:rPr>
          <w:rFonts w:ascii="Trebuchet MS" w:hAnsi="Trebuchet MS"/>
          <w:b/>
        </w:rPr>
        <w:t>Indicele de Fezabilitate și Impact al Tehnologiei (IFIT)</w:t>
      </w:r>
    </w:p>
    <w:p w14:paraId="299EBF34" w14:textId="7B61CE77" w:rsidR="0083544D" w:rsidRPr="009D48F3" w:rsidRDefault="0083544D" w:rsidP="00212FDA">
      <w:pPr>
        <w:spacing w:after="0" w:line="240" w:lineRule="auto"/>
        <w:ind w:left="720"/>
        <w:rPr>
          <w:rFonts w:ascii="Trebuchet MS" w:hAnsi="Trebuchet MS"/>
        </w:rPr>
      </w:pPr>
      <w:r w:rsidRPr="009D48F3">
        <w:rPr>
          <w:rFonts w:ascii="Trebuchet MS" w:hAnsi="Trebuchet MS"/>
        </w:rPr>
        <w:t>IFIT arată cât de bine se potrivește tehnologia dorită cu nevoile reale ale persoanei. El</w:t>
      </w:r>
      <w:r w:rsidR="00307A23" w:rsidRPr="009D48F3">
        <w:rPr>
          <w:rFonts w:ascii="Trebuchet MS" w:hAnsi="Trebuchet MS"/>
        </w:rPr>
        <w:t xml:space="preserve"> </w:t>
      </w:r>
      <w:r w:rsidRPr="009D48F3">
        <w:rPr>
          <w:rFonts w:ascii="Trebuchet MS" w:hAnsi="Trebuchet MS"/>
        </w:rPr>
        <w:t>include trei părți principale, fiecare având o contribuție distinctă la punctajul final:</w:t>
      </w:r>
    </w:p>
    <w:p w14:paraId="4A19F3CC" w14:textId="77777777" w:rsidR="0083544D" w:rsidRPr="009D48F3" w:rsidRDefault="0083544D" w:rsidP="000633E1">
      <w:pPr>
        <w:spacing w:after="0" w:line="240" w:lineRule="auto"/>
        <w:ind w:left="720"/>
        <w:rPr>
          <w:rFonts w:ascii="Trebuchet MS" w:hAnsi="Trebuchet MS"/>
        </w:rPr>
      </w:pPr>
      <w:r w:rsidRPr="009D48F3">
        <w:rPr>
          <w:rFonts w:ascii="Trebuchet MS" w:hAnsi="Trebuchet MS"/>
        </w:rPr>
        <w:t>• Alinierea cu nevoile (max. 40 puncte): măsoară cât de mult tehnologia ajută la depășirea</w:t>
      </w:r>
    </w:p>
    <w:p w14:paraId="60AAC501" w14:textId="77777777" w:rsidR="0083544D" w:rsidRPr="009D48F3" w:rsidRDefault="0083544D" w:rsidP="000633E1">
      <w:pPr>
        <w:spacing w:after="0" w:line="240" w:lineRule="auto"/>
        <w:ind w:left="720"/>
        <w:rPr>
          <w:rFonts w:ascii="Trebuchet MS" w:hAnsi="Trebuchet MS"/>
        </w:rPr>
      </w:pPr>
      <w:r w:rsidRPr="009D48F3">
        <w:rPr>
          <w:rFonts w:ascii="Trebuchet MS" w:hAnsi="Trebuchet MS"/>
        </w:rPr>
        <w:t>obstacolelor și atingerea obiectivelor personale. Exemplu: o proteză auditivă pentru o</w:t>
      </w:r>
    </w:p>
    <w:p w14:paraId="1254A6C9" w14:textId="77777777" w:rsidR="0083544D" w:rsidRPr="009D48F3" w:rsidRDefault="0083544D" w:rsidP="000633E1">
      <w:pPr>
        <w:spacing w:after="0" w:line="240" w:lineRule="auto"/>
        <w:ind w:left="720"/>
        <w:rPr>
          <w:rFonts w:ascii="Trebuchet MS" w:hAnsi="Trebuchet MS"/>
        </w:rPr>
      </w:pPr>
      <w:r w:rsidRPr="009D48F3">
        <w:rPr>
          <w:rFonts w:ascii="Trebuchet MS" w:hAnsi="Trebuchet MS"/>
        </w:rPr>
        <w:t>persoană cu deficiență de auz.</w:t>
      </w:r>
    </w:p>
    <w:p w14:paraId="548F2451" w14:textId="77777777" w:rsidR="0083544D" w:rsidRPr="009D48F3" w:rsidRDefault="0083544D" w:rsidP="000633E1">
      <w:pPr>
        <w:spacing w:after="0" w:line="240" w:lineRule="auto"/>
        <w:ind w:left="720"/>
        <w:rPr>
          <w:rFonts w:ascii="Trebuchet MS" w:hAnsi="Trebuchet MS"/>
        </w:rPr>
      </w:pPr>
      <w:r w:rsidRPr="009D48F3">
        <w:rPr>
          <w:rFonts w:ascii="Trebuchet MS" w:hAnsi="Trebuchet MS"/>
        </w:rPr>
        <w:lastRenderedPageBreak/>
        <w:t>• Utilizarea estimată (max. 40 puncte): evaluează cât de des și în ce condiții va fi folosită</w:t>
      </w:r>
    </w:p>
    <w:p w14:paraId="12711337"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tehnologia. O utilizare frecventă și constantă indică o nevoie reală și justificată.</w:t>
      </w:r>
    </w:p>
    <w:p w14:paraId="16FAEC04"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 Compatibilitatea cu mediul (max. 20 puncte): arată dacă locuința, locul de muncă, școala</w:t>
      </w:r>
    </w:p>
    <w:p w14:paraId="333D106C"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sau mediul social permit folosirea eficientă a tehnologiei. Dacă tehnologia reduce barierele</w:t>
      </w:r>
    </w:p>
    <w:p w14:paraId="48ABD733"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existente, se acordă punctaj mai mare.</w:t>
      </w:r>
    </w:p>
    <w:p w14:paraId="036BA2D0"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Cu cât o tehnologie este mai bine adaptată nevoilor și mediului persoanei, cu atât scorul</w:t>
      </w:r>
    </w:p>
    <w:p w14:paraId="5351AC86" w14:textId="723A9314" w:rsidR="0083544D" w:rsidRPr="009D48F3" w:rsidRDefault="0083544D" w:rsidP="00307A23">
      <w:pPr>
        <w:spacing w:after="0" w:line="240" w:lineRule="auto"/>
        <w:ind w:left="720"/>
        <w:rPr>
          <w:rFonts w:ascii="Trebuchet MS" w:hAnsi="Trebuchet MS"/>
        </w:rPr>
      </w:pPr>
      <w:r w:rsidRPr="009D48F3">
        <w:rPr>
          <w:rFonts w:ascii="Trebuchet MS" w:hAnsi="Trebuchet MS"/>
        </w:rPr>
        <w:t xml:space="preserve">IFIT este mai mare. </w:t>
      </w:r>
    </w:p>
    <w:p w14:paraId="4C295D2D" w14:textId="77777777" w:rsidR="00307A23" w:rsidRPr="009D48F3" w:rsidRDefault="00307A23" w:rsidP="00307A23">
      <w:pPr>
        <w:spacing w:after="0" w:line="240" w:lineRule="auto"/>
        <w:ind w:left="720"/>
        <w:rPr>
          <w:rFonts w:ascii="Trebuchet MS" w:hAnsi="Trebuchet MS"/>
        </w:rPr>
      </w:pPr>
    </w:p>
    <w:p w14:paraId="7F547BE6" w14:textId="77777777" w:rsidR="0083544D" w:rsidRPr="009D48F3" w:rsidRDefault="0083544D" w:rsidP="00171C8A">
      <w:pPr>
        <w:numPr>
          <w:ilvl w:val="0"/>
          <w:numId w:val="80"/>
        </w:numPr>
        <w:spacing w:after="0"/>
        <w:rPr>
          <w:rFonts w:ascii="Trebuchet MS" w:hAnsi="Trebuchet MS"/>
          <w:b/>
        </w:rPr>
      </w:pPr>
      <w:r w:rsidRPr="009D48F3">
        <w:rPr>
          <w:rFonts w:ascii="Trebuchet MS" w:hAnsi="Trebuchet MS"/>
          <w:b/>
        </w:rPr>
        <w:t>Indicele Vulnerabilității Socio-Economice Cumulative (IVC)</w:t>
      </w:r>
    </w:p>
    <w:p w14:paraId="672223FC"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IVC arată în ce măsură persoana se confruntă cu alte dificultăți pe lângă dizabilitate. Se</w:t>
      </w:r>
    </w:p>
    <w:p w14:paraId="23CB5716"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evaluează venitul lunar, mediul de trai (rural sau izolat), lipsa sprijinului familial și alte</w:t>
      </w:r>
    </w:p>
    <w:p w14:paraId="4AD8A6FB"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condiții de vulnerabilitate. Cu cât persoana are mai multe vulnerabilități, cu atât primește</w:t>
      </w:r>
    </w:p>
    <w:p w14:paraId="0B6780D6" w14:textId="262455A9" w:rsidR="0083544D" w:rsidRPr="009D48F3" w:rsidRDefault="0083544D" w:rsidP="00307A23">
      <w:pPr>
        <w:spacing w:after="0" w:line="240" w:lineRule="auto"/>
        <w:ind w:left="720"/>
        <w:rPr>
          <w:rFonts w:ascii="Trebuchet MS" w:hAnsi="Trebuchet MS"/>
        </w:rPr>
      </w:pPr>
      <w:r w:rsidRPr="009D48F3">
        <w:rPr>
          <w:rFonts w:ascii="Trebuchet MS" w:hAnsi="Trebuchet MS"/>
        </w:rPr>
        <w:t xml:space="preserve">un scor mai mare. Scorul maxim la acest indice este de 100 puncte, </w:t>
      </w:r>
      <w:r w:rsidR="00E46752">
        <w:rPr>
          <w:rFonts w:ascii="Trebuchet MS" w:hAnsi="Trebuchet MS"/>
        </w:rPr>
        <w:t>însă în calculul scorului final acesta are o pondere de 10%</w:t>
      </w:r>
      <w:r w:rsidRPr="009D48F3">
        <w:rPr>
          <w:rFonts w:ascii="Trebuchet MS" w:hAnsi="Trebuchet MS"/>
        </w:rPr>
        <w:t>.</w:t>
      </w:r>
    </w:p>
    <w:p w14:paraId="38FB005C" w14:textId="77777777" w:rsidR="00307A23" w:rsidRPr="009D48F3" w:rsidRDefault="00307A23" w:rsidP="00307A23">
      <w:pPr>
        <w:spacing w:after="0" w:line="240" w:lineRule="auto"/>
        <w:ind w:left="720"/>
        <w:rPr>
          <w:rFonts w:ascii="Trebuchet MS" w:hAnsi="Trebuchet MS"/>
        </w:rPr>
      </w:pPr>
    </w:p>
    <w:p w14:paraId="1CC651CF" w14:textId="77777777" w:rsidR="0083544D" w:rsidRPr="009D48F3" w:rsidRDefault="0083544D" w:rsidP="00171C8A">
      <w:pPr>
        <w:numPr>
          <w:ilvl w:val="0"/>
          <w:numId w:val="80"/>
        </w:numPr>
        <w:pBdr>
          <w:top w:val="nil"/>
          <w:left w:val="nil"/>
          <w:bottom w:val="nil"/>
          <w:right w:val="nil"/>
          <w:between w:val="nil"/>
        </w:pBdr>
        <w:spacing w:after="0"/>
        <w:rPr>
          <w:rFonts w:ascii="Trebuchet MS" w:hAnsi="Trebuchet MS"/>
          <w:b/>
        </w:rPr>
      </w:pPr>
      <w:r w:rsidRPr="009D48F3">
        <w:rPr>
          <w:rFonts w:ascii="Trebuchet MS" w:hAnsi="Trebuchet MS"/>
          <w:b/>
        </w:rPr>
        <w:t>Scorul final total</w:t>
      </w:r>
    </w:p>
    <w:p w14:paraId="7F3D3149"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Scorul final combină toți indicatorii și arată nevoia generală de sprijin prin tehnologie</w:t>
      </w:r>
    </w:p>
    <w:p w14:paraId="6998BB79"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asistivă. Fiecare componentă are o pondere diferită în calcul, pentru a reflecta importanța</w:t>
      </w:r>
    </w:p>
    <w:p w14:paraId="235CF7D6"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fiecăreia:</w:t>
      </w:r>
    </w:p>
    <w:p w14:paraId="409C8F47" w14:textId="77777777" w:rsidR="0083544D" w:rsidRPr="009D48F3" w:rsidRDefault="0083544D" w:rsidP="00171C8A">
      <w:pPr>
        <w:ind w:left="720"/>
        <w:rPr>
          <w:rFonts w:ascii="Trebuchet MS" w:hAnsi="Trebuchet MS"/>
          <w:b/>
        </w:rPr>
      </w:pPr>
      <w:r w:rsidRPr="009D48F3">
        <w:rPr>
          <w:rFonts w:ascii="Trebuchet MS" w:hAnsi="Trebuchet MS"/>
          <w:b/>
        </w:rPr>
        <w:t>Componentă Pondere în scorul final</w:t>
      </w:r>
    </w:p>
    <w:p w14:paraId="51317C05" w14:textId="77777777" w:rsidR="0083544D" w:rsidRPr="009D48F3" w:rsidRDefault="0083544D" w:rsidP="000E1878">
      <w:pPr>
        <w:spacing w:after="0" w:line="240" w:lineRule="auto"/>
        <w:ind w:left="720"/>
        <w:rPr>
          <w:rFonts w:ascii="Trebuchet MS" w:hAnsi="Trebuchet MS"/>
        </w:rPr>
      </w:pPr>
      <w:r w:rsidRPr="009D48F3">
        <w:rPr>
          <w:rFonts w:ascii="Trebuchet MS" w:hAnsi="Trebuchet MS"/>
        </w:rPr>
        <w:t>IBF – limitări funcționale 45%</w:t>
      </w:r>
    </w:p>
    <w:p w14:paraId="726FB4DD" w14:textId="77777777" w:rsidR="0083544D" w:rsidRPr="009D48F3" w:rsidRDefault="0083544D" w:rsidP="000E1878">
      <w:pPr>
        <w:spacing w:after="0" w:line="240" w:lineRule="auto"/>
        <w:ind w:left="720"/>
        <w:rPr>
          <w:rFonts w:ascii="Trebuchet MS" w:hAnsi="Trebuchet MS"/>
        </w:rPr>
      </w:pPr>
      <w:r w:rsidRPr="009D48F3">
        <w:rPr>
          <w:rFonts w:ascii="Trebuchet MS" w:hAnsi="Trebuchet MS"/>
        </w:rPr>
        <w:t>IEAT – experiență și aderență 25%</w:t>
      </w:r>
    </w:p>
    <w:p w14:paraId="427A7573" w14:textId="77777777" w:rsidR="0083544D" w:rsidRPr="009D48F3" w:rsidRDefault="003828FD" w:rsidP="000E1878">
      <w:pPr>
        <w:spacing w:after="0" w:line="240" w:lineRule="auto"/>
        <w:ind w:left="720"/>
        <w:rPr>
          <w:rFonts w:ascii="Trebuchet MS" w:hAnsi="Trebuchet MS"/>
        </w:rPr>
      </w:pPr>
      <w:sdt>
        <w:sdtPr>
          <w:rPr>
            <w:rFonts w:ascii="Trebuchet MS" w:hAnsi="Trebuchet MS"/>
          </w:rPr>
          <w:tag w:val="goog_rdk_22"/>
          <w:id w:val="-2092604859"/>
        </w:sdtPr>
        <w:sdtEndPr/>
        <w:sdtContent>
          <w:r w:rsidR="0083544D" w:rsidRPr="009D48F3">
            <w:rPr>
              <w:rFonts w:ascii="Trebuchet MS" w:eastAsia="Arial" w:hAnsi="Trebuchet MS" w:cs="Arial"/>
            </w:rPr>
            <w:t>IFIT – fezabilitate și impact 20%</w:t>
          </w:r>
        </w:sdtContent>
      </w:sdt>
    </w:p>
    <w:p w14:paraId="6EF89DA8" w14:textId="77777777" w:rsidR="0083544D" w:rsidRPr="009D48F3" w:rsidRDefault="0083544D" w:rsidP="000E1878">
      <w:pPr>
        <w:spacing w:after="0" w:line="240" w:lineRule="auto"/>
        <w:ind w:left="720"/>
        <w:rPr>
          <w:rFonts w:ascii="Trebuchet MS" w:hAnsi="Trebuchet MS"/>
        </w:rPr>
      </w:pPr>
      <w:r w:rsidRPr="009D48F3">
        <w:rPr>
          <w:rFonts w:ascii="Trebuchet MS" w:hAnsi="Trebuchet MS"/>
        </w:rPr>
        <w:t>IVC – vulnerabilitate socială 10%</w:t>
      </w:r>
    </w:p>
    <w:p w14:paraId="52C530EA" w14:textId="77777777" w:rsidR="0083544D" w:rsidRPr="009D48F3" w:rsidRDefault="0083544D" w:rsidP="000E1878">
      <w:pPr>
        <w:spacing w:after="0" w:line="240" w:lineRule="auto"/>
        <w:ind w:left="720"/>
        <w:rPr>
          <w:rFonts w:ascii="Trebuchet MS" w:hAnsi="Trebuchet MS"/>
        </w:rPr>
      </w:pPr>
      <w:r w:rsidRPr="009D48F3">
        <w:rPr>
          <w:rFonts w:ascii="Trebuchet MS" w:hAnsi="Trebuchet MS"/>
        </w:rPr>
        <w:t>Cu cât scorul final este mai mare, cu atât persoana are o nevoie mai clară și justificată de</w:t>
      </w:r>
    </w:p>
    <w:p w14:paraId="71F256A6" w14:textId="77777777" w:rsidR="0083544D" w:rsidRPr="009D48F3" w:rsidRDefault="0083544D" w:rsidP="000E1878">
      <w:pPr>
        <w:spacing w:after="0" w:line="240" w:lineRule="auto"/>
        <w:ind w:left="720"/>
        <w:rPr>
          <w:rFonts w:ascii="Trebuchet MS" w:hAnsi="Trebuchet MS"/>
        </w:rPr>
      </w:pPr>
      <w:r w:rsidRPr="009D48F3">
        <w:rPr>
          <w:rFonts w:ascii="Trebuchet MS" w:hAnsi="Trebuchet MS"/>
        </w:rPr>
        <w:t xml:space="preserve">tehnologie asistivă. </w:t>
      </w:r>
    </w:p>
    <w:p w14:paraId="1BA2363F" w14:textId="77777777" w:rsidR="00030A0E" w:rsidRDefault="00030A0E" w:rsidP="000E1878">
      <w:pPr>
        <w:spacing w:after="0" w:line="240" w:lineRule="auto"/>
        <w:ind w:left="720"/>
        <w:rPr>
          <w:rFonts w:ascii="Trebuchet MS" w:hAnsi="Trebuchet MS"/>
        </w:rPr>
      </w:pPr>
    </w:p>
    <w:p w14:paraId="78F30FBE" w14:textId="2E94C04E" w:rsidR="0083544D" w:rsidRPr="009D48F3" w:rsidRDefault="00030A0E" w:rsidP="000E1878">
      <w:pPr>
        <w:spacing w:after="0" w:line="240" w:lineRule="auto"/>
        <w:ind w:left="720"/>
        <w:rPr>
          <w:rFonts w:ascii="Trebuchet MS" w:hAnsi="Trebuchet MS"/>
        </w:rPr>
      </w:pPr>
      <w:r>
        <w:rPr>
          <w:rFonts w:ascii="Trebuchet MS" w:hAnsi="Trebuchet MS"/>
        </w:rPr>
        <w:t>Beneficiarii vor fi selectați în ordinea descrescătoare a scorului final obținut</w:t>
      </w:r>
      <w:r w:rsidR="0083544D" w:rsidRPr="009D48F3">
        <w:rPr>
          <w:rFonts w:ascii="Trebuchet MS" w:hAnsi="Trebuchet MS"/>
        </w:rPr>
        <w:t>.</w:t>
      </w:r>
    </w:p>
    <w:p w14:paraId="55B831A8" w14:textId="17427C04" w:rsidR="000A23AE" w:rsidRDefault="00004E09">
      <w:pPr>
        <w:rPr>
          <w:rFonts w:ascii="Trebuchet MS" w:eastAsia="Calibri" w:hAnsi="Trebuchet MS" w:cs="Calibri"/>
          <w:lang w:eastAsia="ro-RO"/>
        </w:rPr>
      </w:pPr>
      <w:r w:rsidRPr="000633E1">
        <w:rPr>
          <w:rFonts w:ascii="Trebuchet MS" w:eastAsia="Calibri" w:hAnsi="Trebuchet MS" w:cs="Calibri"/>
          <w:noProof/>
          <w:lang w:val="en-US"/>
        </w:rPr>
        <mc:AlternateContent>
          <mc:Choice Requires="wps">
            <w:drawing>
              <wp:anchor distT="45720" distB="45720" distL="114300" distR="114300" simplePos="0" relativeHeight="251814912" behindDoc="0" locked="0" layoutInCell="1" allowOverlap="1" wp14:anchorId="76DE4218" wp14:editId="6C9C6CA2">
                <wp:simplePos x="0" y="0"/>
                <wp:positionH relativeFrom="page">
                  <wp:align>center</wp:align>
                </wp:positionH>
                <wp:positionV relativeFrom="paragraph">
                  <wp:posOffset>399184</wp:posOffset>
                </wp:positionV>
                <wp:extent cx="5867400" cy="2346960"/>
                <wp:effectExtent l="0" t="0" r="19050" b="15240"/>
                <wp:wrapSquare wrapText="bothSides"/>
                <wp:docPr id="2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346960"/>
                        </a:xfrm>
                        <a:prstGeom prst="rect">
                          <a:avLst/>
                        </a:prstGeom>
                        <a:solidFill>
                          <a:srgbClr val="FFFFFF"/>
                        </a:solidFill>
                        <a:ln w="9525">
                          <a:solidFill>
                            <a:srgbClr val="000000"/>
                          </a:solidFill>
                          <a:miter lim="800000"/>
                          <a:headEnd/>
                          <a:tailEnd/>
                        </a:ln>
                      </wps:spPr>
                      <wps:txbx>
                        <w:txbxContent>
                          <w:p w14:paraId="13AB44D7" w14:textId="77777777" w:rsidR="00406261" w:rsidRPr="002E3C77" w:rsidRDefault="00406261" w:rsidP="000633E1">
                            <w:pPr>
                              <w:rPr>
                                <w:rFonts w:ascii="Trebuchet MS" w:hAnsi="Trebuchet MS"/>
                                <w:b/>
                              </w:rPr>
                            </w:pPr>
                            <w:r w:rsidRPr="00385FC4">
                              <w:rPr>
                                <w:rFonts w:ascii="Trebuchet MS" w:eastAsia="Calibri" w:hAnsi="Trebuchet MS" w:cs="Calibri"/>
                                <w:b/>
                                <w:color w:val="2E74B5" w:themeColor="accent1" w:themeShade="BF"/>
                                <w:sz w:val="28"/>
                                <w:lang w:eastAsia="ro-RO"/>
                              </w:rPr>
                              <w:t xml:space="preserve">! </w:t>
                            </w:r>
                            <w:r>
                              <w:rPr>
                                <w:rFonts w:ascii="Trebuchet MS" w:eastAsia="Calibri" w:hAnsi="Trebuchet MS" w:cs="Calibri"/>
                                <w:color w:val="2E74B5" w:themeColor="accent1" w:themeShade="BF"/>
                                <w:lang w:eastAsia="ro-RO"/>
                              </w:rPr>
                              <w:t xml:space="preserve">        </w:t>
                            </w:r>
                            <w:r>
                              <w:rPr>
                                <w:rFonts w:ascii="Trebuchet MS" w:eastAsia="Calibri" w:hAnsi="Trebuchet MS" w:cs="Calibri"/>
                                <w:lang w:eastAsia="ro-RO"/>
                              </w:rPr>
                              <w:t xml:space="preserve">    </w:t>
                            </w:r>
                            <w:r w:rsidRPr="000A12B4">
                              <w:rPr>
                                <w:rFonts w:ascii="Trebuchet MS" w:hAnsi="Trebuchet MS"/>
                                <w:b/>
                              </w:rPr>
                              <w:t>Scor de ajustare pentru participare socială activă</w:t>
                            </w:r>
                          </w:p>
                          <w:p w14:paraId="25E82252" w14:textId="77777777" w:rsidR="00406261" w:rsidRDefault="00406261" w:rsidP="00212FDA">
                            <w:pPr>
                              <w:pStyle w:val="Listparagraf"/>
                              <w:ind w:left="567"/>
                              <w:rPr>
                                <w:rFonts w:ascii="Trebuchet MS" w:hAnsi="Trebuchet MS"/>
                              </w:rPr>
                            </w:pPr>
                            <w:r w:rsidRPr="00734C45">
                              <w:rPr>
                                <w:rFonts w:ascii="Trebuchet MS" w:hAnsi="Trebuchet MS"/>
                              </w:rPr>
                              <w:t>Suplimentar scorul</w:t>
                            </w:r>
                            <w:r>
                              <w:rPr>
                                <w:rFonts w:ascii="Trebuchet MS" w:hAnsi="Trebuchet MS"/>
                              </w:rPr>
                              <w:t>ui</w:t>
                            </w:r>
                            <w:r w:rsidRPr="00734C45">
                              <w:rPr>
                                <w:rFonts w:ascii="Trebuchet MS" w:hAnsi="Trebuchet MS"/>
                              </w:rPr>
                              <w:t xml:space="preserve"> de bază </w:t>
                            </w:r>
                            <w:r>
                              <w:rPr>
                                <w:rFonts w:ascii="Trebuchet MS" w:hAnsi="Trebuchet MS"/>
                              </w:rPr>
                              <w:t>rezultat</w:t>
                            </w:r>
                            <w:r w:rsidRPr="00734C45">
                              <w:rPr>
                                <w:rFonts w:ascii="Trebuchet MS" w:hAnsi="Trebuchet MS"/>
                              </w:rPr>
                              <w:t xml:space="preserve"> din calcul</w:t>
                            </w:r>
                            <w:r>
                              <w:rPr>
                                <w:rFonts w:ascii="Trebuchet MS" w:hAnsi="Trebuchet MS"/>
                              </w:rPr>
                              <w:t>ul</w:t>
                            </w:r>
                            <w:r w:rsidRPr="00734C45">
                              <w:rPr>
                                <w:rFonts w:ascii="Trebuchet MS" w:hAnsi="Trebuchet MS"/>
                              </w:rPr>
                              <w:t xml:space="preserve"> indicilor, se </w:t>
                            </w:r>
                            <w:r>
                              <w:rPr>
                                <w:rFonts w:ascii="Trebuchet MS" w:hAnsi="Trebuchet MS"/>
                              </w:rPr>
                              <w:t>acordă</w:t>
                            </w:r>
                            <w:r w:rsidRPr="00734C45">
                              <w:rPr>
                                <w:rFonts w:ascii="Trebuchet MS" w:hAnsi="Trebuchet MS"/>
                              </w:rPr>
                              <w:t xml:space="preserve"> un </w:t>
                            </w:r>
                            <w:r w:rsidRPr="00734C45">
                              <w:rPr>
                                <w:rFonts w:ascii="Trebuchet MS" w:hAnsi="Trebuchet MS"/>
                                <w:i/>
                              </w:rPr>
                              <w:t>scor de ajustare pentru participare socială activă</w:t>
                            </w:r>
                            <w:r w:rsidRPr="00734C45">
                              <w:rPr>
                                <w:rFonts w:ascii="Trebuchet MS" w:hAnsi="Trebuchet MS"/>
                              </w:rPr>
                              <w:t xml:space="preserve">, cuantificat cu 10 puncte. </w:t>
                            </w:r>
                          </w:p>
                          <w:p w14:paraId="2C7CB0AB" w14:textId="4C3B9C4D" w:rsidR="00406261" w:rsidRPr="00734C45" w:rsidRDefault="00406261" w:rsidP="00212FDA">
                            <w:pPr>
                              <w:pStyle w:val="Listparagraf"/>
                              <w:ind w:left="567"/>
                              <w:rPr>
                                <w:rFonts w:ascii="Trebuchet MS" w:hAnsi="Trebuchet MS"/>
                              </w:rPr>
                            </w:pPr>
                            <w:r w:rsidRPr="00734C45">
                              <w:rPr>
                                <w:rFonts w:ascii="Trebuchet MS" w:hAnsi="Trebuchet MS"/>
                              </w:rPr>
                              <w:t xml:space="preserve">Acest scor recunoaște complexitatea nevoilor persoanelor încadrate într-o formă de învățământ sau pe piața muncii, unde tehnologia asistivă devine un vector </w:t>
                            </w:r>
                            <w:r>
                              <w:rPr>
                                <w:rFonts w:ascii="Trebuchet MS" w:hAnsi="Trebuchet MS"/>
                              </w:rPr>
                              <w:t>esențial</w:t>
                            </w:r>
                            <w:r w:rsidRPr="00734C45">
                              <w:rPr>
                                <w:rFonts w:ascii="Trebuchet MS" w:hAnsi="Trebuchet MS"/>
                              </w:rPr>
                              <w:t xml:space="preserve"> pentru menținerea performaței și intependenței.  </w:t>
                            </w:r>
                          </w:p>
                          <w:p w14:paraId="46924B50" w14:textId="77777777" w:rsidR="00406261" w:rsidRDefault="00406261" w:rsidP="000633E1">
                            <w:pPr>
                              <w:tabs>
                                <w:tab w:val="left" w:pos="1006"/>
                              </w:tabs>
                              <w:rPr>
                                <w:rFonts w:ascii="Trebuchet MS" w:eastAsia="Calibri" w:hAnsi="Trebuchet MS" w:cs="Calibri"/>
                                <w:b/>
                                <w:bCs/>
                                <w:lang w:eastAsia="ro-RO"/>
                              </w:rPr>
                            </w:pPr>
                            <w:r>
                              <w:rPr>
                                <w:rFonts w:ascii="Trebuchet MS" w:eastAsia="Calibri" w:hAnsi="Trebuchet MS" w:cs="Calibri"/>
                                <w:b/>
                                <w:bCs/>
                                <w:lang w:eastAsia="ro-RO"/>
                              </w:rPr>
                              <w:tab/>
                              <w:t xml:space="preserve">Acest scor se atribuie în baza următoarelor criterii: </w:t>
                            </w:r>
                          </w:p>
                          <w:p w14:paraId="756028EE" w14:textId="77777777" w:rsidR="00406261" w:rsidRPr="00734C45" w:rsidRDefault="00406261" w:rsidP="000633E1">
                            <w:pPr>
                              <w:pStyle w:val="Listparagraf"/>
                              <w:numPr>
                                <w:ilvl w:val="0"/>
                                <w:numId w:val="83"/>
                              </w:numPr>
                              <w:tabs>
                                <w:tab w:val="left" w:pos="1006"/>
                              </w:tabs>
                              <w:rPr>
                                <w:rFonts w:ascii="Trebuchet MS" w:eastAsia="Calibri" w:hAnsi="Trebuchet MS" w:cs="Calibri"/>
                                <w:bCs/>
                                <w:lang w:eastAsia="ro-RO"/>
                              </w:rPr>
                            </w:pPr>
                            <w:r>
                              <w:rPr>
                                <w:rFonts w:ascii="Trebuchet MS" w:eastAsia="Calibri" w:hAnsi="Trebuchet MS" w:cs="Calibri"/>
                                <w:bCs/>
                                <w:lang w:eastAsia="ro-RO"/>
                              </w:rPr>
                              <w:t>integrare educațională</w:t>
                            </w:r>
                            <w:r w:rsidRPr="00734C45">
                              <w:rPr>
                                <w:rFonts w:ascii="Trebuchet MS" w:eastAsia="Calibri" w:hAnsi="Trebuchet MS" w:cs="Calibri"/>
                                <w:bCs/>
                                <w:lang w:eastAsia="ro-RO"/>
                              </w:rPr>
                              <w:t>: dovada înscrierii și frecventării unei forme de învățământ  (preuniversitar, universitar sau cursuri de formare profesională autorizate);</w:t>
                            </w:r>
                          </w:p>
                          <w:p w14:paraId="050F2FBF" w14:textId="55797BC1" w:rsidR="00406261" w:rsidRDefault="00406261" w:rsidP="000633E1">
                            <w:pPr>
                              <w:pStyle w:val="Listparagraf"/>
                              <w:numPr>
                                <w:ilvl w:val="0"/>
                                <w:numId w:val="83"/>
                              </w:numPr>
                              <w:tabs>
                                <w:tab w:val="left" w:pos="1006"/>
                              </w:tabs>
                              <w:rPr>
                                <w:rFonts w:ascii="Trebuchet MS" w:eastAsia="Calibri" w:hAnsi="Trebuchet MS" w:cs="Calibri"/>
                                <w:bCs/>
                              </w:rPr>
                            </w:pPr>
                            <w:r w:rsidRPr="00734C45">
                              <w:rPr>
                                <w:rFonts w:ascii="Trebuchet MS" w:eastAsia="Calibri" w:hAnsi="Trebuchet MS" w:cs="Calibri"/>
                                <w:bCs/>
                                <w:lang w:eastAsia="ro-RO"/>
                              </w:rPr>
                              <w:t>integrarea pe piața muncii: dovada existenței unui contract de muncă activ sau a unei forme l</w:t>
                            </w:r>
                            <w:r>
                              <w:rPr>
                                <w:rFonts w:ascii="Trebuchet MS" w:eastAsia="Calibri" w:hAnsi="Trebuchet MS" w:cs="Calibri"/>
                                <w:bCs/>
                                <w:lang w:eastAsia="ro-RO"/>
                              </w:rPr>
                              <w:t>egale de exercitare a profesiei</w:t>
                            </w:r>
                            <w:r w:rsidRPr="00734C45">
                              <w:rPr>
                                <w:rFonts w:ascii="Trebuchet MS" w:eastAsia="Calibri" w:hAnsi="Trebuchet MS" w:cs="Calibri"/>
                                <w:bCs/>
                                <w:lang w:eastAsia="ro-RO"/>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DE4218" id="_x0000_t202" coordsize="21600,21600" o:spt="202" path="m,l,21600r21600,l21600,xe">
                <v:stroke joinstyle="miter"/>
                <v:path gradientshapeok="t" o:connecttype="rect"/>
              </v:shapetype>
              <v:shape id="Casetă text 2" o:spid="_x0000_s1026" type="#_x0000_t202" style="position:absolute;left:0;text-align:left;margin-left:0;margin-top:31.45pt;width:462pt;height:184.8pt;z-index:2518149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ZidEQIAACA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">
                <v:textbox>
                  <w:txbxContent>
                    <w:p w14:paraId="13AB44D7" w14:textId="77777777" w:rsidR="00406261" w:rsidRPr="002E3C77" w:rsidRDefault="00406261" w:rsidP="000633E1">
                      <w:pPr>
                        <w:rPr>
                          <w:rFonts w:ascii="Trebuchet MS" w:hAnsi="Trebuchet MS"/>
                          <w:b/>
                        </w:rPr>
                      </w:pPr>
                      <w:r w:rsidRPr="00385FC4">
                        <w:rPr>
                          <w:rFonts w:ascii="Trebuchet MS" w:eastAsia="Calibri" w:hAnsi="Trebuchet MS" w:cs="Calibri"/>
                          <w:b/>
                          <w:color w:val="2E74B5" w:themeColor="accent1" w:themeShade="BF"/>
                          <w:sz w:val="28"/>
                          <w:lang w:eastAsia="ro-RO"/>
                        </w:rPr>
                        <w:t xml:space="preserve">! </w:t>
                      </w:r>
                      <w:r>
                        <w:rPr>
                          <w:rFonts w:ascii="Trebuchet MS" w:eastAsia="Calibri" w:hAnsi="Trebuchet MS" w:cs="Calibri"/>
                          <w:color w:val="2E74B5" w:themeColor="accent1" w:themeShade="BF"/>
                          <w:lang w:eastAsia="ro-RO"/>
                        </w:rPr>
                        <w:t xml:space="preserve">        </w:t>
                      </w:r>
                      <w:r>
                        <w:rPr>
                          <w:rFonts w:ascii="Trebuchet MS" w:eastAsia="Calibri" w:hAnsi="Trebuchet MS" w:cs="Calibri"/>
                          <w:lang w:eastAsia="ro-RO"/>
                        </w:rPr>
                        <w:t xml:space="preserve">    </w:t>
                      </w:r>
                      <w:r w:rsidRPr="000A12B4">
                        <w:rPr>
                          <w:rFonts w:ascii="Trebuchet MS" w:hAnsi="Trebuchet MS"/>
                          <w:b/>
                        </w:rPr>
                        <w:t>Scor de ajustare pentru participare socială activă</w:t>
                      </w:r>
                    </w:p>
                    <w:p w14:paraId="25E82252" w14:textId="77777777" w:rsidR="00406261" w:rsidRDefault="00406261" w:rsidP="00212FDA">
                      <w:pPr>
                        <w:pStyle w:val="Listparagraf"/>
                        <w:ind w:left="567"/>
                        <w:rPr>
                          <w:rFonts w:ascii="Trebuchet MS" w:hAnsi="Trebuchet MS"/>
                        </w:rPr>
                      </w:pPr>
                      <w:r w:rsidRPr="00734C45">
                        <w:rPr>
                          <w:rFonts w:ascii="Trebuchet MS" w:hAnsi="Trebuchet MS"/>
                        </w:rPr>
                        <w:t>Suplimentar scorul</w:t>
                      </w:r>
                      <w:r>
                        <w:rPr>
                          <w:rFonts w:ascii="Trebuchet MS" w:hAnsi="Trebuchet MS"/>
                        </w:rPr>
                        <w:t>ui</w:t>
                      </w:r>
                      <w:r w:rsidRPr="00734C45">
                        <w:rPr>
                          <w:rFonts w:ascii="Trebuchet MS" w:hAnsi="Trebuchet MS"/>
                        </w:rPr>
                        <w:t xml:space="preserve"> de bază </w:t>
                      </w:r>
                      <w:r>
                        <w:rPr>
                          <w:rFonts w:ascii="Trebuchet MS" w:hAnsi="Trebuchet MS"/>
                        </w:rPr>
                        <w:t>rezultat</w:t>
                      </w:r>
                      <w:r w:rsidRPr="00734C45">
                        <w:rPr>
                          <w:rFonts w:ascii="Trebuchet MS" w:hAnsi="Trebuchet MS"/>
                        </w:rPr>
                        <w:t xml:space="preserve"> din calcul</w:t>
                      </w:r>
                      <w:r>
                        <w:rPr>
                          <w:rFonts w:ascii="Trebuchet MS" w:hAnsi="Trebuchet MS"/>
                        </w:rPr>
                        <w:t>ul</w:t>
                      </w:r>
                      <w:r w:rsidRPr="00734C45">
                        <w:rPr>
                          <w:rFonts w:ascii="Trebuchet MS" w:hAnsi="Trebuchet MS"/>
                        </w:rPr>
                        <w:t xml:space="preserve"> indicilor, se </w:t>
                      </w:r>
                      <w:r>
                        <w:rPr>
                          <w:rFonts w:ascii="Trebuchet MS" w:hAnsi="Trebuchet MS"/>
                        </w:rPr>
                        <w:t>acordă</w:t>
                      </w:r>
                      <w:r w:rsidRPr="00734C45">
                        <w:rPr>
                          <w:rFonts w:ascii="Trebuchet MS" w:hAnsi="Trebuchet MS"/>
                        </w:rPr>
                        <w:t xml:space="preserve"> un </w:t>
                      </w:r>
                      <w:r w:rsidRPr="00734C45">
                        <w:rPr>
                          <w:rFonts w:ascii="Trebuchet MS" w:hAnsi="Trebuchet MS"/>
                          <w:i/>
                        </w:rPr>
                        <w:t>scor de ajustare pentru participare socială activă</w:t>
                      </w:r>
                      <w:r w:rsidRPr="00734C45">
                        <w:rPr>
                          <w:rFonts w:ascii="Trebuchet MS" w:hAnsi="Trebuchet MS"/>
                        </w:rPr>
                        <w:t xml:space="preserve">, cuantificat cu 10 puncte. </w:t>
                      </w:r>
                    </w:p>
                    <w:p w14:paraId="2C7CB0AB" w14:textId="4C3B9C4D" w:rsidR="00406261" w:rsidRPr="00734C45" w:rsidRDefault="00406261" w:rsidP="00212FDA">
                      <w:pPr>
                        <w:pStyle w:val="Listparagraf"/>
                        <w:ind w:left="567"/>
                        <w:rPr>
                          <w:rFonts w:ascii="Trebuchet MS" w:hAnsi="Trebuchet MS"/>
                        </w:rPr>
                      </w:pPr>
                      <w:r w:rsidRPr="00734C45">
                        <w:rPr>
                          <w:rFonts w:ascii="Trebuchet MS" w:hAnsi="Trebuchet MS"/>
                        </w:rPr>
                        <w:t xml:space="preserve">Acest scor recunoaște complexitatea nevoilor persoanelor încadrate într-o formă de învățământ sau pe piața muncii, unde tehnologia asistivă devine un vector </w:t>
                      </w:r>
                      <w:r>
                        <w:rPr>
                          <w:rFonts w:ascii="Trebuchet MS" w:hAnsi="Trebuchet MS"/>
                        </w:rPr>
                        <w:t>esențial</w:t>
                      </w:r>
                      <w:r w:rsidRPr="00734C45">
                        <w:rPr>
                          <w:rFonts w:ascii="Trebuchet MS" w:hAnsi="Trebuchet MS"/>
                        </w:rPr>
                        <w:t xml:space="preserve"> pentru menținerea performaței și intependenței.  </w:t>
                      </w:r>
                    </w:p>
                    <w:p w14:paraId="46924B50" w14:textId="77777777" w:rsidR="00406261" w:rsidRDefault="00406261" w:rsidP="000633E1">
                      <w:pPr>
                        <w:tabs>
                          <w:tab w:val="left" w:pos="1006"/>
                        </w:tabs>
                        <w:rPr>
                          <w:rFonts w:ascii="Trebuchet MS" w:eastAsia="Calibri" w:hAnsi="Trebuchet MS" w:cs="Calibri"/>
                          <w:b/>
                          <w:bCs/>
                          <w:lang w:eastAsia="ro-RO"/>
                        </w:rPr>
                      </w:pPr>
                      <w:r>
                        <w:rPr>
                          <w:rFonts w:ascii="Trebuchet MS" w:eastAsia="Calibri" w:hAnsi="Trebuchet MS" w:cs="Calibri"/>
                          <w:b/>
                          <w:bCs/>
                          <w:lang w:eastAsia="ro-RO"/>
                        </w:rPr>
                        <w:tab/>
                        <w:t xml:space="preserve">Acest scor se atribuie în baza următoarelor criterii: </w:t>
                      </w:r>
                    </w:p>
                    <w:p w14:paraId="756028EE" w14:textId="77777777" w:rsidR="00406261" w:rsidRPr="00734C45" w:rsidRDefault="00406261" w:rsidP="000633E1">
                      <w:pPr>
                        <w:pStyle w:val="Listparagraf"/>
                        <w:numPr>
                          <w:ilvl w:val="0"/>
                          <w:numId w:val="83"/>
                        </w:numPr>
                        <w:tabs>
                          <w:tab w:val="left" w:pos="1006"/>
                        </w:tabs>
                        <w:rPr>
                          <w:rFonts w:ascii="Trebuchet MS" w:eastAsia="Calibri" w:hAnsi="Trebuchet MS" w:cs="Calibri"/>
                          <w:bCs/>
                          <w:lang w:eastAsia="ro-RO"/>
                        </w:rPr>
                      </w:pPr>
                      <w:r>
                        <w:rPr>
                          <w:rFonts w:ascii="Trebuchet MS" w:eastAsia="Calibri" w:hAnsi="Trebuchet MS" w:cs="Calibri"/>
                          <w:bCs/>
                          <w:lang w:eastAsia="ro-RO"/>
                        </w:rPr>
                        <w:t>integrare educațională</w:t>
                      </w:r>
                      <w:r w:rsidRPr="00734C45">
                        <w:rPr>
                          <w:rFonts w:ascii="Trebuchet MS" w:eastAsia="Calibri" w:hAnsi="Trebuchet MS" w:cs="Calibri"/>
                          <w:bCs/>
                          <w:lang w:eastAsia="ro-RO"/>
                        </w:rPr>
                        <w:t>: dovada înscrierii și frecventării unei forme de învățământ  (preuniversitar, universitar sau cursuri de formare profesională autorizate);</w:t>
                      </w:r>
                    </w:p>
                    <w:p w14:paraId="050F2FBF" w14:textId="55797BC1" w:rsidR="00406261" w:rsidRDefault="00406261" w:rsidP="000633E1">
                      <w:pPr>
                        <w:pStyle w:val="Listparagraf"/>
                        <w:numPr>
                          <w:ilvl w:val="0"/>
                          <w:numId w:val="83"/>
                        </w:numPr>
                        <w:tabs>
                          <w:tab w:val="left" w:pos="1006"/>
                        </w:tabs>
                        <w:rPr>
                          <w:rFonts w:ascii="Trebuchet MS" w:eastAsia="Calibri" w:hAnsi="Trebuchet MS" w:cs="Calibri"/>
                          <w:bCs/>
                        </w:rPr>
                      </w:pPr>
                      <w:r w:rsidRPr="00734C45">
                        <w:rPr>
                          <w:rFonts w:ascii="Trebuchet MS" w:eastAsia="Calibri" w:hAnsi="Trebuchet MS" w:cs="Calibri"/>
                          <w:bCs/>
                          <w:lang w:eastAsia="ro-RO"/>
                        </w:rPr>
                        <w:t>integrarea pe piața muncii: dovada existenței unui contract de muncă activ sau a unei forme l</w:t>
                      </w:r>
                      <w:r>
                        <w:rPr>
                          <w:rFonts w:ascii="Trebuchet MS" w:eastAsia="Calibri" w:hAnsi="Trebuchet MS" w:cs="Calibri"/>
                          <w:bCs/>
                          <w:lang w:eastAsia="ro-RO"/>
                        </w:rPr>
                        <w:t>egale de exercitare a profesiei</w:t>
                      </w:r>
                      <w:r w:rsidRPr="00734C45">
                        <w:rPr>
                          <w:rFonts w:ascii="Trebuchet MS" w:eastAsia="Calibri" w:hAnsi="Trebuchet MS" w:cs="Calibri"/>
                          <w:bCs/>
                          <w:lang w:eastAsia="ro-RO"/>
                        </w:rPr>
                        <w:t>.</w:t>
                      </w:r>
                    </w:p>
                  </w:txbxContent>
                </v:textbox>
                <w10:wrap type="square" anchorx="page"/>
              </v:shape>
            </w:pict>
          </mc:Fallback>
        </mc:AlternateContent>
      </w:r>
    </w:p>
    <w:p w14:paraId="75158A89" w14:textId="4B266983" w:rsidR="000A23AE" w:rsidRDefault="000A23AE">
      <w:pPr>
        <w:rPr>
          <w:rFonts w:ascii="Trebuchet MS" w:eastAsia="Calibri" w:hAnsi="Trebuchet MS" w:cs="Calibri"/>
          <w:lang w:eastAsia="ro-RO"/>
        </w:rPr>
      </w:pPr>
    </w:p>
    <w:p w14:paraId="3960FC36" w14:textId="20741D7B" w:rsidR="000A23AE" w:rsidRDefault="000A23AE">
      <w:pPr>
        <w:rPr>
          <w:rFonts w:ascii="Trebuchet MS" w:eastAsia="Calibri" w:hAnsi="Trebuchet MS" w:cs="Calibri"/>
          <w:lang w:eastAsia="ro-RO"/>
        </w:rPr>
      </w:pPr>
    </w:p>
    <w:p w14:paraId="4E7F3945" w14:textId="2A40CCCD" w:rsidR="000A23AE" w:rsidRPr="00212FDA" w:rsidRDefault="000A23AE" w:rsidP="00212FDA">
      <w:pPr>
        <w:pStyle w:val="Titlu1"/>
        <w:rPr>
          <w:rFonts w:ascii="Trebuchet MS" w:eastAsia="Calibri" w:hAnsi="Trebuchet MS"/>
          <w:b w:val="0"/>
          <w:bCs w:val="0"/>
          <w:color w:val="1F4E79" w:themeColor="accent1" w:themeShade="80"/>
          <w:lang w:val="es-ES_tradnl"/>
        </w:rPr>
      </w:pPr>
      <w:bookmarkStart w:id="60" w:name="_Toc223430944"/>
      <w:r w:rsidRPr="00212FDA">
        <w:rPr>
          <w:rFonts w:ascii="Trebuchet MS" w:eastAsia="Calibri" w:hAnsi="Trebuchet MS"/>
          <w:color w:val="1F4E79" w:themeColor="accent1" w:themeShade="80"/>
          <w:lang w:val="es-ES_tradnl"/>
        </w:rPr>
        <w:t>ANEXE Metodologie</w:t>
      </w:r>
      <w:bookmarkEnd w:id="60"/>
    </w:p>
    <w:p w14:paraId="01C4EC81" w14:textId="77777777" w:rsidR="000A23AE" w:rsidRPr="00212FDA" w:rsidRDefault="000A23AE" w:rsidP="000A23AE">
      <w:pPr>
        <w:spacing w:line="278" w:lineRule="auto"/>
        <w:contextualSpacing/>
        <w:jc w:val="left"/>
        <w:rPr>
          <w:rFonts w:ascii="Trebuchet MS" w:eastAsia="Calibri" w:hAnsi="Trebuchet MS" w:cs="Times New Roman"/>
          <w:color w:val="4472C4" w:themeColor="accent5"/>
          <w:kern w:val="2"/>
          <w:sz w:val="40"/>
          <w:szCs w:val="40"/>
          <w:lang w:val="es-ES_tradnl"/>
          <w14:ligatures w14:val="standardContextual"/>
        </w:rPr>
      </w:pPr>
    </w:p>
    <w:p w14:paraId="7AB1BB92"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ANEXA 1 – Formular pre-înscriere în grupul țintă</w:t>
      </w:r>
    </w:p>
    <w:p w14:paraId="0F75BE6A"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ANEXA 2 - Declarație de consimțământ cu privire la prelucrarea datelor cu caracter personal</w:t>
      </w:r>
    </w:p>
    <w:p w14:paraId="3316A1FB"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ANEXA 4a - Declarația de angajament și etnie (adult)</w:t>
      </w:r>
    </w:p>
    <w:p w14:paraId="0650D9E0"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ANEXA 4b – Declarație de angajament și etnie a reprezentantului legal al copilului cu handicap/ persoană adultă cu măsură de ocrotire</w:t>
      </w:r>
    </w:p>
    <w:p w14:paraId="66C328FC"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ANEXA 5 – Recomandare medic/specialist privind acordarea de tehnologii asistive și de acces</w:t>
      </w:r>
    </w:p>
    <w:p w14:paraId="680837BE"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 xml:space="preserve">ANEXA 7 – Chestionar monitorizare a grupului țintă </w:t>
      </w:r>
    </w:p>
    <w:p w14:paraId="651455D1" w14:textId="77777777" w:rsidR="000A23AE" w:rsidRPr="00D669F6" w:rsidRDefault="000A23AE" w:rsidP="000A23AE">
      <w:pPr>
        <w:tabs>
          <w:tab w:val="left" w:pos="2610"/>
        </w:tabs>
        <w:spacing w:line="278" w:lineRule="auto"/>
        <w:rPr>
          <w:rFonts w:ascii="Trebuchet MS" w:eastAsia="Calibri" w:hAnsi="Trebuchet MS" w:cs="Times New Roman"/>
          <w:b/>
          <w:bCs/>
          <w:color w:val="000000" w:themeColor="text1"/>
          <w:kern w:val="2"/>
          <w:sz w:val="32"/>
          <w:szCs w:val="32"/>
          <w:lang w:val="es-ES_tradnl"/>
          <w14:ligatures w14:val="standardContextual"/>
        </w:rPr>
      </w:pPr>
    </w:p>
    <w:p w14:paraId="785BC9F4" w14:textId="2EB3E246" w:rsidR="000A23AE" w:rsidRDefault="000A23AE">
      <w:pPr>
        <w:rPr>
          <w:rFonts w:ascii="Trebuchet MS" w:eastAsia="Calibri" w:hAnsi="Trebuchet MS" w:cs="Calibri"/>
          <w:lang w:eastAsia="ro-RO"/>
        </w:rPr>
      </w:pPr>
    </w:p>
    <w:p w14:paraId="45FC685A" w14:textId="7F3C2520" w:rsidR="000A23AE" w:rsidRDefault="000A23AE">
      <w:pPr>
        <w:rPr>
          <w:rFonts w:ascii="Trebuchet MS" w:eastAsia="Calibri" w:hAnsi="Trebuchet MS" w:cs="Calibri"/>
          <w:lang w:eastAsia="ro-RO"/>
        </w:rPr>
      </w:pPr>
    </w:p>
    <w:p w14:paraId="41693410" w14:textId="7BFF11F7" w:rsidR="000A23AE" w:rsidRDefault="000A23AE">
      <w:pPr>
        <w:rPr>
          <w:rFonts w:ascii="Trebuchet MS" w:eastAsia="Calibri" w:hAnsi="Trebuchet MS" w:cs="Calibri"/>
          <w:lang w:eastAsia="ro-RO"/>
        </w:rPr>
      </w:pPr>
    </w:p>
    <w:p w14:paraId="03612DDD" w14:textId="422937F3" w:rsidR="000A23AE" w:rsidRDefault="000A23AE">
      <w:pPr>
        <w:rPr>
          <w:rFonts w:ascii="Trebuchet MS" w:eastAsia="Calibri" w:hAnsi="Trebuchet MS" w:cs="Calibri"/>
          <w:lang w:eastAsia="ro-RO"/>
        </w:rPr>
      </w:pPr>
    </w:p>
    <w:p w14:paraId="425435C0" w14:textId="339EE3BD" w:rsidR="000A23AE" w:rsidRDefault="000A23AE">
      <w:pPr>
        <w:rPr>
          <w:rFonts w:ascii="Trebuchet MS" w:eastAsia="Calibri" w:hAnsi="Trebuchet MS" w:cs="Calibri"/>
          <w:lang w:eastAsia="ro-RO"/>
        </w:rPr>
      </w:pPr>
    </w:p>
    <w:p w14:paraId="71938D18" w14:textId="4498BDD7" w:rsidR="000A23AE" w:rsidRDefault="000A23AE">
      <w:pPr>
        <w:rPr>
          <w:rFonts w:ascii="Trebuchet MS" w:eastAsia="Calibri" w:hAnsi="Trebuchet MS" w:cs="Calibri"/>
          <w:lang w:eastAsia="ro-RO"/>
        </w:rPr>
      </w:pPr>
    </w:p>
    <w:p w14:paraId="32B7BF24" w14:textId="12FE9953" w:rsidR="000A23AE" w:rsidRDefault="000A23AE">
      <w:pPr>
        <w:rPr>
          <w:rFonts w:ascii="Trebuchet MS" w:eastAsia="Calibri" w:hAnsi="Trebuchet MS" w:cs="Calibri"/>
          <w:lang w:eastAsia="ro-RO"/>
        </w:rPr>
      </w:pPr>
    </w:p>
    <w:p w14:paraId="211028C3" w14:textId="07F19DE3" w:rsidR="000A23AE" w:rsidRDefault="000A23AE">
      <w:pPr>
        <w:rPr>
          <w:rFonts w:ascii="Trebuchet MS" w:eastAsia="Calibri" w:hAnsi="Trebuchet MS" w:cs="Calibri"/>
          <w:lang w:eastAsia="ro-RO"/>
        </w:rPr>
      </w:pPr>
    </w:p>
    <w:p w14:paraId="6EFA68EE" w14:textId="179861CF" w:rsidR="000A23AE" w:rsidRDefault="000A23AE">
      <w:pPr>
        <w:rPr>
          <w:rFonts w:ascii="Trebuchet MS" w:eastAsia="Calibri" w:hAnsi="Trebuchet MS" w:cs="Calibri"/>
          <w:lang w:eastAsia="ro-RO"/>
        </w:rPr>
      </w:pPr>
    </w:p>
    <w:p w14:paraId="4BECF2AD" w14:textId="5C26C4B1" w:rsidR="000A23AE" w:rsidRDefault="000A23AE">
      <w:pPr>
        <w:rPr>
          <w:rFonts w:ascii="Trebuchet MS" w:eastAsia="Calibri" w:hAnsi="Trebuchet MS" w:cs="Calibri"/>
          <w:lang w:eastAsia="ro-RO"/>
        </w:rPr>
      </w:pPr>
    </w:p>
    <w:p w14:paraId="178DD80F" w14:textId="77777777" w:rsidR="008353B4" w:rsidRDefault="008353B4" w:rsidP="000A23AE">
      <w:pPr>
        <w:spacing w:after="0" w:line="360" w:lineRule="auto"/>
        <w:jc w:val="right"/>
        <w:rPr>
          <w:rFonts w:ascii="Trebuchet MS" w:eastAsia="Calibri" w:hAnsi="Trebuchet MS" w:cs="Calibri"/>
          <w:lang w:eastAsia="ro-RO"/>
        </w:rPr>
      </w:pPr>
    </w:p>
    <w:p w14:paraId="05BA1F46" w14:textId="77777777" w:rsidR="008353B4" w:rsidRDefault="008353B4" w:rsidP="000A23AE">
      <w:pPr>
        <w:spacing w:after="0" w:line="360" w:lineRule="auto"/>
        <w:jc w:val="right"/>
        <w:rPr>
          <w:rFonts w:ascii="Trebuchet MS" w:eastAsia="Calibri" w:hAnsi="Trebuchet MS" w:cs="Calibri"/>
          <w:lang w:eastAsia="ro-RO"/>
        </w:rPr>
      </w:pPr>
    </w:p>
    <w:p w14:paraId="6E034E77" w14:textId="77777777" w:rsidR="008353B4" w:rsidRDefault="008353B4" w:rsidP="000A23AE">
      <w:pPr>
        <w:spacing w:after="0" w:line="360" w:lineRule="auto"/>
        <w:jc w:val="right"/>
        <w:rPr>
          <w:rFonts w:ascii="Trebuchet MS" w:eastAsia="Calibri" w:hAnsi="Trebuchet MS" w:cs="Calibri"/>
          <w:lang w:eastAsia="ro-RO"/>
        </w:rPr>
      </w:pPr>
    </w:p>
    <w:p w14:paraId="23F4375A" w14:textId="77777777" w:rsidR="00004E09" w:rsidRDefault="00004E09" w:rsidP="000A23AE">
      <w:pPr>
        <w:spacing w:after="0" w:line="360" w:lineRule="auto"/>
        <w:jc w:val="right"/>
        <w:rPr>
          <w:rFonts w:ascii="Trebuchet MS" w:eastAsia="Calibri" w:hAnsi="Trebuchet MS" w:cs="Calibri"/>
          <w:color w:val="1F4E79" w:themeColor="accent1" w:themeShade="80"/>
          <w:lang w:eastAsia="ro-RO"/>
        </w:rPr>
      </w:pPr>
    </w:p>
    <w:p w14:paraId="69FC6707" w14:textId="77777777" w:rsidR="00004E09" w:rsidRDefault="00004E09" w:rsidP="000A23AE">
      <w:pPr>
        <w:spacing w:after="0" w:line="360" w:lineRule="auto"/>
        <w:jc w:val="right"/>
        <w:rPr>
          <w:rFonts w:ascii="Trebuchet MS" w:eastAsia="Calibri" w:hAnsi="Trebuchet MS" w:cs="Calibri"/>
          <w:color w:val="1F4E79" w:themeColor="accent1" w:themeShade="80"/>
          <w:lang w:eastAsia="ro-RO"/>
        </w:rPr>
      </w:pPr>
    </w:p>
    <w:p w14:paraId="144D0B9B" w14:textId="6AFC3EA6" w:rsidR="000A23AE" w:rsidRPr="009D48F3" w:rsidRDefault="000A23AE" w:rsidP="000A23AE">
      <w:pPr>
        <w:spacing w:after="0" w:line="360" w:lineRule="auto"/>
        <w:jc w:val="right"/>
        <w:rPr>
          <w:rFonts w:ascii="Trebuchet MS" w:eastAsia="Calibri" w:hAnsi="Trebuchet MS" w:cs="Calibri"/>
          <w:lang w:eastAsia="ro-RO"/>
        </w:rPr>
      </w:pPr>
      <w:r w:rsidRPr="00BD3D23">
        <w:rPr>
          <w:rFonts w:ascii="Trebuchet MS" w:eastAsia="Calibri" w:hAnsi="Trebuchet MS" w:cs="Calibri"/>
          <w:color w:val="1F4E79" w:themeColor="accent1" w:themeShade="80"/>
          <w:lang w:eastAsia="ro-RO"/>
        </w:rPr>
        <w:lastRenderedPageBreak/>
        <w:t>ANEXA 1</w:t>
      </w:r>
      <w:r w:rsidRPr="009D48F3">
        <w:rPr>
          <w:rFonts w:ascii="Trebuchet MS" w:eastAsia="Calibri" w:hAnsi="Trebuchet MS" w:cs="Calibri"/>
          <w:lang w:eastAsia="ro-RO"/>
        </w:rPr>
        <w:t xml:space="preserve"> </w:t>
      </w:r>
    </w:p>
    <w:p w14:paraId="6AC2EAC1" w14:textId="72482D72" w:rsidR="000A23AE" w:rsidRPr="00BD3D23" w:rsidRDefault="000A23AE" w:rsidP="000A23AE">
      <w:pPr>
        <w:spacing w:after="0" w:line="360" w:lineRule="auto"/>
        <w:jc w:val="center"/>
        <w:rPr>
          <w:rFonts w:ascii="Trebuchet MS" w:eastAsia="Calibri" w:hAnsi="Trebuchet MS" w:cs="Calibri"/>
          <w:color w:val="1F4E79" w:themeColor="accent1" w:themeShade="80"/>
          <w:lang w:eastAsia="ro-RO"/>
        </w:rPr>
      </w:pPr>
      <w:r w:rsidRPr="00BD3D23">
        <w:rPr>
          <w:rFonts w:ascii="Trebuchet MS" w:eastAsia="Calibri" w:hAnsi="Trebuchet MS" w:cs="Calibri"/>
          <w:color w:val="1F4E79" w:themeColor="accent1" w:themeShade="80"/>
          <w:lang w:eastAsia="ro-RO"/>
        </w:rPr>
        <w:t>Formular pre-înscriere în grupul țintă</w:t>
      </w:r>
    </w:p>
    <w:p w14:paraId="52B4E232" w14:textId="77777777" w:rsidR="000A23AE" w:rsidRPr="009D48F3" w:rsidRDefault="000A23AE" w:rsidP="000A23AE">
      <w:pPr>
        <w:spacing w:line="259" w:lineRule="auto"/>
        <w:rPr>
          <w:rFonts w:ascii="Trebuchet MS" w:eastAsiaTheme="minorHAnsi" w:hAnsi="Trebuchet MS"/>
          <w:sz w:val="16"/>
          <w:szCs w:val="16"/>
          <w:lang w:val="es-ES_tradnl"/>
        </w:rPr>
      </w:pPr>
      <w:r w:rsidRPr="009D48F3">
        <w:rPr>
          <w:rFonts w:ascii="Trebuchet MS" w:eastAsiaTheme="minorHAnsi" w:hAnsi="Trebuchet MS"/>
          <w:sz w:val="16"/>
          <w:szCs w:val="16"/>
        </w:rPr>
        <w:t>Câmpurile marcate cu * sunt obligatorii</w:t>
      </w:r>
    </w:p>
    <w:p w14:paraId="00567800"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Nume solicitant*: ______ prenume solicitant*: _______ (se va completa numele minorului sau persoanei adulte cu măsură de ocrotire pentru care se solicită pre-înscrierea în grupul țintă)</w:t>
      </w:r>
    </w:p>
    <w:p w14:paraId="104657B1"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Nume părinte/reprezentant legal*: _______ prenume părinte/reprezentant legal*: _______ (se va completa doar în cazul minorului sau persoanei adulte cu măsură de ocrotire pentru care se solicită pre-înscrierea în grupul țintă)</w:t>
      </w:r>
    </w:p>
    <w:p w14:paraId="759EE3E9" w14:textId="439F51C8"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CNP*: _______</w:t>
      </w:r>
      <w:r>
        <w:rPr>
          <w:rFonts w:ascii="Trebuchet MS" w:eastAsiaTheme="minorHAnsi" w:hAnsi="Trebuchet MS"/>
          <w:sz w:val="18"/>
          <w:szCs w:val="18"/>
        </w:rPr>
        <w:t>__________</w:t>
      </w:r>
      <w:r w:rsidRPr="009D48F3">
        <w:rPr>
          <w:rFonts w:ascii="Trebuchet MS" w:eastAsiaTheme="minorHAnsi" w:hAnsi="Trebuchet MS"/>
          <w:sz w:val="18"/>
          <w:szCs w:val="18"/>
        </w:rPr>
        <w:t xml:space="preserve"> (pentru solicitant) </w:t>
      </w:r>
      <w:r w:rsidRPr="009D48F3">
        <w:rPr>
          <w:rFonts w:ascii="Trebuchet MS" w:eastAsiaTheme="minorHAnsi" w:hAnsi="Trebuchet MS"/>
          <w:sz w:val="18"/>
          <w:szCs w:val="18"/>
          <w:lang w:val="pt-BR"/>
        </w:rPr>
        <w:t xml:space="preserve"> CNP: ________</w:t>
      </w:r>
      <w:r>
        <w:rPr>
          <w:rFonts w:ascii="Trebuchet MS" w:eastAsiaTheme="minorHAnsi" w:hAnsi="Trebuchet MS"/>
          <w:sz w:val="18"/>
          <w:szCs w:val="18"/>
          <w:lang w:val="pt-BR"/>
        </w:rPr>
        <w:t>______</w:t>
      </w:r>
      <w:r w:rsidRPr="009D48F3">
        <w:rPr>
          <w:rFonts w:ascii="Trebuchet MS" w:eastAsiaTheme="minorHAnsi" w:hAnsi="Trebuchet MS"/>
          <w:sz w:val="18"/>
          <w:szCs w:val="18"/>
          <w:lang w:val="pt-BR"/>
        </w:rPr>
        <w:t xml:space="preserve"> (pentru părinte/reprezentant legal daca este cazul)</w:t>
      </w:r>
    </w:p>
    <w:p w14:paraId="6B9A5C35"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 xml:space="preserve">Adresa de domiciliu (conform cărții de identitate): Localitate*: _______ Județ /Sector*: _____ Strada: _____ Nr: ____ Bloc: ____ Scara: ____ Apartament: ____ </w:t>
      </w:r>
    </w:p>
    <w:p w14:paraId="1BD04555"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 xml:space="preserve">Adresa de reședință (dacă este cazul): </w:t>
      </w:r>
      <w:r w:rsidRPr="009D48F3">
        <w:rPr>
          <w:rFonts w:ascii="Trebuchet MS" w:eastAsiaTheme="minorHAnsi" w:hAnsi="Trebuchet MS"/>
          <w:sz w:val="18"/>
          <w:szCs w:val="18"/>
          <w:lang w:val="pt-BR"/>
        </w:rPr>
        <w:t>Localitate*: _______ Județ /Sector*: _____ Strada: ______ Nr: _____ Bloc: ____ Scara: _____           Apartament: _______</w:t>
      </w:r>
    </w:p>
    <w:p w14:paraId="20008CE5"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 xml:space="preserve">Telefon*: _________  Adresă e-mail*:  ___________                                                                       </w:t>
      </w:r>
    </w:p>
    <w:p w14:paraId="5029FDD0"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Tipul dizabilității*: ________ Gradul de handicap*: __________ Certificat de încadrare în grad de handicap*: Nr: ____ Data: ___</w:t>
      </w:r>
    </w:p>
    <w:p w14:paraId="75FAFF7B" w14:textId="77777777" w:rsidR="000A23AE" w:rsidRPr="009D48F3" w:rsidRDefault="000A23AE" w:rsidP="000A23AE">
      <w:pPr>
        <w:spacing w:line="259" w:lineRule="auto"/>
        <w:jc w:val="left"/>
        <w:rPr>
          <w:rFonts w:ascii="Trebuchet MS" w:eastAsiaTheme="minorHAnsi" w:hAnsi="Trebuchet MS"/>
          <w:sz w:val="18"/>
          <w:szCs w:val="18"/>
          <w:lang w:val="es-ES_tradnl"/>
        </w:rPr>
      </w:pPr>
      <w:r w:rsidRPr="009D48F3">
        <w:rPr>
          <w:rFonts w:ascii="Trebuchet MS" w:eastAsiaTheme="minorHAnsi" w:hAnsi="Trebuchet MS"/>
          <w:sz w:val="18"/>
          <w:szCs w:val="18"/>
        </w:rPr>
        <w:t xml:space="preserve">      </w:t>
      </w:r>
      <w:r w:rsidRPr="009D48F3">
        <w:rPr>
          <w:rFonts w:ascii="Trebuchet MS" w:eastAsiaTheme="minorHAnsi" w:hAnsi="Trebuchet MS"/>
          <w:b/>
          <w:bCs/>
          <w:noProof/>
          <w:sz w:val="18"/>
          <w:szCs w:val="18"/>
          <w:lang w:val="en-US"/>
        </w:rPr>
        <w:drawing>
          <wp:inline distT="0" distB="0" distL="0" distR="0" wp14:anchorId="02A07708" wp14:editId="6103159E">
            <wp:extent cx="207010" cy="237490"/>
            <wp:effectExtent l="0" t="0" r="2540"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237490"/>
                    </a:xfrm>
                    <a:prstGeom prst="rect">
                      <a:avLst/>
                    </a:prstGeom>
                    <a:noFill/>
                  </pic:spPr>
                </pic:pic>
              </a:graphicData>
            </a:graphic>
          </wp:inline>
        </w:drawing>
      </w:r>
      <w:r w:rsidRPr="009D48F3">
        <w:rPr>
          <w:rFonts w:ascii="Trebuchet MS" w:eastAsiaTheme="minorHAnsi" w:hAnsi="Trebuchet MS"/>
          <w:b/>
          <w:bCs/>
          <w:sz w:val="18"/>
          <w:szCs w:val="18"/>
        </w:rPr>
        <w:t xml:space="preserve">   Îmi exprim acordul cu privire la:</w:t>
      </w:r>
    </w:p>
    <w:p w14:paraId="3928199B" w14:textId="77777777" w:rsidR="000A23AE" w:rsidRPr="009D48F3" w:rsidRDefault="000A23AE" w:rsidP="000A23AE">
      <w:pPr>
        <w:numPr>
          <w:ilvl w:val="0"/>
          <w:numId w:val="69"/>
        </w:numPr>
        <w:spacing w:after="0"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furnizarea documentelor justificative necesare, la solicitarea instituției;</w:t>
      </w:r>
    </w:p>
    <w:p w14:paraId="526B15F7" w14:textId="77777777" w:rsidR="000A23AE" w:rsidRPr="009D48F3" w:rsidRDefault="000A23AE" w:rsidP="000A23AE">
      <w:pPr>
        <w:numPr>
          <w:ilvl w:val="0"/>
          <w:numId w:val="69"/>
        </w:numPr>
        <w:spacing w:after="0" w:line="259" w:lineRule="auto"/>
        <w:rPr>
          <w:rFonts w:ascii="Trebuchet MS" w:eastAsiaTheme="minorHAnsi" w:hAnsi="Trebuchet MS"/>
          <w:sz w:val="18"/>
          <w:szCs w:val="18"/>
        </w:rPr>
      </w:pPr>
      <w:r w:rsidRPr="009D48F3">
        <w:rPr>
          <w:rFonts w:ascii="Trebuchet MS" w:eastAsiaTheme="minorHAnsi" w:hAnsi="Trebuchet MS"/>
          <w:sz w:val="18"/>
          <w:szCs w:val="18"/>
        </w:rPr>
        <w:t>utilizarea și prelucrarea datelor cu caracter personal de către Autoritatea Națională pentru Protecția Drepturilor Persoanelor cu Dizabilități, în conformitate cu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w:t>
      </w:r>
    </w:p>
    <w:p w14:paraId="71368995" w14:textId="77777777" w:rsidR="000A23AE" w:rsidRPr="009D48F3" w:rsidRDefault="000A23AE" w:rsidP="000A23AE">
      <w:pPr>
        <w:spacing w:line="259" w:lineRule="auto"/>
        <w:rPr>
          <w:rFonts w:ascii="Trebuchet MS" w:eastAsiaTheme="minorHAnsi" w:hAnsi="Trebuchet MS"/>
          <w:color w:val="FF0000"/>
          <w:sz w:val="18"/>
          <w:szCs w:val="18"/>
        </w:rPr>
      </w:pPr>
      <w:r w:rsidRPr="009D48F3">
        <w:rPr>
          <w:rFonts w:ascii="Trebuchet MS" w:eastAsiaTheme="minorHAnsi" w:hAnsi="Trebuchet MS"/>
          <w:color w:val="FF0000"/>
          <w:sz w:val="18"/>
          <w:szCs w:val="18"/>
        </w:rPr>
        <w:t>Faptul că v-ați pre-înscris nu înseamnă că veți primi automat e-voucherul, deoarece acordarea acestuia depinde de eligibilitatea stabilită conform regulilor proiectului!</w:t>
      </w:r>
    </w:p>
    <w:p w14:paraId="544905B3" w14:textId="77777777" w:rsidR="000A23AE" w:rsidRPr="009D48F3" w:rsidRDefault="000A23AE" w:rsidP="000A23AE">
      <w:pPr>
        <w:spacing w:line="259" w:lineRule="auto"/>
        <w:jc w:val="center"/>
        <w:rPr>
          <w:rFonts w:ascii="Trebuchet MS" w:eastAsiaTheme="minorHAnsi" w:hAnsi="Trebuchet MS"/>
          <w:color w:val="FF0000"/>
          <w:sz w:val="20"/>
          <w:szCs w:val="20"/>
        </w:rPr>
      </w:pPr>
      <w:r w:rsidRPr="009D48F3">
        <w:rPr>
          <w:rFonts w:ascii="Trebuchet MS" w:eastAsiaTheme="minorHAnsi" w:hAnsi="Trebuchet MS"/>
          <w:noProof/>
          <w:lang w:val="en-US"/>
        </w:rPr>
        <w:drawing>
          <wp:anchor distT="0" distB="0" distL="114300" distR="114300" simplePos="0" relativeHeight="251807744" behindDoc="1" locked="0" layoutInCell="1" allowOverlap="1" wp14:anchorId="4E613294" wp14:editId="01DE42FE">
            <wp:simplePos x="0" y="0"/>
            <wp:positionH relativeFrom="margin">
              <wp:align>center</wp:align>
            </wp:positionH>
            <wp:positionV relativeFrom="paragraph">
              <wp:posOffset>347953</wp:posOffset>
            </wp:positionV>
            <wp:extent cx="1915157" cy="307450"/>
            <wp:effectExtent l="0" t="0" r="0" b="0"/>
            <wp:wrapTight wrapText="bothSides">
              <wp:wrapPolygon edited="0">
                <wp:start x="0" y="0"/>
                <wp:lineTo x="0" y="20083"/>
                <wp:lineTo x="21278" y="20083"/>
                <wp:lineTo x="21278" y="0"/>
                <wp:lineTo x="0" y="0"/>
              </wp:wrapPolygon>
            </wp:wrapTight>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5157" cy="307450"/>
                    </a:xfrm>
                    <a:prstGeom prst="rect">
                      <a:avLst/>
                    </a:prstGeom>
                    <a:noFill/>
                  </pic:spPr>
                </pic:pic>
              </a:graphicData>
            </a:graphic>
          </wp:anchor>
        </w:drawing>
      </w:r>
    </w:p>
    <w:p w14:paraId="106C8583" w14:textId="77777777" w:rsidR="000A23AE" w:rsidRPr="009D48F3" w:rsidRDefault="000A23AE" w:rsidP="000A23AE">
      <w:pPr>
        <w:spacing w:after="0"/>
        <w:rPr>
          <w:rFonts w:ascii="Trebuchet MS" w:eastAsiaTheme="minorHAnsi" w:hAnsi="Trebuchet MS"/>
          <w:sz w:val="20"/>
          <w:szCs w:val="20"/>
        </w:rPr>
      </w:pPr>
    </w:p>
    <w:p w14:paraId="2E4AB221" w14:textId="77777777" w:rsidR="000A23AE" w:rsidRPr="009D48F3" w:rsidRDefault="000A23AE" w:rsidP="000A23AE">
      <w:pPr>
        <w:spacing w:after="0"/>
        <w:rPr>
          <w:rFonts w:ascii="Trebuchet MS" w:eastAsiaTheme="minorHAnsi" w:hAnsi="Trebuchet MS"/>
          <w:sz w:val="20"/>
          <w:szCs w:val="20"/>
        </w:rPr>
      </w:pPr>
    </w:p>
    <w:p w14:paraId="2BB97C79" w14:textId="6921EE78" w:rsidR="002E12A6" w:rsidRDefault="002E12A6" w:rsidP="000A23AE">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p>
    <w:p w14:paraId="55C6637C" w14:textId="77777777" w:rsidR="002E12A6" w:rsidRDefault="002E12A6" w:rsidP="000A23AE">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p>
    <w:p w14:paraId="52BB49E2" w14:textId="77777777" w:rsidR="002E12A6" w:rsidRDefault="002E12A6" w:rsidP="000A23AE">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p>
    <w:p w14:paraId="1BBA95EC" w14:textId="77777777" w:rsidR="002E12A6" w:rsidRDefault="002E12A6" w:rsidP="000A23AE">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p>
    <w:p w14:paraId="51EF6C7E" w14:textId="77777777" w:rsidR="002E12A6" w:rsidRDefault="002E12A6" w:rsidP="000A23AE">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p>
    <w:p w14:paraId="0FE2A857" w14:textId="77777777" w:rsidR="00DC4BA1" w:rsidRDefault="00DC4BA1" w:rsidP="00DC4BA1">
      <w:pPr>
        <w:rPr>
          <w:rFonts w:eastAsiaTheme="majorEastAsia"/>
          <w:lang w:eastAsia="ro-RO"/>
        </w:rPr>
      </w:pPr>
    </w:p>
    <w:p w14:paraId="6AE31A67" w14:textId="77777777" w:rsidR="00DC4BA1" w:rsidRDefault="00DC4BA1" w:rsidP="00DC4BA1">
      <w:pPr>
        <w:rPr>
          <w:rFonts w:eastAsiaTheme="majorEastAsia"/>
          <w:lang w:eastAsia="ro-RO"/>
        </w:rPr>
      </w:pPr>
    </w:p>
    <w:p w14:paraId="299CA0B3" w14:textId="77777777" w:rsidR="00DC4BA1" w:rsidRDefault="00DC4BA1" w:rsidP="00DC4BA1">
      <w:pPr>
        <w:rPr>
          <w:rFonts w:eastAsiaTheme="majorEastAsia"/>
          <w:lang w:eastAsia="ro-RO"/>
        </w:rPr>
      </w:pPr>
    </w:p>
    <w:p w14:paraId="084DA870" w14:textId="77777777" w:rsidR="00DC4BA1" w:rsidRDefault="00DC4BA1" w:rsidP="00DC4BA1">
      <w:pPr>
        <w:rPr>
          <w:rFonts w:eastAsiaTheme="majorEastAsia"/>
          <w:lang w:eastAsia="ro-RO"/>
        </w:rPr>
      </w:pPr>
    </w:p>
    <w:p w14:paraId="3D000B6F" w14:textId="78CDC00D" w:rsidR="000A23AE" w:rsidRPr="00DC4BA1" w:rsidRDefault="000A23AE" w:rsidP="00DC4BA1">
      <w:pPr>
        <w:jc w:val="right"/>
        <w:rPr>
          <w:rFonts w:eastAsiaTheme="majorEastAsia"/>
          <w:color w:val="1F4E79" w:themeColor="accent1" w:themeShade="80"/>
          <w:lang w:eastAsia="ro-RO"/>
        </w:rPr>
      </w:pPr>
      <w:r w:rsidRPr="00DC4BA1">
        <w:rPr>
          <w:rFonts w:eastAsiaTheme="majorEastAsia"/>
          <w:color w:val="1F4E79" w:themeColor="accent1" w:themeShade="80"/>
          <w:lang w:eastAsia="ro-RO"/>
        </w:rPr>
        <w:lastRenderedPageBreak/>
        <w:t xml:space="preserve">ANEXA 2 </w:t>
      </w:r>
    </w:p>
    <w:p w14:paraId="45C37744" w14:textId="77777777" w:rsidR="000A23AE" w:rsidRPr="009D48F3" w:rsidRDefault="000A23AE" w:rsidP="000A23AE">
      <w:pPr>
        <w:keepNext/>
        <w:keepLines/>
        <w:spacing w:before="120" w:after="120"/>
        <w:jc w:val="center"/>
        <w:outlineLvl w:val="0"/>
        <w:rPr>
          <w:rFonts w:ascii="Trebuchet MS" w:eastAsiaTheme="majorEastAsia" w:hAnsi="Trebuchet MS" w:cstheme="majorBidi"/>
          <w:b/>
          <w:bCs/>
          <w:caps/>
          <w:color w:val="1F4E79" w:themeColor="accent1" w:themeShade="80"/>
          <w:spacing w:val="4"/>
          <w:sz w:val="20"/>
          <w:szCs w:val="20"/>
          <w:lang w:eastAsia="ro-RO"/>
        </w:rPr>
      </w:pPr>
    </w:p>
    <w:p w14:paraId="76C352A7" w14:textId="066BD21F" w:rsidR="000A23AE" w:rsidRPr="00214EC1" w:rsidRDefault="000A23AE" w:rsidP="00214EC1">
      <w:pPr>
        <w:jc w:val="center"/>
        <w:rPr>
          <w:rFonts w:ascii="Trebuchet MS" w:eastAsiaTheme="majorEastAsia" w:hAnsi="Trebuchet MS"/>
          <w:caps/>
          <w:color w:val="1F4E79" w:themeColor="accent1" w:themeShade="80"/>
          <w:lang w:eastAsia="ro-RO"/>
        </w:rPr>
      </w:pPr>
      <w:r w:rsidRPr="00214EC1">
        <w:rPr>
          <w:rFonts w:ascii="Trebuchet MS" w:eastAsiaTheme="majorEastAsia" w:hAnsi="Trebuchet MS"/>
          <w:caps/>
          <w:color w:val="1F4E79" w:themeColor="accent1" w:themeShade="80"/>
          <w:lang w:eastAsia="ro-RO"/>
        </w:rPr>
        <w:t>D</w:t>
      </w:r>
      <w:r w:rsidRPr="00214EC1">
        <w:rPr>
          <w:rFonts w:ascii="Trebuchet MS" w:eastAsiaTheme="majorEastAsia" w:hAnsi="Trebuchet MS"/>
          <w:color w:val="1F4E79" w:themeColor="accent1" w:themeShade="80"/>
          <w:lang w:eastAsia="ro-RO"/>
        </w:rPr>
        <w:t>eclarație de consimțământ</w:t>
      </w:r>
    </w:p>
    <w:p w14:paraId="3E46C089" w14:textId="36D377CE" w:rsidR="000A23AE" w:rsidRPr="00214EC1" w:rsidRDefault="000A23AE" w:rsidP="00214EC1">
      <w:pPr>
        <w:jc w:val="center"/>
        <w:rPr>
          <w:rFonts w:ascii="Trebuchet MS" w:eastAsiaTheme="majorEastAsia" w:hAnsi="Trebuchet MS"/>
          <w:caps/>
          <w:color w:val="1F4E79" w:themeColor="accent1" w:themeShade="80"/>
          <w:lang w:eastAsia="ro-RO"/>
        </w:rPr>
      </w:pPr>
      <w:r w:rsidRPr="00214EC1">
        <w:rPr>
          <w:rFonts w:ascii="Trebuchet MS" w:eastAsiaTheme="majorEastAsia" w:hAnsi="Trebuchet MS"/>
          <w:color w:val="1F4E79" w:themeColor="accent1" w:themeShade="80"/>
          <w:lang w:eastAsia="ro-RO"/>
        </w:rPr>
        <w:t>privind prelucrarea datelor cu caracter personal</w:t>
      </w:r>
    </w:p>
    <w:p w14:paraId="3B5528F4" w14:textId="77777777" w:rsidR="000A23AE" w:rsidRPr="00214EC1" w:rsidRDefault="000A23AE" w:rsidP="00214EC1">
      <w:pPr>
        <w:jc w:val="center"/>
        <w:rPr>
          <w:rFonts w:ascii="Trebuchet MS" w:eastAsiaTheme="majorEastAsia" w:hAnsi="Trebuchet MS"/>
          <w:color w:val="1F4E79" w:themeColor="accent1" w:themeShade="80"/>
          <w:lang w:eastAsia="ro-RO"/>
        </w:rPr>
      </w:pPr>
      <w:r w:rsidRPr="00214EC1">
        <w:rPr>
          <w:rFonts w:ascii="Trebuchet MS" w:eastAsiaTheme="majorEastAsia" w:hAnsi="Trebuchet MS"/>
          <w:color w:val="1F4E79" w:themeColor="accent1" w:themeShade="80"/>
          <w:lang w:eastAsia="ro-RO"/>
        </w:rPr>
        <w:t>solicitant sau reprezentant legal copil/ persoană adultă cu măsură de ocrotire</w:t>
      </w:r>
    </w:p>
    <w:p w14:paraId="4D10E2AB"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p>
    <w:p w14:paraId="1BD4A5A5" w14:textId="77777777" w:rsidR="000A23AE" w:rsidRPr="009D48F3" w:rsidRDefault="000A23AE" w:rsidP="000A23AE">
      <w:pPr>
        <w:shd w:val="clear" w:color="auto" w:fill="FFFFFF"/>
        <w:spacing w:before="100" w:beforeAutospacing="1" w:after="100" w:afterAutospacing="1" w:line="360" w:lineRule="auto"/>
        <w:ind w:left="426"/>
        <w:rPr>
          <w:rFonts w:ascii="Trebuchet MS" w:eastAsia="Times New Roman" w:hAnsi="Trebuchet MS" w:cs="Arial"/>
          <w:sz w:val="20"/>
          <w:szCs w:val="20"/>
          <w:lang w:eastAsia="ro-RO"/>
        </w:rPr>
      </w:pPr>
      <w:r w:rsidRPr="009D48F3">
        <w:rPr>
          <w:rFonts w:ascii="Trebuchet MS" w:eastAsia="Times New Roman" w:hAnsi="Trebuchet MS" w:cs="Arial"/>
          <w:sz w:val="20"/>
          <w:szCs w:val="20"/>
          <w:lang w:eastAsia="ro-RO"/>
        </w:rPr>
        <w:t>Subsemnatul/a ...................................................................................., CNP .................................., legitimat/ă cu CI/BI, seria ......, numărul...................., eliberat/ă de ....................................................... la data de .............................., cu domiciliul în municipiul/oraș/comuna/sat ..........................., în calitate de</w:t>
      </w:r>
      <w:r w:rsidRPr="009D48F3">
        <w:rPr>
          <w:rFonts w:ascii="Trebuchet MS" w:eastAsia="Times New Roman" w:hAnsi="Trebuchet MS" w:cs="Arial"/>
          <w:sz w:val="20"/>
          <w:szCs w:val="20"/>
          <w:vertAlign w:val="superscript"/>
          <w:lang w:eastAsia="ro-RO"/>
        </w:rPr>
        <w:footnoteReference w:id="5"/>
      </w:r>
      <w:r w:rsidRPr="009D48F3">
        <w:rPr>
          <w:rFonts w:ascii="Trebuchet MS" w:eastAsia="Times New Roman" w:hAnsi="Trebuchet MS" w:cs="Arial"/>
          <w:sz w:val="20"/>
          <w:szCs w:val="20"/>
          <w:lang w:eastAsia="ro-RO"/>
        </w:rPr>
        <w:t xml:space="preserve"> ..............................</w:t>
      </w:r>
    </w:p>
    <w:p w14:paraId="47E37785"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r w:rsidRPr="009D48F3">
        <w:rPr>
          <w:rFonts w:ascii="Trebuchet MS" w:eastAsia="Times New Roman" w:hAnsi="Trebuchet MS" w:cs="Arial"/>
          <w:sz w:val="20"/>
          <w:szCs w:val="20"/>
          <w:lang w:eastAsia="ro-RO"/>
        </w:rPr>
        <w:t>Declar pe propria răspundere următoarele:</w:t>
      </w:r>
    </w:p>
    <w:p w14:paraId="7C6CF537"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p>
    <w:p w14:paraId="7B083F41" w14:textId="77777777" w:rsidR="000A23AE" w:rsidRPr="009D48F3" w:rsidRDefault="000A23AE" w:rsidP="000A23AE">
      <w:pPr>
        <w:numPr>
          <w:ilvl w:val="0"/>
          <w:numId w:val="45"/>
        </w:numPr>
        <w:shd w:val="clear" w:color="auto" w:fill="FFFFFF"/>
        <w:spacing w:after="0" w:line="360" w:lineRule="auto"/>
        <w:ind w:left="426" w:hanging="426"/>
        <w:rPr>
          <w:rFonts w:ascii="Trebuchet MS" w:eastAsia="Times New Roman" w:hAnsi="Trebuchet MS" w:cs="Arial"/>
          <w:sz w:val="20"/>
          <w:szCs w:val="20"/>
          <w:lang w:eastAsia="ro-RO"/>
        </w:rPr>
      </w:pPr>
      <w:r w:rsidRPr="009D48F3">
        <w:rPr>
          <w:rFonts w:ascii="Trebuchet MS" w:eastAsia="Times New Roman" w:hAnsi="Trebuchet MS" w:cs="Times New Roman"/>
          <w:i/>
          <w:iCs/>
          <w:sz w:val="20"/>
          <w:szCs w:val="20"/>
          <w:bdr w:val="none" w:sz="0" w:space="0" w:color="auto" w:frame="1"/>
          <w:lang w:eastAsia="ro-RO"/>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w:t>
      </w:r>
    </w:p>
    <w:p w14:paraId="066F9F9F"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p>
    <w:p w14:paraId="034B45BF"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r w:rsidRPr="009D48F3">
        <w:rPr>
          <w:rFonts w:ascii="Trebuchet MS" w:eastAsia="Times New Roman" w:hAnsi="Trebuchet MS" w:cs="Times New Roman"/>
          <w:i/>
          <w:iCs/>
          <w:sz w:val="20"/>
          <w:szCs w:val="20"/>
          <w:bdr w:val="none" w:sz="0" w:space="0" w:color="auto" w:frame="1"/>
          <w:lang w:eastAsia="ro-RO"/>
        </w:rPr>
        <w:t>- îmi exprim acordul               |</w:t>
      </w:r>
      <w:r w:rsidRPr="009D48F3">
        <w:rPr>
          <w:rFonts w:ascii="Trebuchet MS" w:eastAsia="Times New Roman" w:hAnsi="Trebuchet MS" w:cs="Times New Roman"/>
          <w:i/>
          <w:iCs/>
          <w:sz w:val="20"/>
          <w:szCs w:val="20"/>
          <w:u w:val="single"/>
          <w:bdr w:val="none" w:sz="0" w:space="0" w:color="auto" w:frame="1"/>
          <w:lang w:eastAsia="ro-RO"/>
        </w:rPr>
        <w:t>¯</w:t>
      </w:r>
      <w:r w:rsidRPr="009D48F3">
        <w:rPr>
          <w:rFonts w:ascii="Trebuchet MS" w:eastAsia="Times New Roman" w:hAnsi="Trebuchet MS" w:cs="Times New Roman"/>
          <w:i/>
          <w:iCs/>
          <w:sz w:val="20"/>
          <w:szCs w:val="20"/>
          <w:bdr w:val="none" w:sz="0" w:space="0" w:color="auto" w:frame="1"/>
          <w:lang w:eastAsia="ro-RO"/>
        </w:rPr>
        <w:t>|</w:t>
      </w:r>
    </w:p>
    <w:p w14:paraId="79BF5F97"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r w:rsidRPr="009D48F3">
        <w:rPr>
          <w:rFonts w:ascii="Trebuchet MS" w:eastAsia="Times New Roman" w:hAnsi="Trebuchet MS" w:cs="Times New Roman"/>
          <w:i/>
          <w:iCs/>
          <w:sz w:val="20"/>
          <w:szCs w:val="20"/>
          <w:bdr w:val="none" w:sz="0" w:space="0" w:color="auto" w:frame="1"/>
          <w:lang w:eastAsia="ro-RO"/>
        </w:rPr>
        <w:t>- nu îmi exprim acordul          |</w:t>
      </w:r>
      <w:r w:rsidRPr="009D48F3">
        <w:rPr>
          <w:rFonts w:ascii="Trebuchet MS" w:eastAsia="Times New Roman" w:hAnsi="Trebuchet MS" w:cs="Times New Roman"/>
          <w:i/>
          <w:iCs/>
          <w:sz w:val="20"/>
          <w:szCs w:val="20"/>
          <w:u w:val="single"/>
          <w:bdr w:val="none" w:sz="0" w:space="0" w:color="auto" w:frame="1"/>
          <w:lang w:eastAsia="ro-RO"/>
        </w:rPr>
        <w:t>¯</w:t>
      </w:r>
      <w:r w:rsidRPr="009D48F3">
        <w:rPr>
          <w:rFonts w:ascii="Trebuchet MS" w:eastAsia="Times New Roman" w:hAnsi="Trebuchet MS" w:cs="Times New Roman"/>
          <w:i/>
          <w:iCs/>
          <w:sz w:val="20"/>
          <w:szCs w:val="20"/>
          <w:bdr w:val="none" w:sz="0" w:space="0" w:color="auto" w:frame="1"/>
          <w:lang w:eastAsia="ro-RO"/>
        </w:rPr>
        <w:t>|</w:t>
      </w:r>
    </w:p>
    <w:p w14:paraId="3DC30E55" w14:textId="77777777" w:rsidR="000A23AE" w:rsidRPr="009D48F3" w:rsidRDefault="000A23AE" w:rsidP="000A23AE">
      <w:pPr>
        <w:shd w:val="clear" w:color="auto" w:fill="FFFFFF"/>
        <w:spacing w:after="0" w:line="360" w:lineRule="auto"/>
        <w:ind w:left="426"/>
        <w:rPr>
          <w:rFonts w:ascii="Trebuchet MS" w:eastAsia="Times New Roman" w:hAnsi="Trebuchet MS" w:cs="Times New Roman"/>
          <w:i/>
          <w:iCs/>
          <w:sz w:val="20"/>
          <w:szCs w:val="20"/>
          <w:bdr w:val="none" w:sz="0" w:space="0" w:color="auto" w:frame="1"/>
          <w:lang w:eastAsia="ro-RO"/>
        </w:rPr>
      </w:pPr>
    </w:p>
    <w:p w14:paraId="7F09A1A0"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r w:rsidRPr="009D48F3">
        <w:rPr>
          <w:rFonts w:ascii="Trebuchet MS" w:eastAsia="Times New Roman" w:hAnsi="Trebuchet MS" w:cs="Times New Roman"/>
          <w:i/>
          <w:iCs/>
          <w:sz w:val="20"/>
          <w:szCs w:val="20"/>
          <w:bdr w:val="none" w:sz="0" w:space="0" w:color="auto" w:frame="1"/>
          <w:lang w:eastAsia="ro-RO"/>
        </w:rPr>
        <w:t xml:space="preserve">cu privire la utilizarea și prelucrarea datelor cu caracter personal de către Autoritatea Națională pentru Protecția Drepturilor Persoanelor cu Dizabilități în cadrul </w:t>
      </w:r>
      <w:r w:rsidRPr="009D48F3">
        <w:rPr>
          <w:rFonts w:ascii="Trebuchet MS" w:eastAsia="Times New Roman" w:hAnsi="Trebuchet MS" w:cs="Arial"/>
          <w:i/>
          <w:sz w:val="20"/>
          <w:szCs w:val="20"/>
          <w:lang w:eastAsia="ro-RO"/>
        </w:rPr>
        <w:t>proiectului Incluziune socială pentru persoane cu dizabilități prin tehnologii asistive și de acces: TECH-ASSIST”</w:t>
      </w:r>
    </w:p>
    <w:p w14:paraId="2F8A73A8" w14:textId="77777777" w:rsidR="000A23AE" w:rsidRPr="009D48F3" w:rsidRDefault="000A23AE" w:rsidP="000A23AE">
      <w:pPr>
        <w:spacing w:after="0"/>
        <w:rPr>
          <w:rFonts w:ascii="Trebuchet MS" w:eastAsia="Calibri" w:hAnsi="Trebuchet MS" w:cs="Calibri"/>
          <w:sz w:val="20"/>
          <w:szCs w:val="20"/>
          <w:lang w:eastAsia="ro-RO"/>
        </w:rPr>
      </w:pPr>
    </w:p>
    <w:p w14:paraId="6D83C9AC" w14:textId="77777777" w:rsidR="000A23AE" w:rsidRPr="009D48F3" w:rsidRDefault="000A23AE" w:rsidP="000A23AE">
      <w:pPr>
        <w:spacing w:after="0" w:line="240" w:lineRule="auto"/>
        <w:jc w:val="center"/>
        <w:rPr>
          <w:rFonts w:ascii="Trebuchet MS" w:eastAsia="Calibri" w:hAnsi="Trebuchet MS" w:cs="Times New Roman"/>
          <w:kern w:val="2"/>
          <w:sz w:val="20"/>
          <w:szCs w:val="20"/>
          <w:lang w:eastAsia="ro-RO"/>
          <w14:ligatures w14:val="standardContextual"/>
        </w:rPr>
      </w:pPr>
    </w:p>
    <w:p w14:paraId="73DCBCEC" w14:textId="77777777" w:rsidR="000A23AE" w:rsidRPr="009D48F3" w:rsidRDefault="000A23AE" w:rsidP="000A23AE">
      <w:pPr>
        <w:spacing w:after="0" w:line="240" w:lineRule="auto"/>
        <w:jc w:val="center"/>
        <w:rPr>
          <w:rFonts w:ascii="Trebuchet MS" w:eastAsia="Calibri" w:hAnsi="Trebuchet MS" w:cs="Times New Roman"/>
          <w:kern w:val="2"/>
          <w:sz w:val="20"/>
          <w:szCs w:val="20"/>
          <w:lang w:eastAsia="ro-RO"/>
          <w14:ligatures w14:val="standardContextual"/>
        </w:rPr>
      </w:pPr>
    </w:p>
    <w:p w14:paraId="7648AA3C" w14:textId="77777777" w:rsidR="000A23AE" w:rsidRPr="009D48F3" w:rsidRDefault="000A23AE" w:rsidP="000A23AE">
      <w:pPr>
        <w:spacing w:after="0" w:line="240" w:lineRule="auto"/>
        <w:jc w:val="center"/>
        <w:rPr>
          <w:rFonts w:ascii="Trebuchet MS" w:eastAsia="Calibri" w:hAnsi="Trebuchet MS" w:cs="Times New Roman"/>
          <w:kern w:val="2"/>
          <w:sz w:val="20"/>
          <w:szCs w:val="20"/>
          <w:lang w:val="es-ES_tradnl" w:eastAsia="ro-RO"/>
          <w14:ligatures w14:val="standardContextual"/>
        </w:rPr>
      </w:pPr>
      <w:r w:rsidRPr="009D48F3">
        <w:rPr>
          <w:rFonts w:ascii="Trebuchet MS" w:eastAsia="Calibri" w:hAnsi="Trebuchet MS" w:cs="Times New Roman"/>
          <w:kern w:val="2"/>
          <w:sz w:val="20"/>
          <w:szCs w:val="20"/>
          <w:lang w:eastAsia="ro-RO"/>
          <w14:ligatures w14:val="standardContextual"/>
        </w:rPr>
        <w:t>Semnătura:</w:t>
      </w:r>
      <w:r w:rsidRPr="009D48F3">
        <w:rPr>
          <w:rFonts w:ascii="Trebuchet MS" w:eastAsia="Calibri" w:hAnsi="Trebuchet MS" w:cs="Times New Roman"/>
          <w:kern w:val="2"/>
          <w:sz w:val="20"/>
          <w:szCs w:val="20"/>
          <w:lang w:val="es-ES_tradnl" w:eastAsia="ro-RO"/>
          <w14:ligatures w14:val="standardContextual"/>
        </w:rPr>
        <w:t xml:space="preserve"> ……………………………………………………….</w:t>
      </w:r>
      <w:r w:rsidRPr="009D48F3">
        <w:rPr>
          <w:rFonts w:ascii="Trebuchet MS" w:eastAsia="Calibri" w:hAnsi="Trebuchet MS" w:cs="Times New Roman"/>
          <w:kern w:val="2"/>
          <w:sz w:val="20"/>
          <w:szCs w:val="20"/>
          <w:lang w:val="es-ES_tradnl" w:eastAsia="ro-RO"/>
          <w14:ligatures w14:val="standardContextual"/>
        </w:rPr>
        <w:tab/>
      </w:r>
      <w:r w:rsidRPr="009D48F3">
        <w:rPr>
          <w:rFonts w:ascii="Trebuchet MS" w:eastAsia="Calibri" w:hAnsi="Trebuchet MS" w:cs="Times New Roman"/>
          <w:kern w:val="2"/>
          <w:sz w:val="20"/>
          <w:szCs w:val="20"/>
          <w:lang w:val="es-ES_tradnl" w:eastAsia="ro-RO"/>
          <w14:ligatures w14:val="standardContextual"/>
        </w:rPr>
        <w:tab/>
      </w:r>
      <w:r w:rsidRPr="009D48F3">
        <w:rPr>
          <w:rFonts w:ascii="Trebuchet MS" w:eastAsia="Calibri" w:hAnsi="Trebuchet MS" w:cs="Times New Roman"/>
          <w:kern w:val="2"/>
          <w:sz w:val="20"/>
          <w:szCs w:val="20"/>
          <w:lang w:val="es-ES_tradnl" w:eastAsia="ro-RO"/>
          <w14:ligatures w14:val="standardContextual"/>
        </w:rPr>
        <w:tab/>
        <w:t>Data: ……………………………………</w:t>
      </w:r>
    </w:p>
    <w:p w14:paraId="5CB7AD6A" w14:textId="77777777" w:rsidR="000A23AE" w:rsidRPr="009D48F3" w:rsidRDefault="000A23AE" w:rsidP="000A23AE">
      <w:pPr>
        <w:rPr>
          <w:rFonts w:ascii="Trebuchet MS" w:eastAsia="Calibri" w:hAnsi="Trebuchet MS" w:cs="Calibri"/>
          <w:sz w:val="20"/>
          <w:szCs w:val="20"/>
          <w:lang w:eastAsia="ro-RO"/>
        </w:rPr>
      </w:pPr>
    </w:p>
    <w:p w14:paraId="0942F923" w14:textId="77777777" w:rsidR="00DC4BA1" w:rsidRDefault="00DC4BA1" w:rsidP="000A23AE">
      <w:pPr>
        <w:tabs>
          <w:tab w:val="left" w:pos="5570"/>
          <w:tab w:val="left" w:pos="6590"/>
          <w:tab w:val="right" w:pos="10198"/>
        </w:tabs>
        <w:spacing w:line="278" w:lineRule="auto"/>
        <w:jc w:val="right"/>
        <w:rPr>
          <w:rFonts w:ascii="Trebuchet MS" w:hAnsi="Trebuchet MS"/>
          <w:color w:val="4472C4" w:themeColor="accent5"/>
          <w:sz w:val="20"/>
          <w:szCs w:val="20"/>
        </w:rPr>
      </w:pPr>
    </w:p>
    <w:p w14:paraId="1A3745BB" w14:textId="77777777" w:rsidR="00DC4BA1" w:rsidRDefault="00DC4BA1" w:rsidP="000A23AE">
      <w:pPr>
        <w:tabs>
          <w:tab w:val="left" w:pos="5570"/>
          <w:tab w:val="left" w:pos="6590"/>
          <w:tab w:val="right" w:pos="10198"/>
        </w:tabs>
        <w:spacing w:line="278" w:lineRule="auto"/>
        <w:jc w:val="right"/>
        <w:rPr>
          <w:rFonts w:ascii="Trebuchet MS" w:hAnsi="Trebuchet MS"/>
          <w:color w:val="4472C4" w:themeColor="accent5"/>
          <w:sz w:val="20"/>
          <w:szCs w:val="20"/>
        </w:rPr>
      </w:pPr>
    </w:p>
    <w:p w14:paraId="66F83EAC" w14:textId="77777777" w:rsidR="00DC4BA1" w:rsidRDefault="00DC4BA1" w:rsidP="000A23AE">
      <w:pPr>
        <w:tabs>
          <w:tab w:val="left" w:pos="5570"/>
          <w:tab w:val="left" w:pos="6590"/>
          <w:tab w:val="right" w:pos="10198"/>
        </w:tabs>
        <w:spacing w:line="278" w:lineRule="auto"/>
        <w:jc w:val="right"/>
        <w:rPr>
          <w:rFonts w:ascii="Trebuchet MS" w:hAnsi="Trebuchet MS"/>
          <w:color w:val="4472C4" w:themeColor="accent5"/>
          <w:sz w:val="20"/>
          <w:szCs w:val="20"/>
        </w:rPr>
      </w:pPr>
    </w:p>
    <w:p w14:paraId="158744B4" w14:textId="77777777" w:rsidR="00DC4BA1" w:rsidRDefault="00DC4BA1" w:rsidP="000A23AE">
      <w:pPr>
        <w:tabs>
          <w:tab w:val="left" w:pos="5570"/>
          <w:tab w:val="left" w:pos="6590"/>
          <w:tab w:val="right" w:pos="10198"/>
        </w:tabs>
        <w:spacing w:line="278" w:lineRule="auto"/>
        <w:jc w:val="right"/>
        <w:rPr>
          <w:rFonts w:ascii="Trebuchet MS" w:hAnsi="Trebuchet MS"/>
          <w:color w:val="4472C4" w:themeColor="accent5"/>
          <w:sz w:val="20"/>
          <w:szCs w:val="20"/>
        </w:rPr>
      </w:pPr>
    </w:p>
    <w:p w14:paraId="5813BB63" w14:textId="5C892CC4" w:rsidR="000A23AE" w:rsidRPr="00DC4BA1" w:rsidRDefault="000A23AE" w:rsidP="00DC4BA1">
      <w:pPr>
        <w:jc w:val="right"/>
        <w:rPr>
          <w:rFonts w:ascii="Trebuchet MS" w:hAnsi="Trebuchet MS"/>
          <w:color w:val="1F4E79" w:themeColor="accent1" w:themeShade="80"/>
        </w:rPr>
      </w:pPr>
      <w:r w:rsidRPr="00DC4BA1">
        <w:rPr>
          <w:rFonts w:ascii="Trebuchet MS" w:hAnsi="Trebuchet MS"/>
          <w:color w:val="1F4E79" w:themeColor="accent1" w:themeShade="80"/>
        </w:rPr>
        <w:lastRenderedPageBreak/>
        <w:t xml:space="preserve">ANEXA 4a </w:t>
      </w:r>
    </w:p>
    <w:p w14:paraId="0808BB94" w14:textId="77777777" w:rsidR="000A23AE" w:rsidRPr="00974FD7" w:rsidRDefault="000A23AE" w:rsidP="00974FD7">
      <w:pPr>
        <w:jc w:val="center"/>
        <w:rPr>
          <w:rFonts w:ascii="Trebuchet MS" w:hAnsi="Trebuchet MS"/>
          <w:color w:val="1F4E79" w:themeColor="accent1" w:themeShade="80"/>
        </w:rPr>
      </w:pPr>
      <w:r w:rsidRPr="00974FD7">
        <w:rPr>
          <w:rFonts w:ascii="Trebuchet MS" w:hAnsi="Trebuchet MS"/>
          <w:color w:val="1F4E79" w:themeColor="accent1" w:themeShade="80"/>
        </w:rPr>
        <w:t>DeclarațiA DE ANGAJAMENT ȘI ETNIE (ADULT)</w:t>
      </w:r>
    </w:p>
    <w:p w14:paraId="5210E4D9" w14:textId="77777777" w:rsidR="000A23AE" w:rsidRPr="009D48F3" w:rsidRDefault="000A23AE" w:rsidP="000A23AE">
      <w:pPr>
        <w:pStyle w:val="NormalWeb"/>
        <w:shd w:val="clear" w:color="auto" w:fill="FFFFFF"/>
        <w:spacing w:before="0" w:beforeAutospacing="0" w:after="0" w:afterAutospacing="0" w:line="480" w:lineRule="auto"/>
        <w:jc w:val="both"/>
        <w:rPr>
          <w:rStyle w:val="rvts12"/>
          <w:rFonts w:ascii="Trebuchet MS" w:hAnsi="Trebuchet MS" w:cs="Arial"/>
          <w:sz w:val="20"/>
          <w:szCs w:val="20"/>
          <w:lang w:val="ro-RO"/>
        </w:rPr>
      </w:pPr>
      <w:r w:rsidRPr="009D48F3">
        <w:rPr>
          <w:rStyle w:val="rvts12"/>
          <w:rFonts w:ascii="Trebuchet MS" w:hAnsi="Trebuchet MS"/>
          <w:iCs/>
          <w:sz w:val="20"/>
          <w:szCs w:val="20"/>
          <w:bdr w:val="none" w:sz="0" w:space="0" w:color="auto" w:frame="1"/>
          <w:lang w:val="ro-RO"/>
        </w:rPr>
        <w:t>Subsemnatul/a, ...................................................................................., legitimat/ă cu CI/BI, seria ......, numărul...................., eliberat/ă de ....................................................... la data de ....................,</w:t>
      </w:r>
      <w:r w:rsidRPr="009D48F3">
        <w:rPr>
          <w:rFonts w:ascii="Trebuchet MS" w:hAnsi="Trebuchet MS" w:cs="Arial"/>
          <w:sz w:val="20"/>
          <w:szCs w:val="20"/>
          <w:lang w:val="ro-RO"/>
        </w:rPr>
        <w:t xml:space="preserve"> </w:t>
      </w:r>
      <w:r w:rsidRPr="009D48F3">
        <w:rPr>
          <w:rStyle w:val="rvts12"/>
          <w:rFonts w:ascii="Trebuchet MS" w:hAnsi="Trebuchet MS"/>
          <w:iCs/>
          <w:sz w:val="20"/>
          <w:szCs w:val="20"/>
          <w:bdr w:val="none" w:sz="0" w:space="0" w:color="auto" w:frame="1"/>
          <w:lang w:val="ro-RO"/>
        </w:rPr>
        <w:t>cu domiciliul în municipiul/oraș/comuna/sat</w:t>
      </w:r>
      <w:r w:rsidRPr="009D48F3">
        <w:rPr>
          <w:rFonts w:ascii="Trebuchet MS" w:hAnsi="Trebuchet MS" w:cs="Arial"/>
          <w:sz w:val="20"/>
          <w:szCs w:val="20"/>
          <w:lang w:val="ro-RO"/>
        </w:rPr>
        <w:t xml:space="preserve"> </w:t>
      </w:r>
      <w:r w:rsidRPr="009D48F3">
        <w:rPr>
          <w:rStyle w:val="rvts12"/>
          <w:rFonts w:ascii="Trebuchet MS" w:hAnsi="Trebuchet MS"/>
          <w:iCs/>
          <w:sz w:val="20"/>
          <w:szCs w:val="20"/>
          <w:bdr w:val="none" w:sz="0" w:space="0" w:color="auto" w:frame="1"/>
          <w:lang w:val="ro-RO"/>
        </w:rPr>
        <w:t>.................................</w:t>
      </w:r>
      <w:r w:rsidRPr="009D48F3">
        <w:rPr>
          <w:rFonts w:ascii="Trebuchet MS" w:hAnsi="Trebuchet MS" w:cs="Arial"/>
          <w:sz w:val="20"/>
          <w:szCs w:val="20"/>
          <w:lang w:val="ro-RO"/>
        </w:rPr>
        <w:t>, în calitate de solicitant</w:t>
      </w:r>
    </w:p>
    <w:p w14:paraId="6D2828A1" w14:textId="77777777" w:rsidR="000A23AE" w:rsidRPr="009D48F3" w:rsidRDefault="000A23AE" w:rsidP="000A23AE">
      <w:pPr>
        <w:pStyle w:val="NormalWeb"/>
        <w:shd w:val="clear" w:color="auto" w:fill="FFFFFF"/>
        <w:spacing w:before="0" w:beforeAutospacing="0" w:after="0" w:afterAutospacing="0" w:line="480" w:lineRule="auto"/>
        <w:jc w:val="both"/>
        <w:rPr>
          <w:rStyle w:val="rvts12"/>
          <w:rFonts w:ascii="Trebuchet MS" w:hAnsi="Trebuchet MS"/>
          <w:iCs/>
          <w:sz w:val="20"/>
          <w:szCs w:val="20"/>
          <w:bdr w:val="none" w:sz="0" w:space="0" w:color="auto" w:frame="1"/>
          <w:lang w:val="ro-RO"/>
        </w:rPr>
      </w:pPr>
      <w:r w:rsidRPr="009D48F3">
        <w:rPr>
          <w:rStyle w:val="rvts12"/>
          <w:rFonts w:ascii="Trebuchet MS" w:hAnsi="Trebuchet MS"/>
          <w:iCs/>
          <w:sz w:val="20"/>
          <w:szCs w:val="20"/>
          <w:bdr w:val="none" w:sz="0" w:space="0" w:color="auto" w:frame="1"/>
          <w:lang w:val="ro-RO"/>
        </w:rPr>
        <w:t>declar pe propria răspundere următoarele:</w:t>
      </w:r>
    </w:p>
    <w:p w14:paraId="38AB937D" w14:textId="77777777" w:rsidR="000A23AE" w:rsidRPr="009D48F3" w:rsidRDefault="000A23AE" w:rsidP="000A23AE">
      <w:pPr>
        <w:pStyle w:val="NormalWeb"/>
        <w:shd w:val="clear" w:color="auto" w:fill="FFFFFF"/>
        <w:spacing w:before="0" w:beforeAutospacing="0" w:after="0" w:afterAutospacing="0" w:line="360" w:lineRule="auto"/>
        <w:ind w:left="720"/>
        <w:jc w:val="both"/>
        <w:rPr>
          <w:rFonts w:ascii="Trebuchet MS" w:hAnsi="Trebuchet MS" w:cs="Arial"/>
          <w:sz w:val="20"/>
          <w:szCs w:val="20"/>
          <w:lang w:val="ro-RO"/>
        </w:rPr>
      </w:pPr>
      <w:r w:rsidRPr="009D48F3">
        <w:rPr>
          <w:rFonts w:ascii="Trebuchet MS" w:hAnsi="Trebuchet MS"/>
          <w:noProof/>
          <w:kern w:val="2"/>
          <w:sz w:val="20"/>
          <w:szCs w:val="20"/>
          <w:lang w:eastAsia="en-US"/>
          <w14:ligatures w14:val="standardContextual"/>
        </w:rPr>
        <mc:AlternateContent>
          <mc:Choice Requires="wps">
            <w:drawing>
              <wp:anchor distT="0" distB="0" distL="114300" distR="114300" simplePos="0" relativeHeight="251810816" behindDoc="1" locked="0" layoutInCell="1" allowOverlap="1" wp14:anchorId="086EDFBB" wp14:editId="2089B5E5">
                <wp:simplePos x="0" y="0"/>
                <wp:positionH relativeFrom="column">
                  <wp:posOffset>154991</wp:posOffset>
                </wp:positionH>
                <wp:positionV relativeFrom="paragraph">
                  <wp:posOffset>196596</wp:posOffset>
                </wp:positionV>
                <wp:extent cx="198755" cy="145415"/>
                <wp:effectExtent l="0" t="0" r="10795" b="26035"/>
                <wp:wrapTight wrapText="bothSides">
                  <wp:wrapPolygon edited="0">
                    <wp:start x="0" y="0"/>
                    <wp:lineTo x="0" y="22638"/>
                    <wp:lineTo x="20703" y="22638"/>
                    <wp:lineTo x="20703" y="0"/>
                    <wp:lineTo x="0" y="0"/>
                  </wp:wrapPolygon>
                </wp:wrapTight>
                <wp:docPr id="17" name="Rectangle 8"/>
                <wp:cNvGraphicFramePr/>
                <a:graphic xmlns:a="http://schemas.openxmlformats.org/drawingml/2006/main">
                  <a:graphicData uri="http://schemas.microsoft.com/office/word/2010/wordprocessingShape">
                    <wps:wsp>
                      <wps:cNvSpPr/>
                      <wps:spPr>
                        <a:xfrm>
                          <a:off x="0" y="0"/>
                          <a:ext cx="198755" cy="14541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A2ABF" id="Rectangle 8" o:spid="_x0000_s1026" style="position:absolute;margin-left:12.2pt;margin-top:15.5pt;width:15.65pt;height:11.4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" filled="f" strokecolor="#172c51" strokeweight="1pt">
                <w10:wrap type="tight"/>
              </v:rect>
            </w:pict>
          </mc:Fallback>
        </mc:AlternateContent>
      </w:r>
      <w:r w:rsidRPr="009D48F3">
        <w:rPr>
          <w:rFonts w:ascii="Trebuchet MS" w:hAnsi="Trebuchet MS"/>
          <w:noProof/>
          <w:kern w:val="2"/>
          <w:sz w:val="20"/>
          <w:szCs w:val="20"/>
          <w:lang w:eastAsia="en-US"/>
          <w14:ligatures w14:val="standardContextual"/>
        </w:rPr>
        <mc:AlternateContent>
          <mc:Choice Requires="wps">
            <w:drawing>
              <wp:anchor distT="0" distB="0" distL="114300" distR="114300" simplePos="0" relativeHeight="251809792" behindDoc="1" locked="0" layoutInCell="1" allowOverlap="1" wp14:anchorId="5E13C511" wp14:editId="377C03D4">
                <wp:simplePos x="0" y="0"/>
                <wp:positionH relativeFrom="column">
                  <wp:posOffset>159690</wp:posOffset>
                </wp:positionH>
                <wp:positionV relativeFrom="paragraph">
                  <wp:posOffset>7289</wp:posOffset>
                </wp:positionV>
                <wp:extent cx="198755" cy="145415"/>
                <wp:effectExtent l="0" t="0" r="10795" b="26035"/>
                <wp:wrapTight wrapText="bothSides">
                  <wp:wrapPolygon edited="0">
                    <wp:start x="0" y="0"/>
                    <wp:lineTo x="0" y="22638"/>
                    <wp:lineTo x="20703" y="22638"/>
                    <wp:lineTo x="20703" y="0"/>
                    <wp:lineTo x="0" y="0"/>
                  </wp:wrapPolygon>
                </wp:wrapTight>
                <wp:docPr id="18" name="Rectangle 6"/>
                <wp:cNvGraphicFramePr/>
                <a:graphic xmlns:a="http://schemas.openxmlformats.org/drawingml/2006/main">
                  <a:graphicData uri="http://schemas.microsoft.com/office/word/2010/wordprocessingShape">
                    <wps:wsp>
                      <wps:cNvSpPr/>
                      <wps:spPr>
                        <a:xfrm>
                          <a:off x="0" y="0"/>
                          <a:ext cx="198755" cy="14541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DA5055" id="Rectangle 6" o:spid="_x0000_s1026" style="position:absolute;margin-left:12.55pt;margin-top:.55pt;width:15.65pt;height:11.4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" filled="f" strokecolor="#172c51" strokeweight="1pt">
                <w10:wrap type="tight"/>
              </v:rect>
            </w:pict>
          </mc:Fallback>
        </mc:AlternateContent>
      </w:r>
      <w:r w:rsidRPr="009D48F3">
        <w:rPr>
          <w:rStyle w:val="rvts12"/>
          <w:rFonts w:ascii="Trebuchet MS" w:hAnsi="Trebuchet MS"/>
          <w:iCs/>
          <w:sz w:val="20"/>
          <w:szCs w:val="20"/>
          <w:bdr w:val="none" w:sz="0" w:space="0" w:color="auto" w:frame="1"/>
          <w:lang w:val="ro-RO"/>
        </w:rPr>
        <w:t xml:space="preserve">sunt de etnie ROMA         </w:t>
      </w:r>
    </w:p>
    <w:p w14:paraId="2945E493" w14:textId="77777777" w:rsidR="000A23AE" w:rsidRPr="009D48F3" w:rsidRDefault="000A23AE" w:rsidP="000A23AE">
      <w:pPr>
        <w:pStyle w:val="NormalWeb"/>
        <w:shd w:val="clear" w:color="auto" w:fill="FFFFFF"/>
        <w:spacing w:before="0" w:beforeAutospacing="0" w:after="0" w:afterAutospacing="0" w:line="360" w:lineRule="auto"/>
        <w:ind w:left="720"/>
        <w:jc w:val="both"/>
        <w:rPr>
          <w:rFonts w:ascii="Trebuchet MS" w:hAnsi="Trebuchet MS" w:cs="Arial"/>
          <w:sz w:val="20"/>
          <w:szCs w:val="20"/>
          <w:lang w:val="ro-RO"/>
        </w:rPr>
      </w:pPr>
      <w:r w:rsidRPr="009D48F3">
        <w:rPr>
          <w:rStyle w:val="rvts12"/>
          <w:rFonts w:ascii="Trebuchet MS" w:hAnsi="Trebuchet MS"/>
          <w:iCs/>
          <w:sz w:val="20"/>
          <w:szCs w:val="20"/>
          <w:bdr w:val="none" w:sz="0" w:space="0" w:color="auto" w:frame="1"/>
          <w:lang w:val="ro-RO"/>
        </w:rPr>
        <w:t xml:space="preserve">nu sunt de etnie ROMA     </w:t>
      </w:r>
    </w:p>
    <w:p w14:paraId="795E9DC9" w14:textId="77777777" w:rsidR="000A23AE" w:rsidRPr="009D48F3" w:rsidRDefault="000A23AE" w:rsidP="000A23AE">
      <w:pPr>
        <w:numPr>
          <w:ilvl w:val="0"/>
          <w:numId w:val="45"/>
        </w:numPr>
        <w:shd w:val="clear" w:color="auto" w:fill="FFFFFF"/>
        <w:spacing w:after="0" w:line="276" w:lineRule="auto"/>
        <w:ind w:left="426" w:hanging="56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b/>
          <w:iCs/>
          <w:sz w:val="20"/>
          <w:szCs w:val="20"/>
          <w:bdr w:val="none" w:sz="0" w:space="0" w:color="auto" w:frame="1"/>
          <w:lang w:eastAsia="ro-RO"/>
        </w:rPr>
        <w:t>NU</w:t>
      </w:r>
      <w:r w:rsidRPr="009D48F3">
        <w:rPr>
          <w:rFonts w:ascii="Trebuchet MS" w:eastAsia="Times New Roman" w:hAnsi="Trebuchet MS" w:cs="Times New Roman"/>
          <w:iCs/>
          <w:sz w:val="20"/>
          <w:szCs w:val="20"/>
          <w:bdr w:val="none" w:sz="0" w:space="0" w:color="auto" w:frame="1"/>
          <w:lang w:eastAsia="ro-RO"/>
        </w:rPr>
        <w:t xml:space="preserve"> am beneficiat de asistență financiară din fonduri publice (europene sau naționale, CNAS) în </w:t>
      </w:r>
      <w:r w:rsidRPr="009D48F3">
        <w:rPr>
          <w:rFonts w:ascii="Trebuchet MS" w:eastAsia="Times New Roman" w:hAnsi="Trebuchet MS" w:cs="Times New Roman"/>
          <w:b/>
          <w:iCs/>
          <w:sz w:val="20"/>
          <w:szCs w:val="20"/>
          <w:bdr w:val="none" w:sz="0" w:space="0" w:color="auto" w:frame="1"/>
          <w:lang w:eastAsia="ro-RO"/>
        </w:rPr>
        <w:t>ultimii trei ani</w:t>
      </w:r>
      <w:r w:rsidRPr="009D48F3">
        <w:rPr>
          <w:rFonts w:ascii="Trebuchet MS" w:eastAsia="Times New Roman" w:hAnsi="Trebuchet MS" w:cs="Times New Roman"/>
          <w:iCs/>
          <w:sz w:val="20"/>
          <w:szCs w:val="20"/>
          <w:bdr w:val="none" w:sz="0" w:space="0" w:color="auto" w:frame="1"/>
          <w:lang w:eastAsia="ro-RO"/>
        </w:rPr>
        <w:t xml:space="preserve">, pentru aceeași sub-clasă conform Inventarului Tehnologiilor Asistive și de Acces Recunoscute Internațional, cu Evidențierea Disponibilității pe Piața Națională (clasificarea ISO 9999:2022), cu excepția persoanelor care suferă de deficiențe bilaterale, pentru care s-a decontat un singur produs/dispozitiv, dar care însă nu acoperă complet nevoia bilaterală a solicitantului. </w:t>
      </w:r>
    </w:p>
    <w:p w14:paraId="3DD825AD" w14:textId="77777777" w:rsidR="000A23AE" w:rsidRPr="009D48F3" w:rsidRDefault="000A23AE" w:rsidP="000A23AE">
      <w:pPr>
        <w:numPr>
          <w:ilvl w:val="0"/>
          <w:numId w:val="45"/>
        </w:numPr>
        <w:shd w:val="clear" w:color="auto" w:fill="FFFFFF"/>
        <w:spacing w:after="0" w:line="276"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b/>
          <w:iCs/>
          <w:sz w:val="20"/>
          <w:szCs w:val="20"/>
          <w:bdr w:val="none" w:sz="0" w:space="0" w:color="auto" w:frame="1"/>
          <w:lang w:eastAsia="ro-RO"/>
        </w:rPr>
        <w:t>NU</w:t>
      </w:r>
      <w:r w:rsidRPr="009D48F3">
        <w:rPr>
          <w:rFonts w:ascii="Trebuchet MS" w:eastAsia="Times New Roman" w:hAnsi="Trebuchet MS" w:cs="Times New Roman"/>
          <w:iCs/>
          <w:sz w:val="20"/>
          <w:szCs w:val="20"/>
          <w:bdr w:val="none" w:sz="0" w:space="0" w:color="auto" w:frame="1"/>
          <w:lang w:eastAsia="ro-RO"/>
        </w:rPr>
        <w:t xml:space="preserve"> am beneficiat de subvenționarea dobânzii de la bugetul de stat pentru achiziționarea unui dispozitiv asistiv și de acces</w:t>
      </w:r>
    </w:p>
    <w:p w14:paraId="282A28DA" w14:textId="77777777" w:rsidR="000A23AE" w:rsidRPr="009D48F3" w:rsidRDefault="000A23AE" w:rsidP="000A23AE">
      <w:pPr>
        <w:numPr>
          <w:ilvl w:val="0"/>
          <w:numId w:val="45"/>
        </w:numPr>
        <w:shd w:val="clear" w:color="auto" w:fill="FFFFFF"/>
        <w:spacing w:after="0" w:line="276"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b/>
          <w:iCs/>
          <w:sz w:val="20"/>
          <w:szCs w:val="20"/>
          <w:bdr w:val="none" w:sz="0" w:space="0" w:color="auto" w:frame="1"/>
          <w:lang w:eastAsia="ro-RO"/>
        </w:rPr>
        <w:t>NU</w:t>
      </w:r>
      <w:r w:rsidRPr="009D48F3">
        <w:rPr>
          <w:rFonts w:ascii="Trebuchet MS" w:eastAsia="Times New Roman" w:hAnsi="Trebuchet MS" w:cs="Times New Roman"/>
          <w:iCs/>
          <w:sz w:val="20"/>
          <w:szCs w:val="20"/>
          <w:bdr w:val="none" w:sz="0" w:space="0" w:color="auto" w:frame="1"/>
          <w:lang w:eastAsia="ro-RO"/>
        </w:rPr>
        <w:t xml:space="preserve"> voi înstrăina sau vinde produsul/ele achiziționat/e în baza e-voucherului. În situația constatării înstrăinării produselor achiziționate în baza e-voucherului, voi returna la bugetul de stat contravaloarea acestuia.</w:t>
      </w:r>
    </w:p>
    <w:p w14:paraId="746E0637" w14:textId="77777777" w:rsidR="000A23AE" w:rsidRPr="009D48F3" w:rsidRDefault="000A23AE" w:rsidP="000A23AE">
      <w:pPr>
        <w:numPr>
          <w:ilvl w:val="0"/>
          <w:numId w:val="45"/>
        </w:numPr>
        <w:shd w:val="clear" w:color="auto" w:fill="FFFFFF"/>
        <w:spacing w:after="0" w:line="276"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iCs/>
          <w:sz w:val="20"/>
          <w:szCs w:val="20"/>
          <w:bdr w:val="none" w:sz="0" w:space="0" w:color="auto" w:frame="1"/>
          <w:lang w:eastAsia="ro-RO"/>
        </w:rPr>
        <w:t xml:space="preserve">Declar că produsul achiziționat va fi utilizat pe o perioadă minimă de șase luni de la data achiziție. </w:t>
      </w:r>
    </w:p>
    <w:p w14:paraId="3BF14FB6" w14:textId="77777777" w:rsidR="000A23AE" w:rsidRPr="009D48F3" w:rsidRDefault="000A23AE" w:rsidP="000A23AE">
      <w:pPr>
        <w:numPr>
          <w:ilvl w:val="0"/>
          <w:numId w:val="45"/>
        </w:numPr>
        <w:shd w:val="clear" w:color="auto" w:fill="FFFFFF"/>
        <w:spacing w:after="0" w:line="276"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iCs/>
          <w:sz w:val="20"/>
          <w:szCs w:val="20"/>
          <w:bdr w:val="none" w:sz="0" w:space="0" w:color="auto" w:frame="1"/>
          <w:lang w:eastAsia="ro-RO"/>
        </w:rPr>
        <w:t>Am luat cunoștință de faptul că după minim șase luni de la data achiziției produsului asistiv sau de acces, se vor realiza vizite de monitorizare și mă oblig să răspund la solicitările echipei de proiect.</w:t>
      </w:r>
    </w:p>
    <w:p w14:paraId="338BC9F7" w14:textId="77777777" w:rsidR="000A23AE" w:rsidRPr="009D48F3" w:rsidRDefault="000A23AE" w:rsidP="000A23AE">
      <w:pPr>
        <w:numPr>
          <w:ilvl w:val="0"/>
          <w:numId w:val="45"/>
        </w:numPr>
        <w:shd w:val="clear" w:color="auto" w:fill="FFFFFF"/>
        <w:spacing w:after="0" w:line="276"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iCs/>
          <w:sz w:val="20"/>
          <w:szCs w:val="20"/>
          <w:bdr w:val="none" w:sz="0" w:space="0" w:color="auto" w:frame="1"/>
          <w:lang w:eastAsia="ro-RO"/>
        </w:rPr>
        <w:t>Produsul/ele, inclusiv accesoriile dorite se încadrează în categoria tehnologiilor asistive și de acces, conform clasificării ISO 9999:2022 și sunt în legătură directă cu afecțiunea.</w:t>
      </w:r>
    </w:p>
    <w:p w14:paraId="14CFE233" w14:textId="77777777" w:rsidR="000A23AE" w:rsidRPr="009D48F3" w:rsidRDefault="000A23AE" w:rsidP="000A23AE">
      <w:pPr>
        <w:numPr>
          <w:ilvl w:val="0"/>
          <w:numId w:val="45"/>
        </w:numPr>
        <w:shd w:val="clear" w:color="auto" w:fill="FFFFFF"/>
        <w:spacing w:after="0" w:line="480"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iCs/>
          <w:sz w:val="20"/>
          <w:szCs w:val="20"/>
          <w:bdr w:val="none" w:sz="0" w:space="0" w:color="auto" w:frame="1"/>
          <w:lang w:eastAsia="ro-RO"/>
        </w:rPr>
        <w:t xml:space="preserve">Declar că produsul/ele și accesoriile dorite sunt următoarele, sau aparțin următoarei categorii: </w:t>
      </w:r>
    </w:p>
    <w:p w14:paraId="06256D5D" w14:textId="77777777" w:rsidR="000A23AE" w:rsidRPr="009D48F3" w:rsidRDefault="000A23AE" w:rsidP="000A23AE">
      <w:pPr>
        <w:shd w:val="clear" w:color="auto" w:fill="FFFFFF"/>
        <w:spacing w:after="0" w:line="480" w:lineRule="auto"/>
        <w:ind w:left="426"/>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iCs/>
          <w:sz w:val="20"/>
          <w:szCs w:val="20"/>
          <w:bdr w:val="none" w:sz="0" w:space="0" w:color="auto" w:frame="1"/>
          <w:lang w:eastAsia="ro-RO"/>
        </w:rPr>
        <w:t>...............................................................................................................................................................................................................................................................................................................................................................................................................</w:t>
      </w:r>
    </w:p>
    <w:p w14:paraId="64E12A0D"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iCs/>
          <w:sz w:val="20"/>
          <w:szCs w:val="20"/>
          <w:bdr w:val="none" w:sz="0" w:space="0" w:color="auto" w:frame="1"/>
          <w:lang w:eastAsia="ro-RO"/>
        </w:rPr>
      </w:pPr>
      <w:r w:rsidRPr="009D48F3">
        <w:rPr>
          <w:rFonts w:ascii="Trebuchet MS" w:eastAsia="Times New Roman" w:hAnsi="Trebuchet MS" w:cs="Times New Roman"/>
          <w:b/>
          <w:iCs/>
          <w:sz w:val="20"/>
          <w:szCs w:val="20"/>
          <w:bdr w:val="none" w:sz="0" w:space="0" w:color="auto" w:frame="1"/>
          <w:lang w:eastAsia="ro-RO"/>
        </w:rPr>
        <w:t>În situația în care solicitantul dorește un produs care NU se încadrează la categoria de tehnologie asistivă și de acces, conform clasificarii ISO 9999:2022 și conform listei de produse validate în cadrul programului, acesta poate fi exclus din etapele viitoare!</w:t>
      </w:r>
    </w:p>
    <w:p w14:paraId="2D172770"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iCs/>
          <w:sz w:val="20"/>
          <w:szCs w:val="20"/>
          <w:bdr w:val="none" w:sz="0" w:space="0" w:color="auto" w:frame="1"/>
          <w:lang w:eastAsia="ro-RO"/>
        </w:rPr>
      </w:pPr>
    </w:p>
    <w:p w14:paraId="6C50D10C"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iCs/>
          <w:sz w:val="20"/>
          <w:szCs w:val="20"/>
          <w:bdr w:val="none" w:sz="0" w:space="0" w:color="auto" w:frame="1"/>
          <w:lang w:eastAsia="ro-RO"/>
        </w:rPr>
      </w:pPr>
      <w:r w:rsidRPr="009D48F3">
        <w:rPr>
          <w:rFonts w:ascii="Trebuchet MS" w:eastAsia="Times New Roman" w:hAnsi="Trebuchet MS" w:cs="Times New Roman"/>
          <w:b/>
          <w:iCs/>
          <w:sz w:val="20"/>
          <w:szCs w:val="20"/>
          <w:bdr w:val="none" w:sz="0" w:space="0" w:color="auto" w:frame="1"/>
          <w:lang w:eastAsia="ro-RO"/>
        </w:rPr>
        <w:t>Am luat cunoștință de faptul că orice declarație în fals va atrage după sine excluderea din Grupul Țintă și returnarea subvenției încasate, în momentul descoperirii falsului.</w:t>
      </w:r>
    </w:p>
    <w:p w14:paraId="73709FA2" w14:textId="77777777" w:rsidR="000A23AE" w:rsidRPr="009D48F3" w:rsidRDefault="000A23AE" w:rsidP="000A23AE">
      <w:pPr>
        <w:spacing w:after="0" w:line="240" w:lineRule="auto"/>
        <w:rPr>
          <w:rFonts w:ascii="Trebuchet MS" w:eastAsia="Calibri" w:hAnsi="Trebuchet MS" w:cs="Times New Roman"/>
          <w:kern w:val="2"/>
          <w:sz w:val="20"/>
          <w:szCs w:val="20"/>
          <w:lang w:eastAsia="ro-RO"/>
          <w14:ligatures w14:val="standardContextual"/>
        </w:rPr>
      </w:pPr>
    </w:p>
    <w:p w14:paraId="42A907CE" w14:textId="77777777" w:rsidR="000A23AE" w:rsidRPr="009D48F3" w:rsidRDefault="000A23AE" w:rsidP="000A23AE">
      <w:pPr>
        <w:spacing w:after="0" w:line="240" w:lineRule="auto"/>
        <w:jc w:val="center"/>
        <w:rPr>
          <w:rFonts w:ascii="Trebuchet MS" w:eastAsia="Calibri" w:hAnsi="Trebuchet MS" w:cs="Times New Roman"/>
          <w:kern w:val="2"/>
          <w:sz w:val="20"/>
          <w:szCs w:val="20"/>
          <w:lang w:val="es-ES_tradnl" w:eastAsia="ro-RO"/>
          <w14:ligatures w14:val="standardContextual"/>
        </w:rPr>
      </w:pPr>
      <w:r w:rsidRPr="009D48F3">
        <w:rPr>
          <w:rFonts w:ascii="Trebuchet MS" w:eastAsia="Calibri" w:hAnsi="Trebuchet MS" w:cs="Times New Roman"/>
          <w:kern w:val="2"/>
          <w:sz w:val="20"/>
          <w:szCs w:val="20"/>
          <w:lang w:eastAsia="ro-RO"/>
          <w14:ligatures w14:val="standardContextual"/>
        </w:rPr>
        <w:t>Semnătura:</w:t>
      </w:r>
      <w:r w:rsidRPr="009D48F3">
        <w:rPr>
          <w:rFonts w:ascii="Trebuchet MS" w:eastAsia="Calibri" w:hAnsi="Trebuchet MS" w:cs="Times New Roman"/>
          <w:kern w:val="2"/>
          <w:sz w:val="20"/>
          <w:szCs w:val="20"/>
          <w:lang w:val="es-ES_tradnl" w:eastAsia="ro-RO"/>
          <w14:ligatures w14:val="standardContextual"/>
        </w:rPr>
        <w:t xml:space="preserve"> ……………………………………………………….</w:t>
      </w:r>
      <w:r w:rsidRPr="009D48F3">
        <w:rPr>
          <w:rFonts w:ascii="Trebuchet MS" w:eastAsia="Calibri" w:hAnsi="Trebuchet MS" w:cs="Times New Roman"/>
          <w:kern w:val="2"/>
          <w:sz w:val="20"/>
          <w:szCs w:val="20"/>
          <w:lang w:val="es-ES_tradnl" w:eastAsia="ro-RO"/>
          <w14:ligatures w14:val="standardContextual"/>
        </w:rPr>
        <w:tab/>
      </w:r>
      <w:r w:rsidRPr="009D48F3">
        <w:rPr>
          <w:rFonts w:ascii="Trebuchet MS" w:eastAsia="Calibri" w:hAnsi="Trebuchet MS" w:cs="Times New Roman"/>
          <w:kern w:val="2"/>
          <w:sz w:val="20"/>
          <w:szCs w:val="20"/>
          <w:lang w:val="es-ES_tradnl" w:eastAsia="ro-RO"/>
          <w14:ligatures w14:val="standardContextual"/>
        </w:rPr>
        <w:tab/>
      </w:r>
      <w:r w:rsidRPr="009D48F3">
        <w:rPr>
          <w:rFonts w:ascii="Trebuchet MS" w:eastAsia="Calibri" w:hAnsi="Trebuchet MS" w:cs="Times New Roman"/>
          <w:kern w:val="2"/>
          <w:sz w:val="20"/>
          <w:szCs w:val="20"/>
          <w:lang w:val="es-ES_tradnl" w:eastAsia="ro-RO"/>
          <w14:ligatures w14:val="standardContextual"/>
        </w:rPr>
        <w:tab/>
        <w:t>Data: ……………………………………</w:t>
      </w:r>
    </w:p>
    <w:p w14:paraId="699D50B6" w14:textId="0AF7966F" w:rsidR="000A23AE" w:rsidRPr="00590445" w:rsidRDefault="000A23AE" w:rsidP="00590445">
      <w:pPr>
        <w:jc w:val="right"/>
        <w:rPr>
          <w:rFonts w:eastAsiaTheme="majorEastAsia"/>
          <w:color w:val="1F4E79" w:themeColor="accent1" w:themeShade="80"/>
          <w:lang w:eastAsia="ro-RO"/>
        </w:rPr>
      </w:pPr>
      <w:r w:rsidRPr="00590445">
        <w:rPr>
          <w:rFonts w:eastAsiaTheme="majorEastAsia"/>
          <w:color w:val="1F4E79" w:themeColor="accent1" w:themeShade="80"/>
          <w:lang w:eastAsia="ro-RO"/>
        </w:rPr>
        <w:lastRenderedPageBreak/>
        <w:t xml:space="preserve">ANEXA 4b </w:t>
      </w:r>
    </w:p>
    <w:p w14:paraId="532E3F04" w14:textId="77777777" w:rsidR="000A23AE" w:rsidRPr="008638FF" w:rsidRDefault="000A23AE" w:rsidP="008638FF">
      <w:pPr>
        <w:rPr>
          <w:rFonts w:ascii="Trebuchet MS" w:eastAsiaTheme="majorEastAsia" w:hAnsi="Trebuchet MS"/>
          <w:caps/>
          <w:color w:val="1F4E79" w:themeColor="accent1" w:themeShade="80"/>
          <w:lang w:eastAsia="ro-RO"/>
        </w:rPr>
      </w:pPr>
      <w:r w:rsidRPr="008638FF">
        <w:rPr>
          <w:rFonts w:ascii="Trebuchet MS" w:eastAsiaTheme="majorEastAsia" w:hAnsi="Trebuchet MS"/>
          <w:caps/>
          <w:color w:val="1F4E79" w:themeColor="accent1" w:themeShade="80"/>
          <w:lang w:eastAsia="ro-RO"/>
        </w:rPr>
        <w:t>DeclarațiA DE ANGAJAMENT ȘI ETNIE (</w:t>
      </w:r>
      <w:r w:rsidRPr="008638FF">
        <w:rPr>
          <w:rFonts w:ascii="Trebuchet MS" w:eastAsiaTheme="majorEastAsia" w:hAnsi="Trebuchet MS"/>
          <w:color w:val="1F4E79" w:themeColor="accent1" w:themeShade="80"/>
          <w:lang w:eastAsia="ro-RO"/>
        </w:rPr>
        <w:t>minor / persoană adultă cu măsură de ocrotire</w:t>
      </w:r>
      <w:r w:rsidRPr="008638FF">
        <w:rPr>
          <w:rFonts w:ascii="Trebuchet MS" w:eastAsiaTheme="majorEastAsia" w:hAnsi="Trebuchet MS"/>
          <w:caps/>
          <w:color w:val="1F4E79" w:themeColor="accent1" w:themeShade="80"/>
          <w:lang w:eastAsia="ro-RO"/>
        </w:rPr>
        <w:t>)</w:t>
      </w:r>
    </w:p>
    <w:p w14:paraId="303461AF" w14:textId="77777777" w:rsidR="000A23AE" w:rsidRPr="009D48F3" w:rsidRDefault="000A23AE" w:rsidP="000A23AE">
      <w:pPr>
        <w:spacing w:after="0" w:line="240" w:lineRule="auto"/>
        <w:rPr>
          <w:rFonts w:ascii="Trebuchet MS" w:eastAsia="Calibri" w:hAnsi="Trebuchet MS" w:cs="Times New Roman"/>
          <w:kern w:val="2"/>
          <w:sz w:val="20"/>
          <w:szCs w:val="20"/>
          <w14:ligatures w14:val="standardContextual"/>
        </w:rPr>
      </w:pPr>
      <w:r w:rsidRPr="009D48F3">
        <w:rPr>
          <w:rFonts w:ascii="Trebuchet MS" w:eastAsia="Calibri" w:hAnsi="Trebuchet MS" w:cs="Times New Roman"/>
          <w:kern w:val="2"/>
          <w:sz w:val="20"/>
          <w:szCs w:val="20"/>
          <w14:ligatures w14:val="standardContextual"/>
        </w:rPr>
        <w:t xml:space="preserve">Subsemnatul/a ……………………………………………………………………………………., legitimat/ă cu CI/BI, seria ………………………., numărul ………….........., eliberat/ă de ……………………………………. la data de ……………………………., </w:t>
      </w:r>
      <w:r w:rsidRPr="009D48F3">
        <w:rPr>
          <w:rFonts w:ascii="Trebuchet MS" w:eastAsia="Calibri" w:hAnsi="Trebuchet MS" w:cs="Times New Roman"/>
          <w:b/>
          <w:bCs/>
          <w:kern w:val="2"/>
          <w:sz w:val="20"/>
          <w:szCs w:val="20"/>
          <w14:ligatures w14:val="standardContextual"/>
        </w:rPr>
        <w:t>ÎN CALITATE DE</w:t>
      </w:r>
      <w:r w:rsidRPr="009D48F3">
        <w:rPr>
          <w:rFonts w:ascii="Trebuchet MS" w:eastAsia="Calibri" w:hAnsi="Trebuchet MS" w:cs="Times New Roman"/>
          <w:b/>
          <w:bCs/>
          <w:kern w:val="2"/>
          <w:sz w:val="20"/>
          <w:szCs w:val="20"/>
          <w:vertAlign w:val="superscript"/>
          <w14:ligatures w14:val="standardContextual"/>
        </w:rPr>
        <w:footnoteReference w:id="6"/>
      </w:r>
      <w:r w:rsidRPr="009D48F3">
        <w:rPr>
          <w:rFonts w:ascii="Trebuchet MS" w:eastAsia="Calibri" w:hAnsi="Trebuchet MS" w:cs="Times New Roman"/>
          <w:kern w:val="2"/>
          <w:sz w:val="20"/>
          <w:szCs w:val="20"/>
          <w14:ligatures w14:val="standardContextual"/>
        </w:rPr>
        <w:t xml:space="preserve"> ………………………................……………………………………………… al </w:t>
      </w:r>
      <w:r w:rsidRPr="009D48F3">
        <w:rPr>
          <w:rFonts w:ascii="Trebuchet MS" w:eastAsia="Calibri" w:hAnsi="Trebuchet MS" w:cs="Times New Roman"/>
          <w:b/>
          <w:bCs/>
          <w:kern w:val="2"/>
          <w:sz w:val="20"/>
          <w:szCs w:val="20"/>
          <w14:ligatures w14:val="standardContextual"/>
        </w:rPr>
        <w:t>minorului</w:t>
      </w:r>
      <w:r w:rsidRPr="009D48F3">
        <w:rPr>
          <w:rFonts w:ascii="Trebuchet MS" w:eastAsia="Calibri" w:hAnsi="Trebuchet MS" w:cs="Times New Roman"/>
          <w:kern w:val="2"/>
          <w:sz w:val="20"/>
          <w:szCs w:val="20"/>
          <w14:ligatures w14:val="standardContextual"/>
        </w:rPr>
        <w:t xml:space="preserve">/ </w:t>
      </w:r>
      <w:r w:rsidRPr="009D48F3">
        <w:rPr>
          <w:rFonts w:ascii="Trebuchet MS" w:eastAsia="Calibri" w:hAnsi="Trebuchet MS" w:cs="Times New Roman"/>
          <w:b/>
          <w:bCs/>
          <w:kern w:val="2"/>
          <w:sz w:val="20"/>
          <w:szCs w:val="20"/>
          <w14:ligatures w14:val="standardContextual"/>
        </w:rPr>
        <w:t>persoanei adulte cu măsură de ocrotire</w:t>
      </w:r>
      <w:r w:rsidRPr="009D48F3">
        <w:rPr>
          <w:rFonts w:ascii="Trebuchet MS" w:eastAsia="Calibri" w:hAnsi="Trebuchet MS" w:cs="Times New Roman"/>
          <w:kern w:val="2"/>
          <w:sz w:val="20"/>
          <w:szCs w:val="20"/>
          <w:vertAlign w:val="superscript"/>
          <w14:ligatures w14:val="standardContextual"/>
        </w:rPr>
        <w:footnoteReference w:id="7"/>
      </w:r>
      <w:r w:rsidRPr="009D48F3">
        <w:rPr>
          <w:rFonts w:ascii="Trebuchet MS" w:eastAsia="Calibri" w:hAnsi="Trebuchet MS" w:cs="Times New Roman"/>
          <w:kern w:val="2"/>
          <w:sz w:val="20"/>
          <w:szCs w:val="20"/>
          <w14:ligatures w14:val="standardContextual"/>
        </w:rPr>
        <w:t xml:space="preserve"> …………….…………………………….…………….…………………………........................…</w:t>
      </w:r>
      <w:r w:rsidRPr="009D48F3">
        <w:rPr>
          <w:rFonts w:ascii="Trebuchet MS" w:eastAsia="Calibri" w:hAnsi="Trebuchet MS" w:cs="Times New Roman"/>
          <w:kern w:val="2"/>
          <w:sz w:val="20"/>
          <w:szCs w:val="20"/>
          <w:vertAlign w:val="superscript"/>
          <w14:ligatures w14:val="standardContextual"/>
        </w:rPr>
        <w:footnoteReference w:id="8"/>
      </w:r>
      <w:r w:rsidRPr="009D48F3">
        <w:rPr>
          <w:rFonts w:ascii="Trebuchet MS" w:eastAsia="Calibri" w:hAnsi="Trebuchet MS" w:cs="Times New Roman"/>
          <w:kern w:val="2"/>
          <w:sz w:val="20"/>
          <w:szCs w:val="20"/>
          <w14:ligatures w14:val="standardContextual"/>
        </w:rPr>
        <w:t>, identificat/ă prin C.N.P. …………………………………………..........…………………., cu domiciliul în județul …............................……………………. municipiul/orașul/comuna …....................................................………………………………..</w:t>
      </w:r>
    </w:p>
    <w:p w14:paraId="64943942" w14:textId="77777777" w:rsidR="000A23AE" w:rsidRPr="009D48F3" w:rsidRDefault="000A23AE" w:rsidP="000A23AE">
      <w:pPr>
        <w:shd w:val="clear" w:color="auto" w:fill="FFFFFF"/>
        <w:spacing w:after="0" w:line="240" w:lineRule="auto"/>
        <w:ind w:left="426" w:hanging="426"/>
        <w:rPr>
          <w:rFonts w:ascii="Trebuchet MS" w:eastAsia="Times New Roman" w:hAnsi="Trebuchet MS" w:cs="Times New Roman"/>
          <w:b/>
          <w:bCs/>
          <w:sz w:val="20"/>
          <w:szCs w:val="20"/>
          <w:bdr w:val="none" w:sz="0" w:space="0" w:color="auto" w:frame="1"/>
        </w:rPr>
      </w:pPr>
      <w:r w:rsidRPr="009D48F3">
        <w:rPr>
          <w:rFonts w:ascii="Trebuchet MS" w:eastAsia="Times New Roman" w:hAnsi="Trebuchet MS" w:cs="Times New Roman"/>
          <w:b/>
          <w:bCs/>
          <w:sz w:val="20"/>
          <w:szCs w:val="20"/>
          <w:bdr w:val="none" w:sz="0" w:space="0" w:color="auto" w:frame="1"/>
        </w:rPr>
        <w:t>În calitate de reprezentant legal și cunoscând prevederile art. 326 din Codul Penal, cu privire la falsul în declarații, declar pe propria răspundere că:</w:t>
      </w:r>
    </w:p>
    <w:p w14:paraId="25658C25" w14:textId="77777777" w:rsidR="000A23AE" w:rsidRPr="009D48F3" w:rsidRDefault="000A23AE" w:rsidP="000A23AE">
      <w:pPr>
        <w:shd w:val="clear" w:color="auto" w:fill="FFFFFF"/>
        <w:spacing w:after="0" w:line="240" w:lineRule="auto"/>
        <w:ind w:left="426" w:hanging="426"/>
        <w:rPr>
          <w:rFonts w:ascii="Trebuchet MS" w:eastAsia="Times New Roman" w:hAnsi="Trebuchet MS" w:cs="Times New Roman"/>
          <w:b/>
          <w:bCs/>
          <w:sz w:val="20"/>
          <w:szCs w:val="20"/>
          <w:bdr w:val="none" w:sz="0" w:space="0" w:color="auto" w:frame="1"/>
        </w:rPr>
      </w:pPr>
    </w:p>
    <w:p w14:paraId="43BE21E3"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sz w:val="20"/>
          <w:szCs w:val="20"/>
          <w:bdr w:val="none" w:sz="0" w:space="0" w:color="auto" w:frame="1"/>
        </w:rPr>
      </w:pPr>
      <w:r w:rsidRPr="009D48F3">
        <w:rPr>
          <w:rFonts w:ascii="Trebuchet MS" w:hAnsi="Trebuchet MS" w:cs="Times New Roman"/>
          <w:noProof/>
          <w:kern w:val="2"/>
          <w:sz w:val="20"/>
          <w:szCs w:val="20"/>
          <w:lang w:val="en-US"/>
          <w14:ligatures w14:val="standardContextual"/>
        </w:rPr>
        <mc:AlternateContent>
          <mc:Choice Requires="wps">
            <w:drawing>
              <wp:anchor distT="0" distB="0" distL="114300" distR="114300" simplePos="0" relativeHeight="251811840" behindDoc="1" locked="0" layoutInCell="1" allowOverlap="1" wp14:anchorId="2BABB003" wp14:editId="748C2E51">
                <wp:simplePos x="0" y="0"/>
                <wp:positionH relativeFrom="column">
                  <wp:posOffset>62865</wp:posOffset>
                </wp:positionH>
                <wp:positionV relativeFrom="paragraph">
                  <wp:posOffset>635</wp:posOffset>
                </wp:positionV>
                <wp:extent cx="171450" cy="114300"/>
                <wp:effectExtent l="0" t="0" r="19050" b="19050"/>
                <wp:wrapTight wrapText="bothSides">
                  <wp:wrapPolygon edited="0">
                    <wp:start x="0" y="0"/>
                    <wp:lineTo x="0" y="21600"/>
                    <wp:lineTo x="21600" y="21600"/>
                    <wp:lineTo x="21600" y="0"/>
                    <wp:lineTo x="0" y="0"/>
                  </wp:wrapPolygon>
                </wp:wrapTight>
                <wp:docPr id="19" name="Rectangle 4"/>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D3CE88" id="Rectangle 4" o:spid="_x0000_s1026" style="position:absolute;margin-left:4.95pt;margin-top:.05pt;width:13.5pt;height:9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" filled="f" strokecolor="#172c51" strokeweight="1pt">
                <w10:wrap type="tight"/>
              </v:rect>
            </w:pict>
          </mc:Fallback>
        </mc:AlternateContent>
      </w:r>
      <w:r w:rsidRPr="009D48F3">
        <w:rPr>
          <w:rFonts w:ascii="Trebuchet MS" w:eastAsia="Times New Roman" w:hAnsi="Trebuchet MS" w:cs="Times New Roman"/>
          <w:sz w:val="20"/>
          <w:szCs w:val="20"/>
          <w:bdr w:val="none" w:sz="0" w:space="0" w:color="auto" w:frame="1"/>
        </w:rPr>
        <w:t xml:space="preserve">este de etnie ROMA copilul </w:t>
      </w:r>
      <w:r w:rsidRPr="009D48F3">
        <w:rPr>
          <w:rFonts w:ascii="Trebuchet MS" w:hAnsi="Trebuchet MS"/>
          <w:sz w:val="20"/>
          <w:szCs w:val="20"/>
        </w:rPr>
        <w:t xml:space="preserve">/ persoana adultă cu măsură de ocrotire </w:t>
      </w:r>
    </w:p>
    <w:p w14:paraId="7026CF03" w14:textId="77777777" w:rsidR="000A23AE" w:rsidRPr="009D48F3" w:rsidRDefault="000A23AE" w:rsidP="000A23AE">
      <w:pPr>
        <w:shd w:val="clear" w:color="auto" w:fill="FFFFFF"/>
        <w:spacing w:after="0" w:line="240" w:lineRule="auto"/>
        <w:ind w:left="426"/>
        <w:rPr>
          <w:rFonts w:ascii="Trebuchet MS" w:hAnsi="Trebuchet MS"/>
          <w:sz w:val="20"/>
          <w:szCs w:val="20"/>
        </w:rPr>
      </w:pPr>
      <w:r w:rsidRPr="009D48F3">
        <w:rPr>
          <w:rFonts w:ascii="Trebuchet MS" w:hAnsi="Trebuchet MS" w:cs="Times New Roman"/>
          <w:noProof/>
          <w:kern w:val="2"/>
          <w:sz w:val="20"/>
          <w:szCs w:val="20"/>
          <w:lang w:val="en-US"/>
          <w14:ligatures w14:val="standardContextual"/>
        </w:rPr>
        <mc:AlternateContent>
          <mc:Choice Requires="wps">
            <w:drawing>
              <wp:anchor distT="0" distB="0" distL="114300" distR="114300" simplePos="0" relativeHeight="251812864" behindDoc="1" locked="0" layoutInCell="1" allowOverlap="1" wp14:anchorId="40D9C15A" wp14:editId="7CDB7122">
                <wp:simplePos x="0" y="0"/>
                <wp:positionH relativeFrom="column">
                  <wp:posOffset>57150</wp:posOffset>
                </wp:positionH>
                <wp:positionV relativeFrom="paragraph">
                  <wp:posOffset>5715</wp:posOffset>
                </wp:positionV>
                <wp:extent cx="171450" cy="114300"/>
                <wp:effectExtent l="0" t="0" r="19050" b="19050"/>
                <wp:wrapTight wrapText="bothSides">
                  <wp:wrapPolygon edited="0">
                    <wp:start x="0" y="0"/>
                    <wp:lineTo x="0" y="21600"/>
                    <wp:lineTo x="21600" y="21600"/>
                    <wp:lineTo x="21600" y="0"/>
                    <wp:lineTo x="0" y="0"/>
                  </wp:wrapPolygon>
                </wp:wrapTight>
                <wp:docPr id="20" name="Rectangle 719965539"/>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14AA90" id="Rectangle 719965539" o:spid="_x0000_s1026" style="position:absolute;margin-left:4.5pt;margin-top:.45pt;width:13.5pt;height:9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" filled="f" strokecolor="#172c51" strokeweight="1pt">
                <w10:wrap type="tight"/>
              </v:rect>
            </w:pict>
          </mc:Fallback>
        </mc:AlternateContent>
      </w:r>
      <w:r w:rsidRPr="009D48F3">
        <w:rPr>
          <w:rFonts w:ascii="Trebuchet MS" w:eastAsia="Times New Roman" w:hAnsi="Trebuchet MS" w:cs="Times New Roman"/>
          <w:sz w:val="20"/>
          <w:szCs w:val="20"/>
          <w:bdr w:val="none" w:sz="0" w:space="0" w:color="auto" w:frame="1"/>
        </w:rPr>
        <w:t xml:space="preserve">nu este de etnie ROMA copilul / </w:t>
      </w:r>
      <w:r w:rsidRPr="009D48F3">
        <w:rPr>
          <w:rFonts w:ascii="Trebuchet MS" w:hAnsi="Trebuchet MS"/>
          <w:sz w:val="20"/>
          <w:szCs w:val="20"/>
        </w:rPr>
        <w:t xml:space="preserve">persoana adultă cu măsură de ocrotire </w:t>
      </w:r>
    </w:p>
    <w:p w14:paraId="1BE0A638" w14:textId="77777777" w:rsidR="000A23AE" w:rsidRPr="009D48F3" w:rsidRDefault="000A23AE" w:rsidP="000A23AE">
      <w:pPr>
        <w:shd w:val="clear" w:color="auto" w:fill="FFFFFF"/>
        <w:spacing w:after="0" w:line="240" w:lineRule="auto"/>
        <w:ind w:left="426"/>
        <w:rPr>
          <w:rFonts w:ascii="Trebuchet MS" w:hAnsi="Trebuchet MS"/>
          <w:sz w:val="20"/>
          <w:szCs w:val="20"/>
        </w:rPr>
      </w:pPr>
    </w:p>
    <w:p w14:paraId="14557D33"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20"/>
          <w:szCs w:val="20"/>
          <w:bdr w:val="none" w:sz="0" w:space="0" w:color="auto" w:frame="1"/>
        </w:rPr>
      </w:pPr>
      <w:r w:rsidRPr="009D48F3">
        <w:rPr>
          <w:rFonts w:ascii="Trebuchet MS" w:eastAsia="Times New Roman" w:hAnsi="Trebuchet MS" w:cs="Times New Roman"/>
          <w:b/>
          <w:bCs/>
          <w:sz w:val="20"/>
          <w:szCs w:val="20"/>
          <w:bdr w:val="none" w:sz="0" w:space="0" w:color="auto" w:frame="1"/>
        </w:rPr>
        <w:t>NU</w:t>
      </w:r>
      <w:r w:rsidRPr="009D48F3">
        <w:rPr>
          <w:rFonts w:ascii="Trebuchet MS" w:eastAsia="Times New Roman" w:hAnsi="Trebuchet MS" w:cs="Times New Roman"/>
          <w:sz w:val="20"/>
          <w:szCs w:val="20"/>
          <w:bdr w:val="none" w:sz="0" w:space="0" w:color="auto" w:frame="1"/>
        </w:rPr>
        <w:t xml:space="preserve"> a beneficiat de asistență financiară din fonduri publice (europene sau naționale, CNAS) </w:t>
      </w:r>
      <w:r w:rsidRPr="009D48F3">
        <w:rPr>
          <w:rFonts w:ascii="Trebuchet MS" w:eastAsia="Times New Roman" w:hAnsi="Trebuchet MS" w:cs="Times New Roman"/>
          <w:b/>
          <w:sz w:val="20"/>
          <w:szCs w:val="20"/>
          <w:bdr w:val="none" w:sz="0" w:space="0" w:color="auto" w:frame="1"/>
        </w:rPr>
        <w:t>în ultimul an</w:t>
      </w:r>
      <w:r w:rsidRPr="009D48F3">
        <w:rPr>
          <w:rFonts w:ascii="Trebuchet MS" w:eastAsia="Times New Roman" w:hAnsi="Trebuchet MS" w:cs="Times New Roman"/>
          <w:sz w:val="20"/>
          <w:szCs w:val="20"/>
          <w:bdr w:val="none" w:sz="0" w:space="0" w:color="auto" w:frame="1"/>
        </w:rPr>
        <w:t xml:space="preserve">, pentru aceeași sub-clasă conform Inventarului al Tehnologiilor Asistive și de Acces Recunoscute Internațional, cu Evidențierea Disponibilității pe Piața Națională (clasificarea ISO 9999:2022), cu excepția persoanelor care suferă de deficiențe bilaterale, pentru care s-a decontat un singur produs/dispozitiv, dar care însă nu acoperă complet nevoia bilaterală a solicitantului. </w:t>
      </w:r>
    </w:p>
    <w:p w14:paraId="2EB0D29D"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20"/>
          <w:szCs w:val="20"/>
          <w:bdr w:val="none" w:sz="0" w:space="0" w:color="auto" w:frame="1"/>
        </w:rPr>
      </w:pPr>
      <w:r w:rsidRPr="009D48F3">
        <w:rPr>
          <w:rFonts w:ascii="Trebuchet MS" w:eastAsia="Times New Roman" w:hAnsi="Trebuchet MS" w:cs="Times New Roman"/>
          <w:b/>
          <w:bCs/>
          <w:sz w:val="20"/>
          <w:szCs w:val="20"/>
          <w:bdr w:val="none" w:sz="0" w:space="0" w:color="auto" w:frame="1"/>
        </w:rPr>
        <w:t xml:space="preserve">NU </w:t>
      </w:r>
      <w:r w:rsidRPr="009D48F3">
        <w:rPr>
          <w:rFonts w:ascii="Trebuchet MS" w:eastAsia="Times New Roman" w:hAnsi="Trebuchet MS" w:cs="Times New Roman"/>
          <w:sz w:val="20"/>
          <w:szCs w:val="20"/>
          <w:bdr w:val="none" w:sz="0" w:space="0" w:color="auto" w:frame="1"/>
        </w:rPr>
        <w:t>a beneficiat de subvenționarea dobânzii de la bugetul de stat pentru achiziționarea unui dispozitiv asistiv și de acces</w:t>
      </w:r>
    </w:p>
    <w:p w14:paraId="508C96A5"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19"/>
          <w:szCs w:val="19"/>
          <w:bdr w:val="none" w:sz="0" w:space="0" w:color="auto" w:frame="1"/>
        </w:rPr>
      </w:pPr>
      <w:r w:rsidRPr="009D48F3">
        <w:rPr>
          <w:rFonts w:ascii="Trebuchet MS" w:eastAsia="Times New Roman" w:hAnsi="Trebuchet MS" w:cs="Times New Roman"/>
          <w:b/>
          <w:sz w:val="19"/>
          <w:szCs w:val="19"/>
          <w:bdr w:val="none" w:sz="0" w:space="0" w:color="auto" w:frame="1"/>
        </w:rPr>
        <w:t>NU</w:t>
      </w:r>
      <w:r w:rsidRPr="009D48F3">
        <w:rPr>
          <w:rFonts w:ascii="Trebuchet MS" w:eastAsia="Times New Roman" w:hAnsi="Trebuchet MS" w:cs="Times New Roman"/>
          <w:sz w:val="19"/>
          <w:szCs w:val="19"/>
          <w:bdr w:val="none" w:sz="0" w:space="0" w:color="auto" w:frame="1"/>
        </w:rPr>
        <w:t xml:space="preserve"> se va înstrăina sau vinde produsul/ele achiziționat/e în baza e-voucherului. În situația constatării înstrăinării produselor achiziționate în baza e-voucherului, se va returna la bugetul de stat contravaloarea acestuia.</w:t>
      </w:r>
    </w:p>
    <w:p w14:paraId="3C7C07F7"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20"/>
          <w:szCs w:val="20"/>
          <w:bdr w:val="none" w:sz="0" w:space="0" w:color="auto" w:frame="1"/>
        </w:rPr>
      </w:pPr>
      <w:r w:rsidRPr="009D48F3">
        <w:rPr>
          <w:rFonts w:ascii="Trebuchet MS" w:eastAsia="Times New Roman" w:hAnsi="Trebuchet MS" w:cs="Times New Roman"/>
          <w:sz w:val="20"/>
          <w:szCs w:val="20"/>
          <w:bdr w:val="none" w:sz="0" w:space="0" w:color="auto" w:frame="1"/>
        </w:rPr>
        <w:t xml:space="preserve">Produsul achiziționat va fi utilizat pe o perioadă minimă de șase luni de la data achiziție. </w:t>
      </w:r>
    </w:p>
    <w:p w14:paraId="7D4A6844" w14:textId="77777777" w:rsidR="000A23AE" w:rsidRPr="009D48F3" w:rsidRDefault="000A23AE" w:rsidP="000A23AE">
      <w:pPr>
        <w:numPr>
          <w:ilvl w:val="0"/>
          <w:numId w:val="70"/>
        </w:numPr>
        <w:spacing w:after="0" w:line="240" w:lineRule="auto"/>
        <w:ind w:left="426" w:hanging="568"/>
        <w:contextualSpacing/>
        <w:rPr>
          <w:rFonts w:ascii="Trebuchet MS" w:eastAsia="Times New Roman" w:hAnsi="Trebuchet MS" w:cs="Times New Roman"/>
          <w:sz w:val="20"/>
          <w:szCs w:val="20"/>
          <w:bdr w:val="none" w:sz="0" w:space="0" w:color="auto" w:frame="1"/>
        </w:rPr>
      </w:pPr>
      <w:r w:rsidRPr="009D48F3">
        <w:rPr>
          <w:rFonts w:ascii="Trebuchet MS" w:eastAsia="Times New Roman" w:hAnsi="Trebuchet MS" w:cs="Times New Roman"/>
          <w:sz w:val="20"/>
          <w:szCs w:val="20"/>
          <w:bdr w:val="none" w:sz="0" w:space="0" w:color="auto" w:frame="1"/>
        </w:rPr>
        <w:t xml:space="preserve">Am luat la cunoștință că, după o perioadă de cel puțin 6 luni de la achiziția produsului asistiv sau de acces, vor fi efectuate vizite de monitorizare, iar eu mă oblig să răspund la solicitările echipei de proiect.  </w:t>
      </w:r>
    </w:p>
    <w:p w14:paraId="2A8EFB3B"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19"/>
          <w:szCs w:val="19"/>
          <w:bdr w:val="none" w:sz="0" w:space="0" w:color="auto" w:frame="1"/>
        </w:rPr>
      </w:pPr>
      <w:r w:rsidRPr="009D48F3">
        <w:rPr>
          <w:rFonts w:ascii="Trebuchet MS" w:eastAsia="Times New Roman" w:hAnsi="Trebuchet MS" w:cs="Times New Roman"/>
          <w:sz w:val="19"/>
          <w:szCs w:val="19"/>
          <w:bdr w:val="none" w:sz="0" w:space="0" w:color="auto" w:frame="1"/>
        </w:rPr>
        <w:t>Produsul/ele , inclusiv accesoriile dorite se încadrează în categoria tehnologiilor asistive și de acces, conform clasificării ISO 9999:2022 și sunt în legătură directă cu afecțiunea</w:t>
      </w:r>
    </w:p>
    <w:p w14:paraId="4A48CA18"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19"/>
          <w:szCs w:val="19"/>
          <w:bdr w:val="none" w:sz="0" w:space="0" w:color="auto" w:frame="1"/>
        </w:rPr>
      </w:pPr>
      <w:r w:rsidRPr="009D48F3">
        <w:rPr>
          <w:rFonts w:ascii="Trebuchet MS" w:eastAsia="Times New Roman" w:hAnsi="Trebuchet MS" w:cs="Times New Roman"/>
          <w:sz w:val="19"/>
          <w:szCs w:val="19"/>
          <w:bdr w:val="none" w:sz="0" w:space="0" w:color="auto" w:frame="1"/>
        </w:rPr>
        <w:t xml:space="preserve">Declar că produsul/ele și accesoriile dorite sunt următoarele, sau aparțin următoarei categorii: </w:t>
      </w:r>
    </w:p>
    <w:p w14:paraId="657DD561"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sz w:val="19"/>
          <w:szCs w:val="19"/>
          <w:bdr w:val="none" w:sz="0" w:space="0" w:color="auto" w:frame="1"/>
        </w:rPr>
      </w:pPr>
    </w:p>
    <w:p w14:paraId="276FE233"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sz w:val="19"/>
          <w:szCs w:val="19"/>
          <w:bdr w:val="none" w:sz="0" w:space="0" w:color="auto" w:frame="1"/>
        </w:rPr>
      </w:pPr>
      <w:r w:rsidRPr="009D48F3">
        <w:rPr>
          <w:rFonts w:ascii="Trebuchet MS" w:eastAsia="Times New Roman" w:hAnsi="Trebuchet MS" w:cs="Times New Roman"/>
          <w:b/>
          <w:sz w:val="19"/>
          <w:szCs w:val="19"/>
          <w:bdr w:val="none" w:sz="0" w:space="0" w:color="auto" w:frame="1"/>
        </w:rPr>
        <w:t>............................................................................................................................................................................................................................................................................................................................................................................................................</w:t>
      </w:r>
    </w:p>
    <w:p w14:paraId="0A4590F4"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sz w:val="19"/>
          <w:szCs w:val="19"/>
          <w:bdr w:val="none" w:sz="0" w:space="0" w:color="auto" w:frame="1"/>
        </w:rPr>
      </w:pPr>
    </w:p>
    <w:p w14:paraId="29D68CA0"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sz w:val="19"/>
          <w:szCs w:val="19"/>
          <w:bdr w:val="none" w:sz="0" w:space="0" w:color="auto" w:frame="1"/>
        </w:rPr>
      </w:pPr>
      <w:r w:rsidRPr="009D48F3">
        <w:rPr>
          <w:rFonts w:ascii="Trebuchet MS" w:eastAsia="Times New Roman" w:hAnsi="Trebuchet MS" w:cs="Times New Roman"/>
          <w:b/>
          <w:sz w:val="19"/>
          <w:szCs w:val="19"/>
          <w:bdr w:val="none" w:sz="0" w:space="0" w:color="auto" w:frame="1"/>
        </w:rPr>
        <w:t>În situația în care solicitantul dorește un produs care NU se încadrează la categoria de tehnologie asistivă și de acces, conform clasificarii ISO 9999:2022 și conform listei de produse validate în cadrul programului, acesta poate fi exclus din etapele viitoare!</w:t>
      </w:r>
    </w:p>
    <w:p w14:paraId="26DDA181" w14:textId="77777777" w:rsidR="000A23AE" w:rsidRPr="009D48F3" w:rsidRDefault="000A23AE" w:rsidP="000A23AE">
      <w:pPr>
        <w:shd w:val="clear" w:color="auto" w:fill="FFFFFF"/>
        <w:spacing w:after="0" w:line="240" w:lineRule="auto"/>
        <w:ind w:left="426"/>
        <w:contextualSpacing/>
        <w:rPr>
          <w:rStyle w:val="rvts12"/>
          <w:rFonts w:ascii="Trebuchet MS" w:hAnsi="Trebuchet MS"/>
          <w:b/>
          <w:iCs/>
          <w:sz w:val="20"/>
          <w:szCs w:val="20"/>
          <w:bdr w:val="none" w:sz="0" w:space="0" w:color="auto" w:frame="1"/>
        </w:rPr>
      </w:pPr>
      <w:r w:rsidRPr="009D48F3">
        <w:rPr>
          <w:rFonts w:ascii="Trebuchet MS" w:eastAsia="Times New Roman" w:hAnsi="Trebuchet MS" w:cs="Times New Roman"/>
          <w:b/>
          <w:bCs/>
          <w:sz w:val="20"/>
          <w:szCs w:val="20"/>
          <w:bdr w:val="none" w:sz="0" w:space="0" w:color="auto" w:frame="1"/>
        </w:rPr>
        <w:t>Am luat cunoștință de faptul că declarația în fals atrage după sine excluderea din Grupul Țintă</w:t>
      </w:r>
      <w:r w:rsidRPr="009D48F3">
        <w:rPr>
          <w:rStyle w:val="rvts12"/>
          <w:rFonts w:ascii="Trebuchet MS" w:hAnsi="Trebuchet MS"/>
          <w:b/>
          <w:iCs/>
          <w:sz w:val="20"/>
          <w:szCs w:val="20"/>
          <w:bdr w:val="none" w:sz="0" w:space="0" w:color="auto" w:frame="1"/>
        </w:rPr>
        <w:t xml:space="preserve"> și returnarea subvenției încasate, în momentul descoperirii falsului.</w:t>
      </w:r>
    </w:p>
    <w:p w14:paraId="1F89A15D" w14:textId="77777777" w:rsidR="000A23AE" w:rsidRPr="009D48F3" w:rsidRDefault="000A23AE" w:rsidP="000A23AE">
      <w:pPr>
        <w:spacing w:after="0" w:line="240" w:lineRule="auto"/>
        <w:jc w:val="center"/>
        <w:rPr>
          <w:rFonts w:ascii="Trebuchet MS" w:hAnsi="Trebuchet MS" w:cs="Times New Roman"/>
          <w:kern w:val="2"/>
          <w:sz w:val="20"/>
          <w:szCs w:val="20"/>
          <w14:ligatures w14:val="standardContextual"/>
        </w:rPr>
      </w:pPr>
    </w:p>
    <w:p w14:paraId="7E003BE8" w14:textId="77777777" w:rsidR="000A23AE" w:rsidRPr="009D48F3" w:rsidRDefault="000A23AE" w:rsidP="000A23AE">
      <w:pPr>
        <w:spacing w:after="0" w:line="240" w:lineRule="auto"/>
        <w:jc w:val="center"/>
        <w:rPr>
          <w:rFonts w:ascii="Trebuchet MS" w:hAnsi="Trebuchet MS" w:cs="Times New Roman"/>
          <w:kern w:val="2"/>
          <w:sz w:val="20"/>
          <w:szCs w:val="20"/>
          <w14:ligatures w14:val="standardContextual"/>
        </w:rPr>
      </w:pPr>
    </w:p>
    <w:p w14:paraId="6A072C4A" w14:textId="77777777" w:rsidR="000A23AE" w:rsidRPr="009D48F3" w:rsidRDefault="000A23AE" w:rsidP="000A23AE">
      <w:pPr>
        <w:spacing w:after="0" w:line="240" w:lineRule="auto"/>
        <w:jc w:val="center"/>
        <w:rPr>
          <w:rFonts w:ascii="Trebuchet MS" w:hAnsi="Trebuchet MS" w:cs="Times New Roman"/>
          <w:kern w:val="2"/>
          <w:sz w:val="20"/>
          <w:szCs w:val="20"/>
          <w:lang w:val="en-US"/>
          <w14:ligatures w14:val="standardContextual"/>
        </w:rPr>
      </w:pPr>
      <w:r w:rsidRPr="009D48F3">
        <w:rPr>
          <w:rFonts w:ascii="Trebuchet MS" w:hAnsi="Trebuchet MS" w:cs="Times New Roman"/>
          <w:kern w:val="2"/>
          <w:sz w:val="20"/>
          <w:szCs w:val="20"/>
          <w14:ligatures w14:val="standardContextual"/>
        </w:rPr>
        <w:t>Semnătura:</w:t>
      </w:r>
      <w:r w:rsidRPr="009D48F3">
        <w:rPr>
          <w:rFonts w:ascii="Trebuchet MS" w:hAnsi="Trebuchet MS" w:cs="Times New Roman"/>
          <w:kern w:val="2"/>
          <w:sz w:val="20"/>
          <w:szCs w:val="20"/>
          <w:lang w:val="en-US"/>
          <w14:ligatures w14:val="standardContextual"/>
        </w:rPr>
        <w:t xml:space="preserve"> ……………………………………………………….</w:t>
      </w:r>
      <w:r w:rsidRPr="009D48F3">
        <w:rPr>
          <w:rFonts w:ascii="Trebuchet MS" w:hAnsi="Trebuchet MS" w:cs="Times New Roman"/>
          <w:kern w:val="2"/>
          <w:sz w:val="20"/>
          <w:szCs w:val="20"/>
          <w:lang w:val="en-US"/>
          <w14:ligatures w14:val="standardContextual"/>
        </w:rPr>
        <w:tab/>
      </w:r>
      <w:r w:rsidRPr="009D48F3">
        <w:rPr>
          <w:rFonts w:ascii="Trebuchet MS" w:hAnsi="Trebuchet MS" w:cs="Times New Roman"/>
          <w:kern w:val="2"/>
          <w:sz w:val="20"/>
          <w:szCs w:val="20"/>
          <w:lang w:val="en-US"/>
          <w14:ligatures w14:val="standardContextual"/>
        </w:rPr>
        <w:tab/>
      </w:r>
      <w:r w:rsidRPr="009D48F3">
        <w:rPr>
          <w:rFonts w:ascii="Trebuchet MS" w:hAnsi="Trebuchet MS" w:cs="Times New Roman"/>
          <w:kern w:val="2"/>
          <w:sz w:val="20"/>
          <w:szCs w:val="20"/>
          <w:lang w:val="en-US"/>
          <w14:ligatures w14:val="standardContextual"/>
        </w:rPr>
        <w:tab/>
        <w:t>Data: ……………………………………</w:t>
      </w:r>
    </w:p>
    <w:p w14:paraId="619DAF99" w14:textId="77777777" w:rsidR="000A23AE" w:rsidRPr="00590445" w:rsidRDefault="000A23AE" w:rsidP="00590445">
      <w:pPr>
        <w:jc w:val="right"/>
        <w:rPr>
          <w:rFonts w:ascii="Trebuchet MS" w:eastAsiaTheme="majorEastAsia" w:hAnsi="Trebuchet MS"/>
          <w:color w:val="1F4E79" w:themeColor="accent1" w:themeShade="80"/>
          <w:lang w:eastAsia="ro-RO"/>
        </w:rPr>
      </w:pPr>
      <w:r w:rsidRPr="00590445">
        <w:rPr>
          <w:rFonts w:ascii="Trebuchet MS" w:eastAsiaTheme="majorEastAsia" w:hAnsi="Trebuchet MS"/>
          <w:color w:val="1F4E79" w:themeColor="accent1" w:themeShade="80"/>
          <w:lang w:eastAsia="ro-RO"/>
        </w:rPr>
        <w:lastRenderedPageBreak/>
        <w:t xml:space="preserve">ANEXA 5 </w:t>
      </w:r>
    </w:p>
    <w:p w14:paraId="79667372" w14:textId="77777777" w:rsidR="000A23AE" w:rsidRPr="009D48F3" w:rsidRDefault="000A23AE" w:rsidP="000A23AE">
      <w:pPr>
        <w:keepNext/>
        <w:keepLines/>
        <w:spacing w:before="120" w:after="120"/>
        <w:jc w:val="center"/>
        <w:outlineLvl w:val="0"/>
        <w:rPr>
          <w:rFonts w:ascii="Trebuchet MS" w:eastAsiaTheme="majorEastAsia" w:hAnsi="Trebuchet MS" w:cstheme="majorBidi"/>
          <w:b/>
          <w:bCs/>
          <w:caps/>
          <w:color w:val="1F4E79" w:themeColor="accent1" w:themeShade="80"/>
          <w:spacing w:val="4"/>
          <w:sz w:val="20"/>
          <w:szCs w:val="20"/>
          <w:lang w:eastAsia="ro-RO"/>
        </w:rPr>
      </w:pPr>
    </w:p>
    <w:p w14:paraId="6A67C7B6" w14:textId="3D663C28" w:rsidR="000A23AE" w:rsidRPr="00DC3DA5" w:rsidRDefault="000A23AE" w:rsidP="00DC3DA5">
      <w:pPr>
        <w:jc w:val="center"/>
        <w:rPr>
          <w:rFonts w:ascii="Trebuchet MS" w:eastAsiaTheme="majorEastAsia" w:hAnsi="Trebuchet MS"/>
          <w:color w:val="1F4E79" w:themeColor="accent1" w:themeShade="80"/>
          <w:lang w:eastAsia="ro-RO"/>
        </w:rPr>
      </w:pPr>
      <w:r w:rsidRPr="00DC3DA5">
        <w:rPr>
          <w:rFonts w:ascii="Trebuchet MS" w:eastAsiaTheme="majorEastAsia" w:hAnsi="Trebuchet MS"/>
          <w:color w:val="1F4E79" w:themeColor="accent1" w:themeShade="80"/>
          <w:lang w:eastAsia="ro-RO"/>
        </w:rPr>
        <w:t>Recomandare MEDIC/specialist</w:t>
      </w:r>
    </w:p>
    <w:p w14:paraId="2A656F27" w14:textId="77777777" w:rsidR="000A23AE" w:rsidRPr="00DC3DA5" w:rsidRDefault="000A23AE" w:rsidP="00DC3DA5">
      <w:pPr>
        <w:jc w:val="center"/>
        <w:rPr>
          <w:rFonts w:ascii="Trebuchet MS" w:eastAsiaTheme="majorEastAsia" w:hAnsi="Trebuchet MS"/>
          <w:color w:val="1F4E79" w:themeColor="accent1" w:themeShade="80"/>
          <w:lang w:eastAsia="ro-RO"/>
        </w:rPr>
      </w:pPr>
      <w:bookmarkStart w:id="61" w:name="_Toc223363269"/>
      <w:r w:rsidRPr="00DC3DA5">
        <w:rPr>
          <w:rFonts w:ascii="Trebuchet MS" w:eastAsiaTheme="majorEastAsia" w:hAnsi="Trebuchet MS"/>
          <w:color w:val="1F4E79" w:themeColor="accent1" w:themeShade="80"/>
          <w:lang w:eastAsia="ro-RO"/>
        </w:rPr>
        <w:t>privind acordarea de tehnologii asistive şi de acces</w:t>
      </w:r>
      <w:bookmarkEnd w:id="61"/>
    </w:p>
    <w:p w14:paraId="10660370" w14:textId="77777777" w:rsidR="000A23AE" w:rsidRPr="009D48F3" w:rsidRDefault="000A23AE" w:rsidP="000A23AE">
      <w:pPr>
        <w:spacing w:before="120" w:after="120"/>
        <w:jc w:val="center"/>
        <w:rPr>
          <w:rFonts w:ascii="Trebuchet MS" w:eastAsia="Times New Roman" w:hAnsi="Trebuchet MS" w:cs="Times New Roman"/>
          <w:sz w:val="20"/>
          <w:szCs w:val="20"/>
          <w:lang w:eastAsia="ro-RO"/>
        </w:rPr>
      </w:pPr>
    </w:p>
    <w:p w14:paraId="349E921E" w14:textId="77777777" w:rsidR="000A23AE" w:rsidRPr="009D48F3" w:rsidRDefault="000A23AE" w:rsidP="000A23AE">
      <w:pPr>
        <w:shd w:val="clear" w:color="auto" w:fill="E7E6E6" w:themeFill="background2"/>
        <w:spacing w:before="120" w:after="120"/>
        <w:ind w:right="842"/>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DATE DESPRE MEDIC/SPECIALIST</w:t>
      </w:r>
    </w:p>
    <w:tbl>
      <w:tblPr>
        <w:tblW w:w="9360" w:type="dxa"/>
        <w:jc w:val="center"/>
        <w:tblBorders>
          <w:insideH w:val="single" w:sz="4" w:space="0" w:color="auto"/>
        </w:tblBorders>
        <w:tblLook w:val="04A0" w:firstRow="1" w:lastRow="0" w:firstColumn="1" w:lastColumn="0" w:noHBand="0" w:noVBand="1"/>
      </w:tblPr>
      <w:tblGrid>
        <w:gridCol w:w="4050"/>
        <w:gridCol w:w="5310"/>
      </w:tblGrid>
      <w:tr w:rsidR="000A23AE" w:rsidRPr="009D48F3" w14:paraId="55B08895" w14:textId="77777777" w:rsidTr="000A23AE">
        <w:trPr>
          <w:jc w:val="center"/>
        </w:trPr>
        <w:tc>
          <w:tcPr>
            <w:tcW w:w="4050" w:type="dxa"/>
          </w:tcPr>
          <w:p w14:paraId="425845BE"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Nume, prenume medic/specialist</w:t>
            </w:r>
          </w:p>
        </w:tc>
        <w:tc>
          <w:tcPr>
            <w:tcW w:w="5310" w:type="dxa"/>
          </w:tcPr>
          <w:p w14:paraId="4F785061"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3C7630AB" w14:textId="77777777" w:rsidTr="000A23AE">
        <w:trPr>
          <w:jc w:val="center"/>
        </w:trPr>
        <w:tc>
          <w:tcPr>
            <w:tcW w:w="4050" w:type="dxa"/>
          </w:tcPr>
          <w:p w14:paraId="707492D1"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Tip specialist</w:t>
            </w:r>
          </w:p>
        </w:tc>
        <w:tc>
          <w:tcPr>
            <w:tcW w:w="5310" w:type="dxa"/>
          </w:tcPr>
          <w:p w14:paraId="43316233" w14:textId="77777777" w:rsidR="000A23AE" w:rsidRPr="009D48F3" w:rsidRDefault="000A23AE" w:rsidP="000A23AE">
            <w:pPr>
              <w:spacing w:before="120" w:after="120"/>
              <w:rPr>
                <w:rFonts w:ascii="Trebuchet MS" w:eastAsia="Calibri" w:hAnsi="Trebuchet MS" w:cs="Segoe UI Symbol"/>
                <w:sz w:val="20"/>
                <w:szCs w:val="20"/>
                <w:lang w:eastAsia="ro-RO"/>
              </w:rPr>
            </w:pPr>
            <w:r w:rsidRPr="009D48F3">
              <w:rPr>
                <w:rFonts w:ascii="Segoe UI Symbol" w:eastAsia="Calibri" w:hAnsi="Segoe UI Symbol" w:cs="Segoe UI Symbol"/>
                <w:sz w:val="20"/>
                <w:szCs w:val="20"/>
                <w:lang w:eastAsia="ro-RO"/>
              </w:rPr>
              <w:t>☐</w:t>
            </w:r>
            <w:r w:rsidRPr="009D48F3">
              <w:rPr>
                <w:rFonts w:ascii="Trebuchet MS" w:eastAsia="Calibri" w:hAnsi="Trebuchet MS" w:cs="Calibri"/>
                <w:sz w:val="20"/>
                <w:szCs w:val="20"/>
                <w:lang w:eastAsia="ro-RO"/>
              </w:rPr>
              <w:t xml:space="preserve"> medic  </w:t>
            </w:r>
            <w:r w:rsidRPr="009D48F3">
              <w:rPr>
                <w:rFonts w:ascii="Segoe UI Symbol" w:eastAsia="Calibri" w:hAnsi="Segoe UI Symbol" w:cs="Segoe UI Symbol"/>
                <w:sz w:val="20"/>
                <w:szCs w:val="20"/>
                <w:lang w:eastAsia="ro-RO"/>
              </w:rPr>
              <w:t>☐</w:t>
            </w:r>
            <w:r w:rsidRPr="009D48F3">
              <w:rPr>
                <w:rFonts w:ascii="Trebuchet MS" w:eastAsia="Calibri" w:hAnsi="Trebuchet MS" w:cs="Calibri"/>
                <w:sz w:val="20"/>
                <w:szCs w:val="20"/>
                <w:lang w:eastAsia="ro-RO"/>
              </w:rPr>
              <w:t xml:space="preserve"> psiholog clinician  </w:t>
            </w:r>
            <w:r w:rsidRPr="009D48F3">
              <w:rPr>
                <w:rFonts w:ascii="Segoe UI Symbol" w:eastAsia="Calibri" w:hAnsi="Segoe UI Symbol" w:cs="Segoe UI Symbol"/>
                <w:sz w:val="20"/>
                <w:szCs w:val="20"/>
                <w:lang w:eastAsia="ro-RO"/>
              </w:rPr>
              <w:t>☐</w:t>
            </w:r>
            <w:r w:rsidRPr="009D48F3">
              <w:rPr>
                <w:rFonts w:ascii="Trebuchet MS" w:eastAsia="Calibri" w:hAnsi="Trebuchet MS" w:cs="Calibri"/>
                <w:sz w:val="20"/>
                <w:szCs w:val="20"/>
                <w:lang w:eastAsia="ro-RO"/>
              </w:rPr>
              <w:t xml:space="preserve"> terapeut ocupațional  </w:t>
            </w:r>
            <w:r w:rsidRPr="009D48F3">
              <w:rPr>
                <w:rFonts w:ascii="Segoe UI Symbol" w:eastAsia="Calibri" w:hAnsi="Segoe UI Symbol" w:cs="Segoe UI Symbol"/>
                <w:sz w:val="20"/>
                <w:szCs w:val="20"/>
                <w:lang w:eastAsia="ro-RO"/>
              </w:rPr>
              <w:t>☐</w:t>
            </w:r>
            <w:r w:rsidRPr="009D48F3">
              <w:rPr>
                <w:rFonts w:ascii="Trebuchet MS" w:eastAsia="Calibri" w:hAnsi="Trebuchet MS" w:cs="Calibri"/>
                <w:sz w:val="20"/>
                <w:szCs w:val="20"/>
                <w:lang w:eastAsia="ro-RO"/>
              </w:rPr>
              <w:t xml:space="preserve"> logoped  </w:t>
            </w:r>
            <w:r w:rsidRPr="009D48F3">
              <w:rPr>
                <w:rFonts w:ascii="Segoe UI Symbol" w:eastAsia="Calibri" w:hAnsi="Segoe UI Symbol" w:cs="Segoe UI Symbol"/>
                <w:sz w:val="20"/>
                <w:szCs w:val="20"/>
                <w:lang w:eastAsia="ro-RO"/>
              </w:rPr>
              <w:t>☐</w:t>
            </w:r>
            <w:r w:rsidRPr="009D48F3">
              <w:rPr>
                <w:rFonts w:ascii="Trebuchet MS" w:eastAsia="Calibri" w:hAnsi="Trebuchet MS" w:cs="Segoe UI Symbol"/>
                <w:sz w:val="20"/>
                <w:szCs w:val="20"/>
                <w:lang w:eastAsia="ro-RO"/>
              </w:rPr>
              <w:t xml:space="preserve"> consilier școlar</w:t>
            </w:r>
          </w:p>
          <w:p w14:paraId="5891052F"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Segoe UI Symbol" w:eastAsia="Calibri" w:hAnsi="Segoe UI Symbol" w:cs="Segoe UI Symbol"/>
                <w:sz w:val="20"/>
                <w:szCs w:val="20"/>
                <w:lang w:eastAsia="ro-RO"/>
              </w:rPr>
              <w:t>☐</w:t>
            </w:r>
            <w:r w:rsidRPr="009D48F3">
              <w:rPr>
                <w:rFonts w:ascii="Trebuchet MS" w:eastAsia="Calibri" w:hAnsi="Trebuchet MS" w:cs="Calibri"/>
                <w:sz w:val="20"/>
                <w:szCs w:val="20"/>
                <w:lang w:eastAsia="ro-RO"/>
              </w:rPr>
              <w:t xml:space="preserve"> altul:</w:t>
            </w:r>
          </w:p>
          <w:p w14:paraId="4E80C0ED"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7135A3FA" w14:textId="77777777" w:rsidTr="000A23AE">
        <w:trPr>
          <w:jc w:val="center"/>
        </w:trPr>
        <w:tc>
          <w:tcPr>
            <w:tcW w:w="4050" w:type="dxa"/>
          </w:tcPr>
          <w:p w14:paraId="1D35F188" w14:textId="77777777" w:rsidR="000A23AE" w:rsidRPr="009D48F3" w:rsidRDefault="000A23AE" w:rsidP="000A23AE">
            <w:pPr>
              <w:spacing w:before="120" w:after="120"/>
              <w:ind w:left="517"/>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 xml:space="preserve">Specialitate </w:t>
            </w:r>
          </w:p>
        </w:tc>
        <w:tc>
          <w:tcPr>
            <w:tcW w:w="5310" w:type="dxa"/>
          </w:tcPr>
          <w:p w14:paraId="397FA6FA"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0BA57B2C" w14:textId="77777777" w:rsidTr="000A23AE">
        <w:trPr>
          <w:jc w:val="center"/>
        </w:trPr>
        <w:tc>
          <w:tcPr>
            <w:tcW w:w="4050" w:type="dxa"/>
          </w:tcPr>
          <w:p w14:paraId="31E0A1E3"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Denumire instituție:</w:t>
            </w:r>
          </w:p>
        </w:tc>
        <w:tc>
          <w:tcPr>
            <w:tcW w:w="5310" w:type="dxa"/>
          </w:tcPr>
          <w:p w14:paraId="11AF42E1" w14:textId="77777777" w:rsidR="000A23AE" w:rsidRPr="009D48F3" w:rsidRDefault="000A23AE" w:rsidP="000A23AE">
            <w:pPr>
              <w:spacing w:before="120" w:after="120"/>
              <w:rPr>
                <w:rFonts w:ascii="Trebuchet MS" w:eastAsia="Calibri" w:hAnsi="Trebuchet MS" w:cs="Segoe UI Symbol"/>
                <w:sz w:val="20"/>
                <w:szCs w:val="20"/>
                <w:lang w:eastAsia="ro-RO"/>
              </w:rPr>
            </w:pPr>
          </w:p>
        </w:tc>
      </w:tr>
      <w:tr w:rsidR="000A23AE" w:rsidRPr="009D48F3" w14:paraId="0E27F917" w14:textId="77777777" w:rsidTr="000A23AE">
        <w:trPr>
          <w:jc w:val="center"/>
        </w:trPr>
        <w:tc>
          <w:tcPr>
            <w:tcW w:w="4050" w:type="dxa"/>
          </w:tcPr>
          <w:p w14:paraId="6672FAC2"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Județ:</w:t>
            </w:r>
          </w:p>
        </w:tc>
        <w:tc>
          <w:tcPr>
            <w:tcW w:w="5310" w:type="dxa"/>
          </w:tcPr>
          <w:p w14:paraId="640AD205" w14:textId="77777777" w:rsidR="000A23AE" w:rsidRPr="009D48F3" w:rsidRDefault="000A23AE" w:rsidP="000A23AE">
            <w:pPr>
              <w:spacing w:before="120" w:after="120"/>
              <w:rPr>
                <w:rFonts w:ascii="Trebuchet MS" w:eastAsia="Calibri" w:hAnsi="Trebuchet MS" w:cs="Segoe UI Symbol"/>
                <w:sz w:val="20"/>
                <w:szCs w:val="20"/>
                <w:lang w:eastAsia="ro-RO"/>
              </w:rPr>
            </w:pPr>
            <w:r w:rsidRPr="009D48F3">
              <w:rPr>
                <w:rFonts w:ascii="Trebuchet MS" w:eastAsia="Calibri" w:hAnsi="Trebuchet MS" w:cs="Calibri"/>
                <w:sz w:val="20"/>
                <w:szCs w:val="20"/>
                <w:lang w:eastAsia="ro-RO"/>
              </w:rPr>
              <w:t>Localitate:</w:t>
            </w:r>
          </w:p>
        </w:tc>
      </w:tr>
      <w:tr w:rsidR="000A23AE" w:rsidRPr="009D48F3" w14:paraId="798987DF" w14:textId="77777777" w:rsidTr="000A23AE">
        <w:trPr>
          <w:jc w:val="center"/>
        </w:trPr>
        <w:tc>
          <w:tcPr>
            <w:tcW w:w="4050" w:type="dxa"/>
            <w:tcBorders>
              <w:bottom w:val="single" w:sz="4" w:space="0" w:color="auto"/>
            </w:tcBorders>
          </w:tcPr>
          <w:p w14:paraId="2E8B90B8"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Telefon:</w:t>
            </w:r>
          </w:p>
        </w:tc>
        <w:tc>
          <w:tcPr>
            <w:tcW w:w="5310" w:type="dxa"/>
            <w:tcBorders>
              <w:bottom w:val="single" w:sz="4" w:space="0" w:color="auto"/>
            </w:tcBorders>
          </w:tcPr>
          <w:p w14:paraId="3B3BA083"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E-mail:</w:t>
            </w:r>
          </w:p>
        </w:tc>
      </w:tr>
    </w:tbl>
    <w:p w14:paraId="2C2E5E63" w14:textId="77777777" w:rsidR="000A23AE" w:rsidRPr="009D48F3" w:rsidRDefault="000A23AE" w:rsidP="000A23AE">
      <w:pPr>
        <w:spacing w:before="120" w:after="120"/>
        <w:rPr>
          <w:rFonts w:ascii="Trebuchet MS" w:eastAsia="Calibri" w:hAnsi="Trebuchet MS" w:cs="Calibri"/>
          <w:sz w:val="20"/>
          <w:szCs w:val="20"/>
          <w:lang w:eastAsia="ro-RO"/>
        </w:rPr>
      </w:pPr>
    </w:p>
    <w:p w14:paraId="09E7D6DB" w14:textId="77777777" w:rsidR="000A23AE" w:rsidRPr="009D48F3" w:rsidRDefault="000A23AE" w:rsidP="000A23AE">
      <w:pPr>
        <w:shd w:val="clear" w:color="auto" w:fill="E7E6E6" w:themeFill="background2"/>
        <w:spacing w:before="120" w:after="120"/>
        <w:ind w:right="842"/>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DATE DESPRE PERSOANA CU DIZABILITATE ȘI NEVOIA IDENTIFICATĂ</w:t>
      </w:r>
    </w:p>
    <w:tbl>
      <w:tblPr>
        <w:tblW w:w="0" w:type="auto"/>
        <w:jc w:val="center"/>
        <w:tblBorders>
          <w:insideH w:val="single" w:sz="4" w:space="0" w:color="auto"/>
        </w:tblBorders>
        <w:tblLayout w:type="fixed"/>
        <w:tblLook w:val="04A0" w:firstRow="1" w:lastRow="0" w:firstColumn="1" w:lastColumn="0" w:noHBand="0" w:noVBand="1"/>
      </w:tblPr>
      <w:tblGrid>
        <w:gridCol w:w="4050"/>
        <w:gridCol w:w="5299"/>
      </w:tblGrid>
      <w:tr w:rsidR="000A23AE" w:rsidRPr="009D48F3" w14:paraId="35B3BB77" w14:textId="77777777" w:rsidTr="000A23AE">
        <w:trPr>
          <w:jc w:val="center"/>
        </w:trPr>
        <w:tc>
          <w:tcPr>
            <w:tcW w:w="4050" w:type="dxa"/>
          </w:tcPr>
          <w:p w14:paraId="1E2A4FB3"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1. Nume și prenume</w:t>
            </w:r>
          </w:p>
        </w:tc>
        <w:tc>
          <w:tcPr>
            <w:tcW w:w="5299" w:type="dxa"/>
          </w:tcPr>
          <w:p w14:paraId="58404C16"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7856CB86" w14:textId="77777777" w:rsidTr="000A23AE">
        <w:trPr>
          <w:jc w:val="center"/>
        </w:trPr>
        <w:tc>
          <w:tcPr>
            <w:tcW w:w="4050" w:type="dxa"/>
          </w:tcPr>
          <w:p w14:paraId="4B2B850B"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2. Cod numeric personal</w:t>
            </w:r>
          </w:p>
        </w:tc>
        <w:tc>
          <w:tcPr>
            <w:tcW w:w="5299" w:type="dxa"/>
          </w:tcPr>
          <w:p w14:paraId="5F9BD567"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32583832" w14:textId="77777777" w:rsidTr="000A23AE">
        <w:trPr>
          <w:jc w:val="center"/>
        </w:trPr>
        <w:tc>
          <w:tcPr>
            <w:tcW w:w="4050" w:type="dxa"/>
            <w:tcBorders>
              <w:bottom w:val="single" w:sz="4" w:space="0" w:color="auto"/>
            </w:tcBorders>
          </w:tcPr>
          <w:p w14:paraId="34CABE3B" w14:textId="77777777" w:rsidR="000A23AE" w:rsidRPr="009D48F3" w:rsidRDefault="000A23AE" w:rsidP="000A23AE">
            <w:pPr>
              <w:spacing w:before="120" w:after="120"/>
              <w:rPr>
                <w:rFonts w:ascii="Trebuchet MS" w:eastAsia="Calibri" w:hAnsi="Trebuchet MS" w:cs="Calibri"/>
                <w:color w:val="FF0000"/>
                <w:sz w:val="20"/>
                <w:szCs w:val="20"/>
                <w:lang w:eastAsia="ro-RO"/>
              </w:rPr>
            </w:pPr>
            <w:r w:rsidRPr="009D48F3">
              <w:rPr>
                <w:rFonts w:ascii="Trebuchet MS" w:eastAsia="Calibri" w:hAnsi="Trebuchet MS" w:cs="Calibri"/>
                <w:sz w:val="20"/>
                <w:szCs w:val="20"/>
                <w:lang w:eastAsia="ro-RO"/>
              </w:rPr>
              <w:t>3. Diagnostic medical*</w:t>
            </w:r>
          </w:p>
          <w:p w14:paraId="60F09C4C" w14:textId="77777777" w:rsidR="000A23AE" w:rsidRPr="009D48F3" w:rsidRDefault="000A23AE" w:rsidP="000A23AE">
            <w:pPr>
              <w:spacing w:before="120" w:after="120"/>
              <w:rPr>
                <w:rFonts w:ascii="Trebuchet MS" w:eastAsia="Calibri" w:hAnsi="Trebuchet MS" w:cs="Calibri"/>
                <w:sz w:val="20"/>
                <w:szCs w:val="20"/>
                <w:lang w:eastAsia="ro-RO"/>
              </w:rPr>
            </w:pPr>
          </w:p>
        </w:tc>
        <w:tc>
          <w:tcPr>
            <w:tcW w:w="5299" w:type="dxa"/>
            <w:tcBorders>
              <w:bottom w:val="single" w:sz="4" w:space="0" w:color="auto"/>
            </w:tcBorders>
          </w:tcPr>
          <w:p w14:paraId="09A8F8AA"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7484AE13" w14:textId="77777777" w:rsidTr="000A23AE">
        <w:trPr>
          <w:trHeight w:val="1810"/>
          <w:jc w:val="center"/>
        </w:trPr>
        <w:tc>
          <w:tcPr>
            <w:tcW w:w="4050" w:type="dxa"/>
            <w:tcBorders>
              <w:bottom w:val="single" w:sz="4" w:space="0" w:color="auto"/>
            </w:tcBorders>
          </w:tcPr>
          <w:p w14:paraId="7D70B6F8"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 xml:space="preserve">4. Funcții afectate </w:t>
            </w:r>
          </w:p>
        </w:tc>
        <w:tc>
          <w:tcPr>
            <w:tcW w:w="5299" w:type="dxa"/>
            <w:tcBorders>
              <w:bottom w:val="single" w:sz="4" w:space="0" w:color="auto"/>
            </w:tcBorders>
          </w:tcPr>
          <w:p w14:paraId="68283C01" w14:textId="77777777" w:rsidR="000A23AE" w:rsidRPr="009D48F3" w:rsidRDefault="000A23AE" w:rsidP="000A23AE">
            <w:pPr>
              <w:spacing w:before="120" w:after="120"/>
              <w:rPr>
                <w:rFonts w:ascii="Trebuchet MS" w:hAnsi="Trebuchet MS" w:cs="Segoe UI Symbol"/>
                <w:sz w:val="20"/>
                <w:szCs w:val="20"/>
              </w:rPr>
            </w:pPr>
            <w:r w:rsidRPr="009D48F3">
              <w:rPr>
                <w:rFonts w:ascii="Segoe UI Symbol" w:hAnsi="Segoe UI Symbol" w:cs="Segoe UI Symbol"/>
                <w:sz w:val="20"/>
                <w:szCs w:val="20"/>
              </w:rPr>
              <w:t>☐</w:t>
            </w:r>
            <w:r w:rsidRPr="009D48F3">
              <w:rPr>
                <w:rFonts w:ascii="Trebuchet MS" w:hAnsi="Trebuchet MS" w:cs="Segoe UI Symbol"/>
                <w:sz w:val="20"/>
                <w:szCs w:val="20"/>
              </w:rPr>
              <w:t xml:space="preserve"> mobilitate      </w:t>
            </w:r>
            <w:r w:rsidRPr="009D48F3">
              <w:rPr>
                <w:rFonts w:ascii="Segoe UI Symbol" w:hAnsi="Segoe UI Symbol" w:cs="Segoe UI Symbol"/>
                <w:sz w:val="20"/>
                <w:szCs w:val="20"/>
              </w:rPr>
              <w:t>☐</w:t>
            </w:r>
            <w:r w:rsidRPr="009D48F3">
              <w:rPr>
                <w:rFonts w:ascii="Trebuchet MS" w:hAnsi="Trebuchet MS" w:cs="Segoe UI Symbol"/>
                <w:sz w:val="20"/>
                <w:szCs w:val="20"/>
              </w:rPr>
              <w:t xml:space="preserve"> deplasare și manipulare obiecte </w:t>
            </w:r>
          </w:p>
          <w:p w14:paraId="6A92F290" w14:textId="77777777" w:rsidR="000A23AE" w:rsidRPr="009D48F3" w:rsidRDefault="000A23AE" w:rsidP="000A23AE">
            <w:pPr>
              <w:spacing w:before="120" w:after="120"/>
              <w:rPr>
                <w:rFonts w:ascii="Trebuchet MS" w:hAnsi="Trebuchet MS" w:cs="Segoe UI Symbol"/>
                <w:sz w:val="20"/>
                <w:szCs w:val="20"/>
              </w:rPr>
            </w:pPr>
            <w:r w:rsidRPr="009D48F3">
              <w:rPr>
                <w:rFonts w:ascii="Segoe UI Symbol" w:hAnsi="Segoe UI Symbol" w:cs="Segoe UI Symbol"/>
                <w:sz w:val="20"/>
                <w:szCs w:val="20"/>
              </w:rPr>
              <w:t>☐</w:t>
            </w:r>
            <w:r w:rsidRPr="009D48F3">
              <w:rPr>
                <w:rFonts w:ascii="Trebuchet MS" w:hAnsi="Trebuchet MS" w:cs="Segoe UI Symbol"/>
                <w:sz w:val="20"/>
                <w:szCs w:val="20"/>
              </w:rPr>
              <w:t xml:space="preserve"> vedere            </w:t>
            </w:r>
            <w:r w:rsidRPr="009D48F3">
              <w:rPr>
                <w:rFonts w:ascii="Segoe UI Symbol" w:hAnsi="Segoe UI Symbol" w:cs="Segoe UI Symbol"/>
                <w:sz w:val="20"/>
                <w:szCs w:val="20"/>
              </w:rPr>
              <w:t>☐</w:t>
            </w:r>
            <w:r w:rsidRPr="009D48F3">
              <w:rPr>
                <w:rFonts w:ascii="Trebuchet MS" w:hAnsi="Trebuchet MS" w:cs="Segoe UI Symbol"/>
                <w:sz w:val="20"/>
                <w:szCs w:val="20"/>
              </w:rPr>
              <w:t xml:space="preserve"> auz               </w:t>
            </w:r>
            <w:r w:rsidRPr="009D48F3">
              <w:rPr>
                <w:rFonts w:ascii="Segoe UI Symbol" w:hAnsi="Segoe UI Symbol" w:cs="Segoe UI Symbol"/>
                <w:sz w:val="20"/>
                <w:szCs w:val="20"/>
              </w:rPr>
              <w:t>☐</w:t>
            </w:r>
            <w:r w:rsidRPr="009D48F3">
              <w:rPr>
                <w:rFonts w:ascii="Trebuchet MS" w:hAnsi="Trebuchet MS" w:cs="Segoe UI Symbol"/>
                <w:sz w:val="20"/>
                <w:szCs w:val="20"/>
              </w:rPr>
              <w:t xml:space="preserve"> comunicare </w:t>
            </w:r>
          </w:p>
          <w:p w14:paraId="2270765A" w14:textId="77777777" w:rsidR="000A23AE" w:rsidRPr="009D48F3" w:rsidRDefault="000A23AE" w:rsidP="000A23AE">
            <w:pPr>
              <w:spacing w:before="120" w:after="120"/>
              <w:rPr>
                <w:rFonts w:ascii="Trebuchet MS" w:hAnsi="Trebuchet MS" w:cs="Segoe UI Symbol"/>
                <w:sz w:val="20"/>
                <w:szCs w:val="20"/>
              </w:rPr>
            </w:pPr>
            <w:r w:rsidRPr="009D48F3">
              <w:rPr>
                <w:rFonts w:ascii="Segoe UI Symbol" w:hAnsi="Segoe UI Symbol" w:cs="Segoe UI Symbol"/>
                <w:sz w:val="20"/>
                <w:szCs w:val="20"/>
              </w:rPr>
              <w:t>☐</w:t>
            </w:r>
            <w:r w:rsidRPr="009D48F3">
              <w:rPr>
                <w:rFonts w:ascii="Trebuchet MS" w:hAnsi="Trebuchet MS" w:cs="Segoe UI Symbol"/>
                <w:sz w:val="20"/>
                <w:szCs w:val="20"/>
              </w:rPr>
              <w:t xml:space="preserve"> funcții mintale/cogniție  </w:t>
            </w:r>
            <w:r w:rsidRPr="009D48F3">
              <w:rPr>
                <w:rFonts w:ascii="Segoe UI Symbol" w:hAnsi="Segoe UI Symbol" w:cs="Segoe UI Symbol"/>
                <w:sz w:val="20"/>
                <w:szCs w:val="20"/>
              </w:rPr>
              <w:t>☐</w:t>
            </w:r>
            <w:r w:rsidRPr="009D48F3">
              <w:rPr>
                <w:rFonts w:ascii="Trebuchet MS" w:hAnsi="Trebuchet MS" w:cs="Segoe UI Symbol"/>
                <w:sz w:val="20"/>
                <w:szCs w:val="20"/>
              </w:rPr>
              <w:t xml:space="preserve"> auto-îngrijire personală </w:t>
            </w:r>
          </w:p>
          <w:p w14:paraId="4F790DB9" w14:textId="77777777" w:rsidR="000A23AE" w:rsidRPr="009D48F3" w:rsidRDefault="000A23AE" w:rsidP="000A23AE">
            <w:pPr>
              <w:spacing w:before="120" w:after="120"/>
              <w:rPr>
                <w:rFonts w:ascii="Trebuchet MS" w:hAnsi="Trebuchet MS" w:cs="Segoe UI Symbol"/>
                <w:sz w:val="20"/>
                <w:szCs w:val="20"/>
              </w:rPr>
            </w:pPr>
            <w:r w:rsidRPr="009D48F3">
              <w:rPr>
                <w:rFonts w:ascii="Segoe UI Symbol" w:hAnsi="Segoe UI Symbol" w:cs="Segoe UI Symbol"/>
                <w:sz w:val="20"/>
                <w:szCs w:val="20"/>
              </w:rPr>
              <w:t>☐</w:t>
            </w:r>
            <w:r w:rsidRPr="009D48F3">
              <w:rPr>
                <w:rFonts w:ascii="Trebuchet MS" w:hAnsi="Trebuchet MS" w:cs="Segoe UI Symbol"/>
                <w:sz w:val="20"/>
                <w:szCs w:val="20"/>
              </w:rPr>
              <w:t xml:space="preserve"> viață domestică       </w:t>
            </w:r>
            <w:r w:rsidRPr="009D48F3">
              <w:rPr>
                <w:rFonts w:ascii="Segoe UI Symbol" w:hAnsi="Segoe UI Symbol" w:cs="Segoe UI Symbol"/>
                <w:sz w:val="20"/>
                <w:szCs w:val="20"/>
              </w:rPr>
              <w:t>☐</w:t>
            </w:r>
            <w:r w:rsidRPr="009D48F3">
              <w:rPr>
                <w:rFonts w:ascii="Trebuchet MS" w:hAnsi="Trebuchet MS" w:cs="Segoe UI Symbol"/>
                <w:sz w:val="20"/>
                <w:szCs w:val="20"/>
              </w:rPr>
              <w:t xml:space="preserve"> interac</w:t>
            </w:r>
            <w:r w:rsidRPr="009D48F3">
              <w:rPr>
                <w:rFonts w:ascii="Trebuchet MS" w:hAnsi="Trebuchet MS"/>
                <w:sz w:val="20"/>
                <w:szCs w:val="20"/>
              </w:rPr>
              <w:t>ț</w:t>
            </w:r>
            <w:r w:rsidRPr="009D48F3">
              <w:rPr>
                <w:rFonts w:ascii="Trebuchet MS" w:hAnsi="Trebuchet MS" w:cs="Segoe UI Symbol"/>
                <w:sz w:val="20"/>
                <w:szCs w:val="20"/>
              </w:rPr>
              <w:t xml:space="preserve">iuni     </w:t>
            </w:r>
          </w:p>
          <w:p w14:paraId="7210406E"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Segoe UI Symbol" w:hAnsi="Segoe UI Symbol" w:cs="Segoe UI Symbol"/>
                <w:sz w:val="20"/>
                <w:szCs w:val="20"/>
              </w:rPr>
              <w:t>☐</w:t>
            </w:r>
            <w:r w:rsidRPr="009D48F3">
              <w:rPr>
                <w:rFonts w:ascii="Trebuchet MS" w:hAnsi="Trebuchet MS" w:cs="Segoe UI Symbol"/>
                <w:sz w:val="20"/>
                <w:szCs w:val="20"/>
              </w:rPr>
              <w:t xml:space="preserve"> educa</w:t>
            </w:r>
            <w:r w:rsidRPr="009D48F3">
              <w:rPr>
                <w:rFonts w:ascii="Trebuchet MS" w:hAnsi="Trebuchet MS"/>
                <w:sz w:val="20"/>
                <w:szCs w:val="20"/>
              </w:rPr>
              <w:t>ț</w:t>
            </w:r>
            <w:r w:rsidRPr="009D48F3">
              <w:rPr>
                <w:rFonts w:ascii="Trebuchet MS" w:hAnsi="Trebuchet MS" w:cs="Segoe UI Symbol"/>
                <w:sz w:val="20"/>
                <w:szCs w:val="20"/>
              </w:rPr>
              <w:t>ie/munc</w:t>
            </w:r>
            <w:r w:rsidRPr="009D48F3">
              <w:rPr>
                <w:rFonts w:ascii="Trebuchet MS" w:hAnsi="Trebuchet MS"/>
                <w:sz w:val="20"/>
                <w:szCs w:val="20"/>
              </w:rPr>
              <w:t>ă</w:t>
            </w:r>
            <w:r w:rsidRPr="009D48F3">
              <w:rPr>
                <w:rFonts w:ascii="Trebuchet MS" w:hAnsi="Trebuchet MS" w:cs="Segoe UI Symbol"/>
                <w:sz w:val="20"/>
                <w:szCs w:val="20"/>
              </w:rPr>
              <w:t xml:space="preserve">       </w:t>
            </w:r>
            <w:r w:rsidRPr="009D48F3">
              <w:rPr>
                <w:rFonts w:ascii="Segoe UI Symbol" w:hAnsi="Segoe UI Symbol" w:cs="Segoe UI Symbol"/>
                <w:sz w:val="20"/>
                <w:szCs w:val="20"/>
              </w:rPr>
              <w:t>☐</w:t>
            </w:r>
            <w:r w:rsidRPr="009D48F3">
              <w:rPr>
                <w:rFonts w:ascii="Trebuchet MS" w:hAnsi="Trebuchet MS" w:cs="Segoe UI Symbol"/>
                <w:sz w:val="20"/>
                <w:szCs w:val="20"/>
              </w:rPr>
              <w:t xml:space="preserve"> viață socială</w:t>
            </w:r>
          </w:p>
        </w:tc>
      </w:tr>
      <w:tr w:rsidR="000A23AE" w:rsidRPr="009D48F3" w14:paraId="461B63B6" w14:textId="77777777" w:rsidTr="000A23AE">
        <w:trPr>
          <w:jc w:val="center"/>
        </w:trPr>
        <w:tc>
          <w:tcPr>
            <w:tcW w:w="4050" w:type="dxa"/>
            <w:tcBorders>
              <w:top w:val="single" w:sz="4" w:space="0" w:color="auto"/>
              <w:bottom w:val="single" w:sz="4" w:space="0" w:color="auto"/>
            </w:tcBorders>
          </w:tcPr>
          <w:p w14:paraId="21170152" w14:textId="77777777" w:rsidR="000A23AE" w:rsidRPr="009D48F3" w:rsidRDefault="000A23AE" w:rsidP="000A23AE">
            <w:pPr>
              <w:numPr>
                <w:ilvl w:val="0"/>
                <w:numId w:val="60"/>
              </w:numPr>
              <w:spacing w:before="120" w:after="120"/>
              <w:ind w:left="318" w:hanging="284"/>
              <w:contextualSpacing/>
              <w:rPr>
                <w:rFonts w:ascii="Trebuchet MS" w:eastAsia="Calibri" w:hAnsi="Trebuchet MS" w:cs="Calibri"/>
                <w:sz w:val="20"/>
                <w:szCs w:val="20"/>
                <w:lang w:eastAsia="ro-RO"/>
              </w:rPr>
            </w:pPr>
            <w:r w:rsidRPr="009D48F3">
              <w:rPr>
                <w:rFonts w:ascii="Trebuchet MS" w:eastAsia="Calibri" w:hAnsi="Trebuchet MS" w:cs="Calibri"/>
                <w:sz w:val="20"/>
                <w:szCs w:val="20"/>
                <w:lang w:eastAsia="ro-RO"/>
              </w:rPr>
              <w:t>Denumirea tehnologiei asistive/acces conform sub-clasei și/sau cod sub-clasă**</w:t>
            </w:r>
          </w:p>
          <w:p w14:paraId="0A9A685B" w14:textId="77777777" w:rsidR="000A23AE" w:rsidRPr="009D48F3" w:rsidRDefault="000A23AE" w:rsidP="000A23AE">
            <w:pPr>
              <w:spacing w:before="120" w:after="120"/>
              <w:rPr>
                <w:rFonts w:ascii="Trebuchet MS" w:eastAsia="Calibri" w:hAnsi="Trebuchet MS" w:cs="Calibri"/>
                <w:i/>
                <w:iCs/>
                <w:sz w:val="16"/>
                <w:szCs w:val="16"/>
                <w:lang w:eastAsia="ro-RO"/>
              </w:rPr>
            </w:pPr>
            <w:r w:rsidRPr="009D48F3">
              <w:rPr>
                <w:rFonts w:ascii="Trebuchet MS" w:eastAsia="Calibri" w:hAnsi="Trebuchet MS" w:cs="Calibri"/>
                <w:i/>
                <w:iCs/>
                <w:sz w:val="16"/>
                <w:szCs w:val="16"/>
                <w:lang w:eastAsia="ro-RO"/>
              </w:rPr>
              <w:lastRenderedPageBreak/>
              <w:t xml:space="preserve">(Denumirea tehnologiei/produsului asistiv în conformitate cu Inventarul Tehnologiilor Asistive și de Acces Recunoscute Internațional, cu Evidențierea Disponibilității pe Piața Națională, afișată pe site-ul ANPDPD (Ex: mobilitate „Scaun rulant electric (ISO 12 23); auditiv „Aparate asistive pentru auz (ISO 22 06) </w:t>
            </w:r>
          </w:p>
        </w:tc>
        <w:tc>
          <w:tcPr>
            <w:tcW w:w="5299" w:type="dxa"/>
            <w:tcBorders>
              <w:top w:val="single" w:sz="4" w:space="0" w:color="auto"/>
              <w:bottom w:val="single" w:sz="4" w:space="0" w:color="auto"/>
            </w:tcBorders>
          </w:tcPr>
          <w:p w14:paraId="60A21C0F"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16CE35ED" w14:textId="77777777" w:rsidTr="000A23AE">
        <w:trPr>
          <w:jc w:val="center"/>
        </w:trPr>
        <w:tc>
          <w:tcPr>
            <w:tcW w:w="4050" w:type="dxa"/>
            <w:tcBorders>
              <w:top w:val="single" w:sz="4" w:space="0" w:color="auto"/>
              <w:bottom w:val="single" w:sz="4" w:space="0" w:color="auto"/>
            </w:tcBorders>
          </w:tcPr>
          <w:p w14:paraId="23CD050D" w14:textId="77777777" w:rsidR="000A23AE" w:rsidRPr="009D48F3" w:rsidRDefault="000A23AE" w:rsidP="000A23AE">
            <w:pPr>
              <w:pStyle w:val="Listparagraf"/>
              <w:numPr>
                <w:ilvl w:val="0"/>
                <w:numId w:val="60"/>
              </w:numPr>
              <w:spacing w:before="120" w:after="120"/>
              <w:ind w:left="318" w:hanging="284"/>
              <w:rPr>
                <w:rFonts w:ascii="Trebuchet MS" w:eastAsia="Calibri" w:hAnsi="Trebuchet MS" w:cs="Segoe UI Symbol"/>
                <w:sz w:val="20"/>
                <w:szCs w:val="20"/>
                <w:lang w:eastAsia="ro-RO"/>
              </w:rPr>
            </w:pPr>
            <w:r w:rsidRPr="009D48F3">
              <w:rPr>
                <w:rFonts w:ascii="Trebuchet MS" w:eastAsia="Calibri" w:hAnsi="Trebuchet MS" w:cs="Segoe UI Symbol"/>
                <w:sz w:val="20"/>
                <w:szCs w:val="20"/>
                <w:lang w:eastAsia="ro-RO"/>
              </w:rPr>
              <w:lastRenderedPageBreak/>
              <w:t xml:space="preserve">Sunt necesare </w:t>
            </w:r>
            <w:r w:rsidRPr="009D48F3">
              <w:rPr>
                <w:rFonts w:ascii="Trebuchet MS" w:eastAsia="Calibri" w:hAnsi="Trebuchet MS" w:cs="Segoe UI Symbol"/>
                <w:b/>
                <w:sz w:val="20"/>
                <w:szCs w:val="20"/>
                <w:lang w:eastAsia="ro-RO"/>
              </w:rPr>
              <w:t>accesorii***</w:t>
            </w:r>
            <w:r w:rsidRPr="009D48F3">
              <w:rPr>
                <w:rFonts w:ascii="Trebuchet MS" w:eastAsia="Calibri" w:hAnsi="Trebuchet MS" w:cs="Segoe UI Symbol"/>
                <w:sz w:val="20"/>
                <w:szCs w:val="20"/>
                <w:lang w:eastAsia="ro-RO"/>
              </w:rPr>
              <w:t xml:space="preserve">  </w:t>
            </w:r>
            <w:r w:rsidRPr="009D48F3">
              <w:rPr>
                <w:rFonts w:ascii="Segoe UI Symbol" w:eastAsia="Calibri" w:hAnsi="Segoe UI Symbol" w:cs="Segoe UI Symbol"/>
                <w:sz w:val="20"/>
                <w:szCs w:val="20"/>
                <w:lang w:eastAsia="ro-RO"/>
              </w:rPr>
              <w:t>☐</w:t>
            </w:r>
            <w:r w:rsidRPr="009D48F3">
              <w:rPr>
                <w:rFonts w:ascii="Trebuchet MS" w:eastAsia="Calibri" w:hAnsi="Trebuchet MS" w:cs="Segoe UI Symbol"/>
                <w:sz w:val="20"/>
                <w:szCs w:val="20"/>
                <w:lang w:eastAsia="ro-RO"/>
              </w:rPr>
              <w:t xml:space="preserve"> DA </w:t>
            </w:r>
            <w:r w:rsidRPr="009D48F3">
              <w:rPr>
                <w:rFonts w:ascii="Trebuchet MS" w:eastAsia="Calibri" w:hAnsi="Trebuchet MS" w:cs="Calibri"/>
                <w:i/>
                <w:iCs/>
                <w:sz w:val="20"/>
                <w:szCs w:val="20"/>
                <w:lang w:eastAsia="ro-RO"/>
              </w:rPr>
              <w:t xml:space="preserve"> </w:t>
            </w:r>
            <w:r w:rsidRPr="009D48F3">
              <w:rPr>
                <w:rFonts w:ascii="Segoe UI Symbol" w:eastAsia="Calibri" w:hAnsi="Segoe UI Symbol" w:cs="Segoe UI Symbol"/>
                <w:sz w:val="20"/>
                <w:szCs w:val="20"/>
                <w:lang w:eastAsia="ro-RO"/>
              </w:rPr>
              <w:t>☐</w:t>
            </w:r>
            <w:r w:rsidRPr="009D48F3">
              <w:rPr>
                <w:rFonts w:ascii="Trebuchet MS" w:eastAsia="Calibri" w:hAnsi="Trebuchet MS" w:cs="Segoe UI Symbol"/>
                <w:sz w:val="20"/>
                <w:szCs w:val="20"/>
                <w:lang w:eastAsia="ro-RO"/>
              </w:rPr>
              <w:t xml:space="preserve"> NU</w:t>
            </w:r>
          </w:p>
          <w:p w14:paraId="0B478597" w14:textId="77777777" w:rsidR="000A23AE" w:rsidRPr="009D48F3" w:rsidRDefault="000A23AE" w:rsidP="000A23AE">
            <w:pPr>
              <w:spacing w:before="120" w:after="120"/>
              <w:contextualSpacing/>
              <w:rPr>
                <w:rFonts w:ascii="Trebuchet MS" w:eastAsia="Calibri" w:hAnsi="Trebuchet MS" w:cs="Calibri"/>
                <w:sz w:val="20"/>
                <w:szCs w:val="20"/>
                <w:lang w:eastAsia="ro-RO"/>
              </w:rPr>
            </w:pPr>
            <w:r w:rsidRPr="009D48F3">
              <w:rPr>
                <w:rFonts w:ascii="Trebuchet MS" w:eastAsia="Calibri" w:hAnsi="Trebuchet MS" w:cs="Calibri"/>
                <w:i/>
                <w:iCs/>
                <w:sz w:val="16"/>
                <w:szCs w:val="16"/>
                <w:lang w:eastAsia="ro-RO"/>
              </w:rPr>
              <w:t>(Ex: accesorii (ex. baterii și încărcătoare pentru scaune rulante (ISO 12 24))</w:t>
            </w:r>
          </w:p>
        </w:tc>
        <w:tc>
          <w:tcPr>
            <w:tcW w:w="5299" w:type="dxa"/>
            <w:tcBorders>
              <w:top w:val="single" w:sz="4" w:space="0" w:color="auto"/>
              <w:bottom w:val="single" w:sz="4" w:space="0" w:color="auto"/>
            </w:tcBorders>
          </w:tcPr>
          <w:p w14:paraId="51DC985E"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531DCCB7" w14:textId="77777777" w:rsidTr="000A23AE">
        <w:trPr>
          <w:jc w:val="center"/>
        </w:trPr>
        <w:tc>
          <w:tcPr>
            <w:tcW w:w="4050" w:type="dxa"/>
            <w:tcBorders>
              <w:top w:val="single" w:sz="4" w:space="0" w:color="auto"/>
              <w:bottom w:val="single" w:sz="4" w:space="0" w:color="auto"/>
            </w:tcBorders>
          </w:tcPr>
          <w:p w14:paraId="7FF78E86" w14:textId="77777777" w:rsidR="000A23AE" w:rsidRPr="009D48F3" w:rsidRDefault="000A23AE" w:rsidP="000A23AE">
            <w:pPr>
              <w:pStyle w:val="Listparagraf"/>
              <w:numPr>
                <w:ilvl w:val="0"/>
                <w:numId w:val="60"/>
              </w:numPr>
              <w:spacing w:before="120" w:after="120"/>
              <w:ind w:left="318" w:hanging="284"/>
              <w:rPr>
                <w:rFonts w:ascii="Trebuchet MS" w:eastAsia="Calibri" w:hAnsi="Trebuchet MS" w:cs="Calibri"/>
                <w:b/>
                <w:sz w:val="20"/>
                <w:szCs w:val="20"/>
                <w:lang w:eastAsia="ro-RO"/>
              </w:rPr>
            </w:pPr>
            <w:r w:rsidRPr="009D48F3">
              <w:rPr>
                <w:rFonts w:ascii="Trebuchet MS" w:eastAsia="Calibri" w:hAnsi="Trebuchet MS" w:cs="Calibri"/>
                <w:b/>
                <w:sz w:val="20"/>
                <w:szCs w:val="20"/>
                <w:lang w:eastAsia="ro-RO"/>
              </w:rPr>
              <w:t>Alte observații:</w:t>
            </w:r>
          </w:p>
          <w:p w14:paraId="5723AB2E" w14:textId="77777777" w:rsidR="000A23AE" w:rsidRPr="009D48F3" w:rsidRDefault="000A23AE" w:rsidP="000A23AE">
            <w:pPr>
              <w:spacing w:before="120" w:after="120"/>
              <w:rPr>
                <w:rFonts w:ascii="Trebuchet MS" w:eastAsia="Calibri" w:hAnsi="Trebuchet MS" w:cs="Calibri"/>
                <w:b/>
                <w:sz w:val="20"/>
                <w:szCs w:val="20"/>
                <w:lang w:eastAsia="ro-RO"/>
              </w:rPr>
            </w:pPr>
          </w:p>
          <w:p w14:paraId="0E6AF156" w14:textId="77777777" w:rsidR="000A23AE" w:rsidRPr="009D48F3" w:rsidRDefault="000A23AE" w:rsidP="000A23AE">
            <w:pPr>
              <w:spacing w:before="120" w:after="120"/>
              <w:rPr>
                <w:rFonts w:ascii="Trebuchet MS" w:eastAsia="Calibri" w:hAnsi="Trebuchet MS" w:cs="Calibri"/>
                <w:b/>
                <w:sz w:val="20"/>
                <w:szCs w:val="20"/>
                <w:lang w:eastAsia="ro-RO"/>
              </w:rPr>
            </w:pPr>
          </w:p>
        </w:tc>
        <w:tc>
          <w:tcPr>
            <w:tcW w:w="5299" w:type="dxa"/>
            <w:tcBorders>
              <w:top w:val="single" w:sz="4" w:space="0" w:color="auto"/>
              <w:bottom w:val="single" w:sz="4" w:space="0" w:color="auto"/>
            </w:tcBorders>
          </w:tcPr>
          <w:p w14:paraId="37B919C1" w14:textId="77777777" w:rsidR="000A23AE" w:rsidRPr="009D48F3" w:rsidRDefault="000A23AE" w:rsidP="000A23AE">
            <w:pPr>
              <w:spacing w:before="120" w:after="120"/>
              <w:rPr>
                <w:rFonts w:ascii="Trebuchet MS" w:eastAsia="Calibri" w:hAnsi="Trebuchet MS" w:cs="Calibri"/>
                <w:sz w:val="20"/>
                <w:szCs w:val="20"/>
                <w:lang w:eastAsia="ro-RO"/>
              </w:rPr>
            </w:pPr>
          </w:p>
        </w:tc>
      </w:tr>
    </w:tbl>
    <w:p w14:paraId="39436CE3" w14:textId="77777777" w:rsidR="000A23AE" w:rsidRPr="009D48F3" w:rsidRDefault="000A23AE" w:rsidP="000A23AE">
      <w:pPr>
        <w:pBdr>
          <w:top w:val="nil"/>
          <w:left w:val="nil"/>
          <w:bottom w:val="nil"/>
          <w:right w:val="nil"/>
          <w:between w:val="nil"/>
        </w:pBdr>
        <w:spacing w:before="120" w:after="120"/>
        <w:rPr>
          <w:rFonts w:ascii="Trebuchet MS" w:eastAsia="Times New Roman" w:hAnsi="Trebuchet MS" w:cs="Times New Roman"/>
          <w:color w:val="000000"/>
          <w:sz w:val="20"/>
          <w:szCs w:val="20"/>
          <w:lang w:eastAsia="ro-RO"/>
        </w:rPr>
      </w:pPr>
    </w:p>
    <w:tbl>
      <w:tblPr>
        <w:tblW w:w="0" w:type="auto"/>
        <w:jc w:val="center"/>
        <w:tblBorders>
          <w:insideH w:val="single" w:sz="4" w:space="0" w:color="auto"/>
        </w:tblBorders>
        <w:shd w:val="clear" w:color="auto" w:fill="E7E6E6" w:themeFill="background2"/>
        <w:tblLayout w:type="fixed"/>
        <w:tblLook w:val="04A0" w:firstRow="1" w:lastRow="0" w:firstColumn="1" w:lastColumn="0" w:noHBand="0" w:noVBand="1"/>
      </w:tblPr>
      <w:tblGrid>
        <w:gridCol w:w="4500"/>
        <w:gridCol w:w="4849"/>
      </w:tblGrid>
      <w:tr w:rsidR="000A23AE" w:rsidRPr="009D48F3" w14:paraId="4BEC63CB" w14:textId="77777777" w:rsidTr="000A23AE">
        <w:trPr>
          <w:jc w:val="center"/>
        </w:trPr>
        <w:tc>
          <w:tcPr>
            <w:tcW w:w="4500" w:type="dxa"/>
            <w:tcBorders>
              <w:top w:val="single" w:sz="4" w:space="0" w:color="auto"/>
              <w:bottom w:val="single" w:sz="4" w:space="0" w:color="auto"/>
            </w:tcBorders>
            <w:shd w:val="clear" w:color="auto" w:fill="E7E6E6" w:themeFill="background2"/>
          </w:tcPr>
          <w:p w14:paraId="6AB50339" w14:textId="77777777" w:rsidR="000A23AE" w:rsidRPr="009D48F3" w:rsidRDefault="000A23AE" w:rsidP="000A23AE">
            <w:pPr>
              <w:spacing w:before="120" w:after="120"/>
              <w:rPr>
                <w:rFonts w:ascii="Trebuchet MS" w:eastAsia="Times New Roman" w:hAnsi="Trebuchet MS" w:cs="Times New Roman"/>
                <w:sz w:val="20"/>
                <w:szCs w:val="20"/>
                <w:lang w:eastAsia="ro-RO"/>
              </w:rPr>
            </w:pPr>
            <w:r w:rsidRPr="009D48F3">
              <w:rPr>
                <w:rFonts w:ascii="Trebuchet MS" w:eastAsia="Times New Roman" w:hAnsi="Trebuchet MS" w:cs="Times New Roman"/>
                <w:sz w:val="20"/>
                <w:szCs w:val="20"/>
                <w:lang w:eastAsia="ro-RO"/>
              </w:rPr>
              <w:t>Data emiterii recomandării</w:t>
            </w:r>
          </w:p>
        </w:tc>
        <w:tc>
          <w:tcPr>
            <w:tcW w:w="4849" w:type="dxa"/>
            <w:tcBorders>
              <w:top w:val="single" w:sz="4" w:space="0" w:color="auto"/>
              <w:bottom w:val="single" w:sz="4" w:space="0" w:color="auto"/>
            </w:tcBorders>
            <w:shd w:val="clear" w:color="auto" w:fill="E7E6E6" w:themeFill="background2"/>
          </w:tcPr>
          <w:p w14:paraId="3D499BD7"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7A70CA49" w14:textId="77777777" w:rsidTr="000A23AE">
        <w:trPr>
          <w:jc w:val="center"/>
        </w:trPr>
        <w:tc>
          <w:tcPr>
            <w:tcW w:w="4500" w:type="dxa"/>
            <w:tcBorders>
              <w:top w:val="single" w:sz="4" w:space="0" w:color="auto"/>
            </w:tcBorders>
            <w:shd w:val="clear" w:color="auto" w:fill="E7E6E6" w:themeFill="background2"/>
          </w:tcPr>
          <w:p w14:paraId="46BD30AC" w14:textId="77777777" w:rsidR="000A23AE" w:rsidRPr="009D48F3" w:rsidRDefault="000A23AE" w:rsidP="000A23AE">
            <w:pPr>
              <w:spacing w:before="120" w:after="120"/>
              <w:rPr>
                <w:rFonts w:ascii="Trebuchet MS" w:eastAsia="Times New Roman" w:hAnsi="Trebuchet MS" w:cs="Times New Roman"/>
                <w:sz w:val="20"/>
                <w:szCs w:val="20"/>
                <w:lang w:eastAsia="ro-RO"/>
              </w:rPr>
            </w:pPr>
            <w:r w:rsidRPr="009D48F3">
              <w:rPr>
                <w:rFonts w:ascii="Trebuchet MS" w:eastAsia="Times New Roman" w:hAnsi="Trebuchet MS" w:cs="Times New Roman"/>
                <w:sz w:val="20"/>
                <w:szCs w:val="20"/>
                <w:lang w:eastAsia="ro-RO"/>
              </w:rPr>
              <w:t xml:space="preserve">Semnătura </w:t>
            </w:r>
          </w:p>
          <w:p w14:paraId="63010CBA" w14:textId="77777777" w:rsidR="000A23AE" w:rsidRPr="009D48F3" w:rsidRDefault="000A23AE" w:rsidP="000A23AE">
            <w:pPr>
              <w:spacing w:before="120" w:after="120"/>
              <w:rPr>
                <w:rFonts w:ascii="Trebuchet MS" w:eastAsia="Times New Roman" w:hAnsi="Trebuchet MS" w:cs="Times New Roman"/>
                <w:sz w:val="20"/>
                <w:szCs w:val="20"/>
                <w:lang w:eastAsia="ro-RO"/>
              </w:rPr>
            </w:pPr>
            <w:r w:rsidRPr="009D48F3">
              <w:rPr>
                <w:rFonts w:ascii="Trebuchet MS" w:eastAsia="Times New Roman" w:hAnsi="Trebuchet MS" w:cs="Times New Roman"/>
                <w:sz w:val="20"/>
                <w:szCs w:val="20"/>
                <w:lang w:eastAsia="ro-RO"/>
              </w:rPr>
              <w:t>(olografă)</w:t>
            </w:r>
          </w:p>
        </w:tc>
        <w:tc>
          <w:tcPr>
            <w:tcW w:w="4849" w:type="dxa"/>
            <w:tcBorders>
              <w:top w:val="single" w:sz="4" w:space="0" w:color="auto"/>
            </w:tcBorders>
            <w:shd w:val="clear" w:color="auto" w:fill="E7E6E6" w:themeFill="background2"/>
          </w:tcPr>
          <w:p w14:paraId="3A521808"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3F6C08F0" w14:textId="77777777" w:rsidTr="000A23AE">
        <w:trPr>
          <w:jc w:val="center"/>
        </w:trPr>
        <w:tc>
          <w:tcPr>
            <w:tcW w:w="4500" w:type="dxa"/>
            <w:shd w:val="clear" w:color="auto" w:fill="E7E6E6" w:themeFill="background2"/>
          </w:tcPr>
          <w:p w14:paraId="540D5B7D" w14:textId="77777777" w:rsidR="000A23AE" w:rsidRPr="009D48F3" w:rsidRDefault="000A23AE" w:rsidP="000A23AE">
            <w:pPr>
              <w:spacing w:before="120" w:after="120"/>
              <w:rPr>
                <w:rFonts w:ascii="Trebuchet MS" w:eastAsia="Times New Roman" w:hAnsi="Trebuchet MS" w:cs="Times New Roman"/>
                <w:sz w:val="20"/>
                <w:szCs w:val="20"/>
                <w:lang w:eastAsia="ro-RO"/>
              </w:rPr>
            </w:pPr>
            <w:r w:rsidRPr="009D48F3">
              <w:rPr>
                <w:rFonts w:ascii="Trebuchet MS" w:eastAsia="Times New Roman" w:hAnsi="Trebuchet MS" w:cs="Times New Roman"/>
                <w:sz w:val="20"/>
                <w:szCs w:val="20"/>
                <w:lang w:eastAsia="ro-RO"/>
              </w:rPr>
              <w:t xml:space="preserve">Parafa </w:t>
            </w:r>
          </w:p>
          <w:p w14:paraId="1F7BA5C0" w14:textId="77777777" w:rsidR="000A23AE" w:rsidRPr="009D48F3" w:rsidRDefault="000A23AE" w:rsidP="000A23AE">
            <w:pPr>
              <w:spacing w:before="120" w:after="120"/>
              <w:rPr>
                <w:rFonts w:ascii="Trebuchet MS" w:eastAsia="Calibri" w:hAnsi="Trebuchet MS" w:cs="Calibri"/>
                <w:sz w:val="20"/>
                <w:szCs w:val="20"/>
                <w:lang w:eastAsia="ro-RO"/>
              </w:rPr>
            </w:pPr>
            <w:r w:rsidRPr="009D48F3">
              <w:rPr>
                <w:rFonts w:ascii="Trebuchet MS" w:eastAsia="Times New Roman" w:hAnsi="Trebuchet MS" w:cs="Times New Roman"/>
                <w:sz w:val="20"/>
                <w:szCs w:val="20"/>
                <w:lang w:eastAsia="ro-RO"/>
              </w:rPr>
              <w:t>(după caz)</w:t>
            </w:r>
          </w:p>
        </w:tc>
        <w:tc>
          <w:tcPr>
            <w:tcW w:w="4849" w:type="dxa"/>
            <w:shd w:val="clear" w:color="auto" w:fill="E7E6E6" w:themeFill="background2"/>
          </w:tcPr>
          <w:p w14:paraId="65927A55"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5AEF3E62" w14:textId="77777777" w:rsidTr="000A23AE">
        <w:trPr>
          <w:jc w:val="center"/>
        </w:trPr>
        <w:tc>
          <w:tcPr>
            <w:tcW w:w="4500" w:type="dxa"/>
            <w:shd w:val="clear" w:color="auto" w:fill="E7E6E6" w:themeFill="background2"/>
          </w:tcPr>
          <w:p w14:paraId="2E9FB4E8" w14:textId="77777777" w:rsidR="000A23AE" w:rsidRPr="009D48F3" w:rsidRDefault="000A23AE" w:rsidP="000A23AE">
            <w:pPr>
              <w:spacing w:before="120" w:after="120"/>
              <w:rPr>
                <w:rFonts w:ascii="Trebuchet MS" w:eastAsia="Times New Roman" w:hAnsi="Trebuchet MS" w:cs="Times New Roman"/>
                <w:sz w:val="20"/>
                <w:szCs w:val="20"/>
                <w:lang w:eastAsia="ro-RO"/>
              </w:rPr>
            </w:pPr>
            <w:r w:rsidRPr="009D48F3">
              <w:rPr>
                <w:rFonts w:ascii="Trebuchet MS" w:eastAsia="Times New Roman" w:hAnsi="Trebuchet MS" w:cs="Times New Roman"/>
                <w:sz w:val="20"/>
                <w:szCs w:val="20"/>
                <w:lang w:eastAsia="ro-RO"/>
              </w:rPr>
              <w:t>Nr. și data din registrul de consultații/foaia de observație/alt tip de registru al specialistului</w:t>
            </w:r>
          </w:p>
        </w:tc>
        <w:tc>
          <w:tcPr>
            <w:tcW w:w="4849" w:type="dxa"/>
            <w:shd w:val="clear" w:color="auto" w:fill="E7E6E6" w:themeFill="background2"/>
          </w:tcPr>
          <w:p w14:paraId="3FEBFA54" w14:textId="77777777" w:rsidR="000A23AE" w:rsidRPr="009D48F3" w:rsidRDefault="000A23AE" w:rsidP="000A23AE">
            <w:pPr>
              <w:spacing w:before="120" w:after="120"/>
              <w:rPr>
                <w:rFonts w:ascii="Trebuchet MS" w:eastAsia="Calibri" w:hAnsi="Trebuchet MS" w:cs="Calibri"/>
                <w:sz w:val="20"/>
                <w:szCs w:val="20"/>
                <w:lang w:eastAsia="ro-RO"/>
              </w:rPr>
            </w:pPr>
          </w:p>
        </w:tc>
      </w:tr>
      <w:tr w:rsidR="000A23AE" w:rsidRPr="009D48F3" w14:paraId="4EE504A1" w14:textId="77777777" w:rsidTr="000A23AE">
        <w:trPr>
          <w:jc w:val="center"/>
        </w:trPr>
        <w:tc>
          <w:tcPr>
            <w:tcW w:w="4500" w:type="dxa"/>
            <w:tcBorders>
              <w:bottom w:val="single" w:sz="4" w:space="0" w:color="auto"/>
            </w:tcBorders>
            <w:shd w:val="clear" w:color="auto" w:fill="E7E6E6" w:themeFill="background2"/>
          </w:tcPr>
          <w:p w14:paraId="27391596" w14:textId="77777777" w:rsidR="000A23AE" w:rsidRPr="009D48F3" w:rsidRDefault="000A23AE" w:rsidP="000A23AE">
            <w:pPr>
              <w:spacing w:before="120" w:after="120"/>
              <w:rPr>
                <w:rFonts w:ascii="Trebuchet MS" w:eastAsia="Times New Roman" w:hAnsi="Trebuchet MS" w:cs="Times New Roman"/>
                <w:sz w:val="20"/>
                <w:szCs w:val="20"/>
                <w:lang w:eastAsia="ro-RO"/>
              </w:rPr>
            </w:pPr>
            <w:r w:rsidRPr="009D48F3">
              <w:rPr>
                <w:rFonts w:ascii="Trebuchet MS" w:eastAsia="Times New Roman" w:hAnsi="Trebuchet MS" w:cs="Times New Roman"/>
                <w:sz w:val="20"/>
                <w:szCs w:val="20"/>
                <w:lang w:eastAsia="ro-RO"/>
              </w:rPr>
              <w:t>Ștampila instituției/organizației în care activează specialistul</w:t>
            </w:r>
          </w:p>
        </w:tc>
        <w:tc>
          <w:tcPr>
            <w:tcW w:w="4849" w:type="dxa"/>
            <w:tcBorders>
              <w:bottom w:val="single" w:sz="4" w:space="0" w:color="auto"/>
            </w:tcBorders>
            <w:shd w:val="clear" w:color="auto" w:fill="E7E6E6" w:themeFill="background2"/>
          </w:tcPr>
          <w:p w14:paraId="53FDE91E" w14:textId="77777777" w:rsidR="000A23AE" w:rsidRPr="009D48F3" w:rsidRDefault="000A23AE" w:rsidP="000A23AE">
            <w:pPr>
              <w:spacing w:before="120" w:after="120"/>
              <w:rPr>
                <w:rFonts w:ascii="Trebuchet MS" w:eastAsia="Calibri" w:hAnsi="Trebuchet MS" w:cs="Calibri"/>
                <w:sz w:val="20"/>
                <w:szCs w:val="20"/>
                <w:lang w:eastAsia="ro-RO"/>
              </w:rPr>
            </w:pPr>
          </w:p>
        </w:tc>
      </w:tr>
    </w:tbl>
    <w:p w14:paraId="42EF816F" w14:textId="77777777" w:rsidR="000A23AE" w:rsidRPr="009D48F3" w:rsidRDefault="000A23AE" w:rsidP="000A23AE">
      <w:pPr>
        <w:spacing w:before="120" w:after="120"/>
        <w:rPr>
          <w:rFonts w:ascii="Trebuchet MS" w:eastAsia="Times New Roman" w:hAnsi="Trebuchet MS" w:cs="Times New Roman"/>
          <w:sz w:val="20"/>
          <w:szCs w:val="20"/>
          <w:lang w:eastAsia="ro-RO"/>
        </w:rPr>
      </w:pPr>
    </w:p>
    <w:p w14:paraId="79455D35" w14:textId="77777777" w:rsidR="000A23AE" w:rsidRPr="009D48F3" w:rsidRDefault="000A23AE" w:rsidP="000A23AE">
      <w:pPr>
        <w:spacing w:before="120" w:after="120"/>
        <w:ind w:left="426" w:right="417"/>
        <w:rPr>
          <w:rFonts w:ascii="Trebuchet MS" w:eastAsia="Calibri" w:hAnsi="Trebuchet MS" w:cs="Calibri"/>
          <w:sz w:val="20"/>
          <w:szCs w:val="20"/>
          <w:lang w:eastAsia="ro-RO"/>
        </w:rPr>
      </w:pPr>
      <w:r w:rsidRPr="009D48F3">
        <w:rPr>
          <w:rFonts w:ascii="Trebuchet MS" w:eastAsia="Times New Roman" w:hAnsi="Trebuchet MS" w:cs="Times New Roman"/>
          <w:sz w:val="20"/>
          <w:szCs w:val="20"/>
          <w:lang w:eastAsia="ro-RO"/>
        </w:rPr>
        <w:t xml:space="preserve">NOTĂ: </w:t>
      </w:r>
      <w:r w:rsidRPr="009D48F3">
        <w:rPr>
          <w:rFonts w:ascii="Trebuchet MS" w:eastAsia="Calibri" w:hAnsi="Trebuchet MS" w:cs="Calibri"/>
          <w:sz w:val="20"/>
          <w:szCs w:val="20"/>
          <w:lang w:eastAsia="ro-RO"/>
        </w:rPr>
        <w:t>R</w:t>
      </w:r>
      <w:r w:rsidRPr="009D48F3">
        <w:rPr>
          <w:rFonts w:ascii="Trebuchet MS" w:eastAsia="Times New Roman" w:hAnsi="Trebuchet MS" w:cs="Times New Roman"/>
          <w:sz w:val="20"/>
          <w:szCs w:val="20"/>
          <w:lang w:eastAsia="ro-RO"/>
        </w:rPr>
        <w:t xml:space="preserve">ecomandarea prezentă se bazează pe evaluarea situației funcționale a persoanei cu dizabilitate, scopul fiind facilitarea accesului la viață independentă, mobilitate, comunicare, participare educațională sau profesională. </w:t>
      </w:r>
      <w:r w:rsidRPr="009D48F3">
        <w:rPr>
          <w:rFonts w:ascii="Trebuchet MS" w:eastAsia="Times New Roman" w:hAnsi="Trebuchet MS" w:cs="Times New Roman"/>
          <w:b/>
          <w:sz w:val="20"/>
          <w:szCs w:val="20"/>
          <w:lang w:eastAsia="ro-RO"/>
        </w:rPr>
        <w:t>Recomandarea are o valabilitate de 12 luni de la data emiterii.</w:t>
      </w:r>
      <w:r w:rsidRPr="009D48F3">
        <w:rPr>
          <w:rFonts w:ascii="Trebuchet MS" w:eastAsia="Calibri" w:hAnsi="Trebuchet MS" w:cs="Calibri"/>
          <w:sz w:val="20"/>
          <w:szCs w:val="20"/>
          <w:lang w:eastAsia="ro-RO"/>
        </w:rPr>
        <w:t xml:space="preserve"> </w:t>
      </w:r>
    </w:p>
    <w:p w14:paraId="7515AAF1" w14:textId="77777777" w:rsidR="000A23AE" w:rsidRPr="009D48F3" w:rsidRDefault="000A23AE" w:rsidP="000A23AE">
      <w:pPr>
        <w:spacing w:before="120" w:after="120"/>
        <w:ind w:left="426" w:right="417"/>
        <w:rPr>
          <w:rFonts w:ascii="Trebuchet MS" w:eastAsia="Calibri" w:hAnsi="Trebuchet MS" w:cs="Calibri"/>
          <w:sz w:val="20"/>
          <w:szCs w:val="20"/>
          <w:lang w:eastAsia="ro-RO"/>
        </w:rPr>
      </w:pPr>
    </w:p>
    <w:p w14:paraId="5B4BE6F2" w14:textId="77777777" w:rsidR="000A23AE" w:rsidRPr="009D48F3" w:rsidRDefault="000A23AE" w:rsidP="000A23AE">
      <w:pPr>
        <w:spacing w:before="120" w:after="120"/>
        <w:ind w:left="426" w:right="417"/>
        <w:rPr>
          <w:rFonts w:ascii="Trebuchet MS" w:eastAsia="Times New Roman" w:hAnsi="Trebuchet MS" w:cs="Times New Roman"/>
          <w:sz w:val="16"/>
          <w:szCs w:val="16"/>
          <w:lang w:eastAsia="ro-RO"/>
        </w:rPr>
      </w:pPr>
      <w:r w:rsidRPr="009D48F3">
        <w:rPr>
          <w:rFonts w:ascii="Trebuchet MS" w:eastAsia="Calibri" w:hAnsi="Trebuchet MS" w:cs="Calibri"/>
          <w:sz w:val="16"/>
          <w:szCs w:val="16"/>
          <w:lang w:eastAsia="ro-RO"/>
        </w:rPr>
        <w:t xml:space="preserve">*recomandarea va fi eliberată obligatoriu de la medicul specialist din aria medicală corespunzătoare afecțiunii pentru care se solicita produsul asistiv/acces unde pot fi menționate mai multe afecțiuni în funcție de situația solicitantului. </w:t>
      </w:r>
    </w:p>
    <w:p w14:paraId="09E7B473" w14:textId="77777777" w:rsidR="000A23AE" w:rsidRPr="009D48F3" w:rsidRDefault="000A23AE" w:rsidP="000A23AE">
      <w:pPr>
        <w:spacing w:before="120" w:after="120"/>
        <w:ind w:left="426" w:right="417"/>
        <w:rPr>
          <w:rFonts w:ascii="Trebuchet MS" w:eastAsia="Calibri" w:hAnsi="Trebuchet MS" w:cs="Calibri"/>
          <w:sz w:val="16"/>
          <w:szCs w:val="16"/>
          <w:lang w:eastAsia="ro-RO"/>
        </w:rPr>
      </w:pPr>
      <w:r w:rsidRPr="009D48F3">
        <w:rPr>
          <w:rFonts w:ascii="Trebuchet MS" w:eastAsia="Calibri" w:hAnsi="Trebuchet MS" w:cs="Calibri"/>
          <w:sz w:val="16"/>
          <w:szCs w:val="16"/>
          <w:lang w:eastAsia="ro-RO"/>
        </w:rPr>
        <w:t xml:space="preserve">**se pot recomanda până la maximum trei poduse asistive și trei accesorii (accesoriile sunt necesare funcționării produselor alese). </w:t>
      </w:r>
    </w:p>
    <w:p w14:paraId="19024DC9" w14:textId="77777777" w:rsidR="000A23AE" w:rsidRPr="009D48F3" w:rsidRDefault="000A23AE" w:rsidP="000A23AE">
      <w:pPr>
        <w:spacing w:line="278" w:lineRule="auto"/>
        <w:ind w:firstLine="426"/>
        <w:rPr>
          <w:rFonts w:ascii="Trebuchet MS" w:eastAsia="Calibri" w:hAnsi="Trebuchet MS" w:cs="Calibri"/>
          <w:sz w:val="16"/>
          <w:szCs w:val="16"/>
          <w:lang w:eastAsia="ro-RO"/>
        </w:rPr>
      </w:pPr>
      <w:r w:rsidRPr="009D48F3">
        <w:rPr>
          <w:rFonts w:ascii="Trebuchet MS" w:eastAsia="Calibri" w:hAnsi="Trebuchet MS" w:cs="Calibri"/>
          <w:sz w:val="16"/>
          <w:szCs w:val="16"/>
          <w:lang w:eastAsia="ro-RO"/>
        </w:rPr>
        <w:t>***accesoriile pot fi achiziționate doar împreună cu un produs asistiv corespunzător.</w:t>
      </w:r>
    </w:p>
    <w:p w14:paraId="509ABA22" w14:textId="5AE38B62" w:rsidR="000A23AE" w:rsidRDefault="000A23AE">
      <w:pPr>
        <w:rPr>
          <w:rFonts w:ascii="Trebuchet MS" w:eastAsia="Calibri" w:hAnsi="Trebuchet MS" w:cs="Calibri"/>
          <w:lang w:eastAsia="ro-RO"/>
        </w:rPr>
      </w:pPr>
    </w:p>
    <w:p w14:paraId="6667110E" w14:textId="1B0639DA" w:rsidR="000A23AE" w:rsidRDefault="000A23AE">
      <w:pPr>
        <w:rPr>
          <w:rFonts w:ascii="Trebuchet MS" w:eastAsia="Calibri" w:hAnsi="Trebuchet MS" w:cs="Calibri"/>
          <w:lang w:eastAsia="ro-RO"/>
        </w:rPr>
      </w:pPr>
    </w:p>
    <w:p w14:paraId="198A9B1F" w14:textId="77777777" w:rsidR="005A093F" w:rsidRDefault="005A093F" w:rsidP="00590445">
      <w:pPr>
        <w:jc w:val="right"/>
        <w:rPr>
          <w:rFonts w:ascii="Trebuchet MS" w:eastAsia="Calibri" w:hAnsi="Trebuchet MS"/>
          <w:color w:val="1F4E79" w:themeColor="accent1" w:themeShade="80"/>
          <w:lang w:val="es-ES_tradnl"/>
        </w:rPr>
      </w:pPr>
    </w:p>
    <w:p w14:paraId="5695747A" w14:textId="787AC954" w:rsidR="001603AF" w:rsidRPr="00590445" w:rsidRDefault="00A962A4" w:rsidP="00590445">
      <w:pPr>
        <w:jc w:val="right"/>
        <w:rPr>
          <w:rFonts w:ascii="Trebuchet MS" w:eastAsia="Calibri" w:hAnsi="Trebuchet MS"/>
          <w:color w:val="1F4E79" w:themeColor="accent1" w:themeShade="80"/>
          <w:lang w:val="es-ES_tradnl"/>
        </w:rPr>
      </w:pPr>
      <w:r w:rsidRPr="00590445">
        <w:rPr>
          <w:rFonts w:ascii="Trebuchet MS" w:eastAsia="Calibri" w:hAnsi="Trebuchet MS"/>
          <w:color w:val="1F4E79" w:themeColor="accent1" w:themeShade="80"/>
          <w:lang w:val="es-ES_tradnl"/>
        </w:rPr>
        <w:lastRenderedPageBreak/>
        <w:t>A</w:t>
      </w:r>
      <w:r w:rsidR="001603AF" w:rsidRPr="00590445">
        <w:rPr>
          <w:rFonts w:ascii="Trebuchet MS" w:eastAsia="Calibri" w:hAnsi="Trebuchet MS"/>
          <w:color w:val="1F4E79" w:themeColor="accent1" w:themeShade="80"/>
          <w:lang w:val="es-ES_tradnl"/>
        </w:rPr>
        <w:t>nexa 7</w:t>
      </w:r>
    </w:p>
    <w:p w14:paraId="4E0D7893" w14:textId="27C54930" w:rsidR="001603AF" w:rsidRPr="009D48F3" w:rsidRDefault="001603AF" w:rsidP="001603AF">
      <w:pPr>
        <w:spacing w:line="278" w:lineRule="auto"/>
        <w:jc w:val="center"/>
        <w:rPr>
          <w:rFonts w:ascii="Trebuchet MS" w:eastAsia="Calibri" w:hAnsi="Trebuchet MS" w:cs="Times New Roman"/>
          <w:b/>
          <w:bCs/>
          <w:kern w:val="2"/>
          <w:sz w:val="28"/>
          <w:szCs w:val="28"/>
          <w:u w:val="single"/>
          <w:lang w:val="es-ES_tradnl"/>
          <w14:ligatures w14:val="standardContextual"/>
        </w:rPr>
      </w:pPr>
      <w:r w:rsidRPr="009D48F3">
        <w:rPr>
          <w:rFonts w:ascii="Trebuchet MS" w:eastAsia="Calibri" w:hAnsi="Trebuchet MS" w:cs="Times New Roman"/>
          <w:b/>
          <w:bCs/>
          <w:kern w:val="2"/>
          <w:sz w:val="28"/>
          <w:szCs w:val="28"/>
          <w:u w:val="single"/>
          <w:lang w:val="es-ES_tradnl"/>
          <w14:ligatures w14:val="standardContextual"/>
        </w:rPr>
        <w:t>Chestionar de Monitorizare a Grupului Țintă</w:t>
      </w:r>
    </w:p>
    <w:p w14:paraId="75D78647" w14:textId="77777777" w:rsidR="001603AF" w:rsidRPr="009D48F3" w:rsidRDefault="001603AF" w:rsidP="001603AF">
      <w:pPr>
        <w:spacing w:line="278" w:lineRule="auto"/>
        <w:jc w:val="center"/>
        <w:rPr>
          <w:rFonts w:ascii="Trebuchet MS" w:eastAsia="Calibri" w:hAnsi="Trebuchet MS" w:cs="Times New Roman"/>
          <w:b/>
          <w:bCs/>
          <w:kern w:val="2"/>
          <w:sz w:val="24"/>
          <w:szCs w:val="24"/>
          <w:lang w:val="es-ES_tradnl"/>
          <w14:ligatures w14:val="standardContextual"/>
        </w:rPr>
      </w:pPr>
    </w:p>
    <w:p w14:paraId="68473AB1" w14:textId="77777777" w:rsidR="001603AF" w:rsidRPr="009D48F3" w:rsidRDefault="001603AF" w:rsidP="0024456C">
      <w:pPr>
        <w:spacing w:line="278" w:lineRule="auto"/>
        <w:jc w:val="left"/>
        <w:rPr>
          <w:rFonts w:ascii="Trebuchet MS" w:eastAsia="Calibri" w:hAnsi="Trebuchet MS" w:cs="Times New Roman"/>
          <w:kern w:val="2"/>
          <w:sz w:val="24"/>
          <w:szCs w:val="24"/>
          <w:lang w:val="en-US"/>
          <w14:ligatures w14:val="standardContextual"/>
        </w:rPr>
      </w:pPr>
      <w:r w:rsidRPr="009D48F3">
        <w:rPr>
          <w:rFonts w:ascii="Trebuchet MS" w:eastAsia="Calibri" w:hAnsi="Trebuchet MS" w:cs="Times New Roman"/>
          <w:b/>
          <w:bCs/>
          <w:kern w:val="2"/>
          <w:sz w:val="24"/>
          <w:szCs w:val="24"/>
          <w:lang w:val="en-US"/>
          <w14:ligatures w14:val="standardContextual"/>
        </w:rPr>
        <w:t>NUME și PRENUME Beneficiar:</w:t>
      </w:r>
      <w:r w:rsidRPr="009D48F3">
        <w:rPr>
          <w:rFonts w:ascii="Trebuchet MS" w:eastAsia="Calibri" w:hAnsi="Trebuchet MS" w:cs="Times New Roman"/>
          <w:kern w:val="2"/>
          <w:sz w:val="24"/>
          <w:szCs w:val="24"/>
          <w:lang w:val="en-US"/>
          <w14:ligatures w14:val="standardContextual"/>
        </w:rPr>
        <w:t xml:space="preserve"> …………………………………………………………………………………………………...</w:t>
      </w:r>
    </w:p>
    <w:p w14:paraId="0FA37D88" w14:textId="66A28595" w:rsidR="001603AF" w:rsidRPr="009D48F3" w:rsidRDefault="007F6ED6" w:rsidP="001603AF">
      <w:pPr>
        <w:spacing w:line="278" w:lineRule="auto"/>
        <w:jc w:val="right"/>
        <w:rPr>
          <w:rFonts w:ascii="Trebuchet MS" w:eastAsia="Calibri" w:hAnsi="Trebuchet MS" w:cs="Times New Roman"/>
          <w:b/>
          <w:bCs/>
          <w:kern w:val="2"/>
          <w:sz w:val="24"/>
          <w:szCs w:val="24"/>
          <w:lang w:val="en-US"/>
          <w14:ligatures w14:val="standardContextual"/>
        </w:rPr>
      </w:pPr>
      <w:r w:rsidRPr="009D48F3">
        <w:rPr>
          <w:rFonts w:ascii="Trebuchet MS" w:eastAsia="Calibri" w:hAnsi="Trebuchet MS" w:cs="Times New Roman"/>
          <w:b/>
          <w:bCs/>
          <w:kern w:val="2"/>
          <w:sz w:val="24"/>
          <w:szCs w:val="24"/>
          <w:lang w:val="en-US"/>
          <w14:ligatures w14:val="standardContextual"/>
        </w:rPr>
        <w:t>Data completării – SECȚIUNEA A</w:t>
      </w:r>
      <w:r w:rsidR="001603AF" w:rsidRPr="009D48F3">
        <w:rPr>
          <w:rFonts w:ascii="Trebuchet MS" w:eastAsia="Calibri" w:hAnsi="Trebuchet MS" w:cs="Times New Roman"/>
          <w:b/>
          <w:bCs/>
          <w:kern w:val="2"/>
          <w:sz w:val="24"/>
          <w:szCs w:val="24"/>
          <w:lang w:val="en-US"/>
          <w14:ligatures w14:val="standardContextual"/>
        </w:rPr>
        <w:t xml:space="preserve">: </w:t>
      </w:r>
      <w:r w:rsidR="001603AF" w:rsidRPr="009D48F3">
        <w:rPr>
          <w:rFonts w:ascii="Trebuchet MS" w:eastAsia="Calibri" w:hAnsi="Trebuchet MS" w:cs="Times New Roman"/>
          <w:kern w:val="2"/>
          <w:sz w:val="24"/>
          <w:szCs w:val="24"/>
          <w:lang w:val="en-US"/>
          <w14:ligatures w14:val="standardContextual"/>
        </w:rPr>
        <w:t>…………....……………….</w:t>
      </w:r>
    </w:p>
    <w:p w14:paraId="0E138D19" w14:textId="28B6F538" w:rsidR="001603AF" w:rsidRPr="009D48F3" w:rsidRDefault="001603AF" w:rsidP="0024456C">
      <w:pPr>
        <w:numPr>
          <w:ilvl w:val="0"/>
          <w:numId w:val="40"/>
        </w:numPr>
        <w:spacing w:line="278" w:lineRule="auto"/>
        <w:contextualSpacing/>
        <w:rPr>
          <w:rFonts w:ascii="Trebuchet MS" w:eastAsia="Calibri" w:hAnsi="Trebuchet MS" w:cs="Times New Roman"/>
          <w:b/>
          <w:bCs/>
          <w:kern w:val="2"/>
          <w:sz w:val="28"/>
          <w:szCs w:val="28"/>
          <w:lang w:val="es-ES_tradnl"/>
          <w14:ligatures w14:val="standardContextual"/>
        </w:rPr>
      </w:pPr>
      <w:r w:rsidRPr="009D48F3">
        <w:rPr>
          <w:rFonts w:ascii="Trebuchet MS" w:eastAsia="Calibri" w:hAnsi="Trebuchet MS" w:cs="Times New Roman"/>
          <w:b/>
          <w:bCs/>
          <w:kern w:val="2"/>
          <w:sz w:val="28"/>
          <w:szCs w:val="28"/>
          <w:lang w:val="es-ES_tradnl"/>
          <w14:ligatures w14:val="standardContextual"/>
        </w:rPr>
        <w:t>SITUAȚIA ÎNREGISTRATĂ LA ÎNSCRIEREA ÎN GRUPUL ȚINTĂ</w:t>
      </w:r>
    </w:p>
    <w:p w14:paraId="1F189E86" w14:textId="54CBA21E" w:rsidR="001603AF" w:rsidRPr="00DA4307" w:rsidRDefault="001603AF" w:rsidP="0024456C">
      <w:pPr>
        <w:numPr>
          <w:ilvl w:val="0"/>
          <w:numId w:val="41"/>
        </w:numPr>
        <w:spacing w:line="278" w:lineRule="auto"/>
        <w:ind w:left="284"/>
        <w:contextualSpacing/>
        <w:rPr>
          <w:rFonts w:ascii="Trebuchet MS" w:eastAsia="Calibri" w:hAnsi="Trebuchet MS" w:cs="Times New Roman"/>
          <w:b/>
          <w:bCs/>
          <w:kern w:val="2"/>
          <w:sz w:val="24"/>
          <w:szCs w:val="24"/>
          <w:lang w:val="es-ES_tradnl"/>
          <w14:ligatures w14:val="standardContextual"/>
        </w:rPr>
      </w:pPr>
      <w:r w:rsidRPr="00DA4307">
        <w:rPr>
          <w:rFonts w:ascii="Trebuchet MS" w:eastAsia="Calibri" w:hAnsi="Trebuchet MS" w:cs="Times New Roman"/>
          <w:b/>
          <w:bCs/>
          <w:kern w:val="2"/>
          <w:sz w:val="24"/>
          <w:szCs w:val="24"/>
          <w:lang w:val="es-ES_tradnl"/>
          <w14:ligatures w14:val="standardContextual"/>
        </w:rPr>
        <w:t>Gradul de handicap înregistrat la înscrierea în Grupul Țintă, conform Certificatului de încadrare</w:t>
      </w:r>
    </w:p>
    <w:p w14:paraId="644E5BF9" w14:textId="4421774B" w:rsidR="0067509F" w:rsidRPr="00DA4307" w:rsidRDefault="00DA4307" w:rsidP="00DA4307">
      <w:pPr>
        <w:spacing w:line="278" w:lineRule="auto"/>
        <w:ind w:left="284"/>
        <w:rPr>
          <w:rFonts w:ascii="Trebuchet MS" w:hAnsi="Trebuchet MS" w:cs="Times New Roman"/>
          <w:bCs/>
          <w:i/>
          <w:iCs/>
          <w:kern w:val="2"/>
          <w:sz w:val="24"/>
          <w:szCs w:val="24"/>
          <w14:ligatures w14:val="standardContextual"/>
        </w:rPr>
      </w:pPr>
      <w:r w:rsidRPr="00DA4307">
        <w:rPr>
          <w:rFonts w:ascii="Trebuchet MS" w:hAnsi="Trebuchet MS"/>
          <w:noProof/>
          <w:lang w:val="en-US"/>
        </w:rPr>
        <mc:AlternateContent>
          <mc:Choice Requires="wps">
            <w:drawing>
              <wp:anchor distT="0" distB="0" distL="114300" distR="114300" simplePos="0" relativeHeight="251787264" behindDoc="0" locked="0" layoutInCell="1" allowOverlap="1" wp14:anchorId="29A4CC4A" wp14:editId="0884A1AD">
                <wp:simplePos x="0" y="0"/>
                <wp:positionH relativeFrom="column">
                  <wp:posOffset>1334752</wp:posOffset>
                </wp:positionH>
                <wp:positionV relativeFrom="paragraph">
                  <wp:posOffset>26214</wp:posOffset>
                </wp:positionV>
                <wp:extent cx="234950" cy="177800"/>
                <wp:effectExtent l="0" t="0" r="12700" b="12700"/>
                <wp:wrapNone/>
                <wp:docPr id="440252591"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E5C7FFA" w14:textId="77777777" w:rsidR="00406261" w:rsidRDefault="00406261"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A4CC4A" id="Rectangle 1" o:spid="_x0000_s1027" style="position:absolute;left:0;text-align:left;margin-left:105.1pt;margin-top:2.05pt;width:18.5pt;height:1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" filled="f" strokecolor="#172c51" strokeweight="1pt">
                <v:textbox>
                  <w:txbxContent>
                    <w:p w14:paraId="2E5C7FFA" w14:textId="77777777" w:rsidR="00406261" w:rsidRDefault="00406261" w:rsidP="0067509F">
                      <w:pPr>
                        <w:jc w:val="center"/>
                      </w:pPr>
                      <w:r>
                        <w:t xml:space="preserve"> </w:t>
                      </w:r>
                    </w:p>
                  </w:txbxContent>
                </v:textbox>
              </v:rect>
            </w:pict>
          </mc:Fallback>
        </mc:AlternateContent>
      </w:r>
      <w:r w:rsidRPr="00DA4307">
        <w:rPr>
          <w:rFonts w:ascii="Trebuchet MS" w:hAnsi="Trebuchet MS"/>
          <w:noProof/>
          <w:lang w:val="en-US"/>
        </w:rPr>
        <mc:AlternateContent>
          <mc:Choice Requires="wps">
            <w:drawing>
              <wp:anchor distT="0" distB="0" distL="114300" distR="114300" simplePos="0" relativeHeight="251788288" behindDoc="0" locked="0" layoutInCell="1" allowOverlap="1" wp14:anchorId="7EE250BF" wp14:editId="5DD2B762">
                <wp:simplePos x="0" y="0"/>
                <wp:positionH relativeFrom="margin">
                  <wp:posOffset>3504145</wp:posOffset>
                </wp:positionH>
                <wp:positionV relativeFrom="paragraph">
                  <wp:posOffset>-1476</wp:posOffset>
                </wp:positionV>
                <wp:extent cx="234950" cy="181056"/>
                <wp:effectExtent l="0" t="0" r="12700" b="28575"/>
                <wp:wrapNone/>
                <wp:docPr id="1552751306" name="Rectangle 1"/>
                <wp:cNvGraphicFramePr/>
                <a:graphic xmlns:a="http://schemas.openxmlformats.org/drawingml/2006/main">
                  <a:graphicData uri="http://schemas.microsoft.com/office/word/2010/wordprocessingShape">
                    <wps:wsp>
                      <wps:cNvSpPr/>
                      <wps:spPr>
                        <a:xfrm>
                          <a:off x="0" y="0"/>
                          <a:ext cx="234950" cy="181056"/>
                        </a:xfrm>
                        <a:prstGeom prst="rect">
                          <a:avLst/>
                        </a:prstGeom>
                        <a:noFill/>
                        <a:ln w="12700" cap="flat" cmpd="sng" algn="ctr">
                          <a:solidFill>
                            <a:srgbClr val="4472C4">
                              <a:shade val="15000"/>
                            </a:srgbClr>
                          </a:solidFill>
                          <a:prstDash val="solid"/>
                          <a:miter lim="800000"/>
                        </a:ln>
                        <a:effectLst/>
                      </wps:spPr>
                      <wps:txbx>
                        <w:txbxContent>
                          <w:p w14:paraId="691D4C6B" w14:textId="77777777" w:rsidR="00406261" w:rsidRDefault="00406261" w:rsidP="0067509F">
                            <w:pPr>
                              <w:jc w:val="center"/>
                            </w:pPr>
                            <w:r>
                              <w:t xml:space="preserve">  </w:t>
                            </w:r>
                          </w:p>
                          <w:p w14:paraId="24099A5C" w14:textId="77777777" w:rsidR="00406261" w:rsidRDefault="00406261" w:rsidP="006750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E250BF" id="_x0000_s1028" style="position:absolute;left:0;text-align:left;margin-left:275.9pt;margin-top:-.1pt;width:18.5pt;height:14.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" filled="f" strokecolor="#172c51" strokeweight="1pt">
                <v:textbox>
                  <w:txbxContent>
                    <w:p w14:paraId="691D4C6B" w14:textId="77777777" w:rsidR="00406261" w:rsidRDefault="00406261" w:rsidP="0067509F">
                      <w:pPr>
                        <w:jc w:val="center"/>
                      </w:pPr>
                      <w:r>
                        <w:t xml:space="preserve">  </w:t>
                      </w:r>
                    </w:p>
                    <w:p w14:paraId="24099A5C" w14:textId="77777777" w:rsidR="00406261" w:rsidRDefault="00406261" w:rsidP="0067509F">
                      <w:pPr>
                        <w:jc w:val="center"/>
                      </w:pPr>
                    </w:p>
                  </w:txbxContent>
                </v:textbox>
                <w10:wrap anchorx="margin"/>
              </v:rect>
            </w:pict>
          </mc:Fallback>
        </mc:AlternateContent>
      </w:r>
      <w:r w:rsidRPr="00DA4307">
        <w:rPr>
          <w:rFonts w:ascii="Trebuchet MS" w:hAnsi="Trebuchet MS"/>
          <w:noProof/>
          <w:lang w:val="en-US"/>
        </w:rPr>
        <mc:AlternateContent>
          <mc:Choice Requires="wps">
            <w:drawing>
              <wp:anchor distT="0" distB="0" distL="114300" distR="114300" simplePos="0" relativeHeight="251791360" behindDoc="0" locked="0" layoutInCell="1" allowOverlap="1" wp14:anchorId="0D6EB0A8" wp14:editId="003D3336">
                <wp:simplePos x="0" y="0"/>
                <wp:positionH relativeFrom="margin">
                  <wp:posOffset>2261647</wp:posOffset>
                </wp:positionH>
                <wp:positionV relativeFrom="paragraph">
                  <wp:posOffset>1905</wp:posOffset>
                </wp:positionV>
                <wp:extent cx="234950" cy="177800"/>
                <wp:effectExtent l="0" t="0" r="12700" b="12700"/>
                <wp:wrapNone/>
                <wp:docPr id="5"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1F738E12" w14:textId="77777777" w:rsidR="00406261" w:rsidRDefault="00406261" w:rsidP="0067509F">
                            <w:pPr>
                              <w:jc w:val="center"/>
                            </w:pPr>
                            <w:r>
                              <w:t xml:space="preserve">    </w:t>
                            </w:r>
                          </w:p>
                          <w:p w14:paraId="2F1E096E" w14:textId="77777777" w:rsidR="00406261" w:rsidRDefault="00406261" w:rsidP="006750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6EB0A8" id="_x0000_s1029" style="position:absolute;left:0;text-align:left;margin-left:178.1pt;margin-top:.15pt;width:18.5pt;height:14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" filled="f" strokecolor="#172c51" strokeweight="1pt">
                <v:textbox>
                  <w:txbxContent>
                    <w:p w14:paraId="1F738E12" w14:textId="77777777" w:rsidR="00406261" w:rsidRDefault="00406261" w:rsidP="0067509F">
                      <w:pPr>
                        <w:jc w:val="center"/>
                      </w:pPr>
                      <w:r>
                        <w:t xml:space="preserve">    </w:t>
                      </w:r>
                    </w:p>
                    <w:p w14:paraId="2F1E096E" w14:textId="77777777" w:rsidR="00406261" w:rsidRDefault="00406261" w:rsidP="0067509F">
                      <w:pPr>
                        <w:jc w:val="center"/>
                      </w:pPr>
                    </w:p>
                  </w:txbxContent>
                </v:textbox>
                <w10:wrap anchorx="margin"/>
              </v:rect>
            </w:pict>
          </mc:Fallback>
        </mc:AlternateContent>
      </w:r>
      <w:r w:rsidRPr="00DA4307">
        <w:rPr>
          <w:rFonts w:ascii="Trebuchet MS" w:hAnsi="Trebuchet MS"/>
          <w:noProof/>
          <w:lang w:val="en-US"/>
        </w:rPr>
        <mc:AlternateContent>
          <mc:Choice Requires="wps">
            <w:drawing>
              <wp:anchor distT="0" distB="0" distL="114300" distR="114300" simplePos="0" relativeHeight="251789312" behindDoc="0" locked="0" layoutInCell="1" allowOverlap="1" wp14:anchorId="501A4049" wp14:editId="08DAC9D9">
                <wp:simplePos x="0" y="0"/>
                <wp:positionH relativeFrom="column">
                  <wp:posOffset>5512793</wp:posOffset>
                </wp:positionH>
                <wp:positionV relativeFrom="paragraph">
                  <wp:posOffset>24488</wp:posOffset>
                </wp:positionV>
                <wp:extent cx="234950" cy="177800"/>
                <wp:effectExtent l="0" t="0" r="12700" b="12700"/>
                <wp:wrapNone/>
                <wp:docPr id="1101502763"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410B49DC" w14:textId="77777777" w:rsidR="00406261" w:rsidRDefault="00406261"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1A4049" id="_x0000_s1030" style="position:absolute;left:0;text-align:left;margin-left:434.1pt;margin-top:1.95pt;width:18.5pt;height:1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" filled="f" strokecolor="#172c51" strokeweight="1pt">
                <v:textbox>
                  <w:txbxContent>
                    <w:p w14:paraId="410B49DC" w14:textId="77777777" w:rsidR="00406261" w:rsidRDefault="00406261" w:rsidP="0067509F">
                      <w:pPr>
                        <w:jc w:val="center"/>
                      </w:pPr>
                      <w:r>
                        <w:t xml:space="preserve"> </w:t>
                      </w:r>
                    </w:p>
                  </w:txbxContent>
                </v:textbox>
              </v:rect>
            </w:pict>
          </mc:Fallback>
        </mc:AlternateContent>
      </w:r>
      <w:r w:rsidRPr="00DA4307">
        <w:rPr>
          <w:rFonts w:ascii="Trebuchet MS" w:hAnsi="Trebuchet MS"/>
          <w:noProof/>
          <w:lang w:val="en-US"/>
        </w:rPr>
        <mc:AlternateContent>
          <mc:Choice Requires="wps">
            <w:drawing>
              <wp:anchor distT="0" distB="0" distL="114300" distR="114300" simplePos="0" relativeHeight="251790336" behindDoc="0" locked="0" layoutInCell="1" allowOverlap="1" wp14:anchorId="2D2B4104" wp14:editId="2D1A91C0">
                <wp:simplePos x="0" y="0"/>
                <wp:positionH relativeFrom="column">
                  <wp:posOffset>4458237</wp:posOffset>
                </wp:positionH>
                <wp:positionV relativeFrom="paragraph">
                  <wp:posOffset>-36</wp:posOffset>
                </wp:positionV>
                <wp:extent cx="234950" cy="177800"/>
                <wp:effectExtent l="0" t="0" r="12700" b="12700"/>
                <wp:wrapNone/>
                <wp:docPr id="618890060"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77B049C7" w14:textId="77777777" w:rsidR="00406261" w:rsidRDefault="00406261"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2B4104" id="_x0000_s1031" style="position:absolute;left:0;text-align:left;margin-left:351.05pt;margin-top:0;width:18.5pt;height:1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" filled="f" strokecolor="#172c51" strokeweight="1pt">
                <v:textbox>
                  <w:txbxContent>
                    <w:p w14:paraId="77B049C7" w14:textId="77777777" w:rsidR="00406261" w:rsidRDefault="00406261" w:rsidP="0067509F">
                      <w:pPr>
                        <w:jc w:val="center"/>
                      </w:pPr>
                      <w:r>
                        <w:t xml:space="preserve"> </w:t>
                      </w:r>
                    </w:p>
                  </w:txbxContent>
                </v:textbox>
              </v:rect>
            </w:pict>
          </mc:Fallback>
        </mc:AlternateContent>
      </w:r>
      <w:r w:rsidR="0067509F" w:rsidRPr="00DA4307">
        <w:rPr>
          <w:rFonts w:ascii="Trebuchet MS" w:hAnsi="Trebuchet MS" w:cs="Times New Roman"/>
          <w:bCs/>
          <w:i/>
          <w:iCs/>
          <w:kern w:val="2"/>
          <w:sz w:val="24"/>
          <w:szCs w:val="24"/>
          <w14:ligatures w14:val="standardContextual"/>
        </w:rPr>
        <w:t>Grav cu asistent</w:t>
      </w:r>
      <w:r w:rsidR="0067509F" w:rsidRPr="00DA4307">
        <w:rPr>
          <w:rFonts w:ascii="Trebuchet MS" w:hAnsi="Trebuchet MS" w:cs="Times New Roman"/>
          <w:bCs/>
          <w:i/>
          <w:iCs/>
          <w:kern w:val="2"/>
          <w:sz w:val="24"/>
          <w:szCs w:val="24"/>
          <w14:ligatures w14:val="standardContextual"/>
        </w:rPr>
        <w:tab/>
        <w:t xml:space="preserve">          Grav              Accentuat</w:t>
      </w:r>
      <w:r w:rsidR="0067509F" w:rsidRPr="00DA4307">
        <w:rPr>
          <w:rFonts w:ascii="Trebuchet MS" w:hAnsi="Trebuchet MS" w:cs="Times New Roman"/>
          <w:bCs/>
          <w:i/>
          <w:iCs/>
          <w:kern w:val="2"/>
          <w:sz w:val="24"/>
          <w:szCs w:val="24"/>
          <w14:ligatures w14:val="standardContextual"/>
        </w:rPr>
        <w:tab/>
        <w:t xml:space="preserve">  </w:t>
      </w:r>
      <w:r>
        <w:rPr>
          <w:rFonts w:ascii="Trebuchet MS" w:hAnsi="Trebuchet MS" w:cs="Times New Roman"/>
          <w:bCs/>
          <w:i/>
          <w:iCs/>
          <w:kern w:val="2"/>
          <w:sz w:val="24"/>
          <w:szCs w:val="24"/>
          <w14:ligatures w14:val="standardContextual"/>
        </w:rPr>
        <w:t xml:space="preserve">     </w:t>
      </w:r>
      <w:r w:rsidR="0067509F" w:rsidRPr="00DA4307">
        <w:rPr>
          <w:rFonts w:ascii="Trebuchet MS" w:hAnsi="Trebuchet MS" w:cs="Times New Roman"/>
          <w:bCs/>
          <w:i/>
          <w:iCs/>
          <w:kern w:val="2"/>
          <w:sz w:val="24"/>
          <w:szCs w:val="24"/>
          <w14:ligatures w14:val="standardContextual"/>
        </w:rPr>
        <w:t>Mediu</w:t>
      </w:r>
      <w:r w:rsidR="0067509F" w:rsidRPr="00DA4307">
        <w:rPr>
          <w:rFonts w:ascii="Trebuchet MS" w:hAnsi="Trebuchet MS" w:cs="Times New Roman"/>
          <w:bCs/>
          <w:i/>
          <w:iCs/>
          <w:kern w:val="2"/>
          <w:sz w:val="24"/>
          <w:szCs w:val="24"/>
          <w14:ligatures w14:val="standardContextual"/>
        </w:rPr>
        <w:tab/>
        <w:t xml:space="preserve">             Ușor</w:t>
      </w:r>
    </w:p>
    <w:p w14:paraId="4DB0DA2D" w14:textId="2FDCE8E9" w:rsidR="001603AF" w:rsidRPr="009D48F3" w:rsidRDefault="001603AF" w:rsidP="001603AF">
      <w:pPr>
        <w:spacing w:line="278" w:lineRule="auto"/>
        <w:rPr>
          <w:rFonts w:ascii="Trebuchet MS" w:eastAsia="Calibri" w:hAnsi="Trebuchet MS" w:cs="Times New Roman"/>
          <w:b/>
          <w:bCs/>
          <w:i/>
          <w:iCs/>
          <w:kern w:val="2"/>
          <w:sz w:val="24"/>
          <w:szCs w:val="24"/>
          <w14:ligatures w14:val="standardContextual"/>
        </w:rPr>
      </w:pPr>
    </w:p>
    <w:p w14:paraId="14AECA1D" w14:textId="0B33AD13" w:rsidR="001603AF" w:rsidRPr="009D48F3" w:rsidRDefault="001603AF" w:rsidP="0024456C">
      <w:pPr>
        <w:numPr>
          <w:ilvl w:val="0"/>
          <w:numId w:val="41"/>
        </w:numPr>
        <w:spacing w:line="278" w:lineRule="auto"/>
        <w:ind w:left="284"/>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b/>
          <w:bCs/>
          <w:kern w:val="2"/>
          <w:sz w:val="24"/>
          <w:szCs w:val="24"/>
          <w:lang w:val="es-ES_tradnl"/>
          <w14:ligatures w14:val="standardContextual"/>
        </w:rPr>
        <w:t xml:space="preserve">Situația pe piața muncii </w:t>
      </w:r>
      <w:r w:rsidRPr="009D48F3">
        <w:rPr>
          <w:rFonts w:ascii="Trebuchet MS" w:eastAsia="Calibri" w:hAnsi="Trebuchet MS" w:cs="Times New Roman"/>
          <w:b/>
          <w:bCs/>
          <w:i/>
          <w:iCs/>
          <w:kern w:val="2"/>
          <w:sz w:val="24"/>
          <w:szCs w:val="24"/>
          <w:lang w:val="es-ES_tradnl"/>
          <w14:ligatures w14:val="standardContextual"/>
        </w:rPr>
        <w:t>(DOAR ADULȚI)</w:t>
      </w:r>
    </w:p>
    <w:p w14:paraId="108C853E" w14:textId="6C15EE9C" w:rsidR="001603AF" w:rsidRPr="009D48F3" w:rsidRDefault="00DA4307" w:rsidP="00DA4307">
      <w:pPr>
        <w:spacing w:line="278" w:lineRule="auto"/>
        <w:ind w:left="284"/>
        <w:rPr>
          <w:rFonts w:ascii="Trebuchet MS" w:eastAsia="Calibri" w:hAnsi="Trebuchet MS" w:cs="Times New Roman"/>
          <w:i/>
          <w:iCs/>
          <w:kern w:val="2"/>
          <w:lang w:val="en-US"/>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4256" behindDoc="0" locked="0" layoutInCell="1" allowOverlap="1" wp14:anchorId="37DE331B" wp14:editId="47DA0EFC">
                <wp:simplePos x="0" y="0"/>
                <wp:positionH relativeFrom="column">
                  <wp:posOffset>694851</wp:posOffset>
                </wp:positionH>
                <wp:positionV relativeFrom="paragraph">
                  <wp:posOffset>6350</wp:posOffset>
                </wp:positionV>
                <wp:extent cx="234950" cy="177800"/>
                <wp:effectExtent l="0" t="0" r="12700" b="12700"/>
                <wp:wrapNone/>
                <wp:docPr id="1283935760"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38145792"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DE331B" id="_x0000_s1032" style="position:absolute;left:0;text-align:left;margin-left:54.7pt;margin-top:.5pt;width:18.5pt;height: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" filled="f" strokecolor="#172c51" strokeweight="1pt">
                <v:textbox>
                  <w:txbxContent>
                    <w:p w14:paraId="38145792" w14:textId="77777777" w:rsidR="00406261" w:rsidRDefault="00406261"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6304" behindDoc="0" locked="0" layoutInCell="1" allowOverlap="1" wp14:anchorId="27841482" wp14:editId="1F188575">
                <wp:simplePos x="0" y="0"/>
                <wp:positionH relativeFrom="column">
                  <wp:posOffset>3526952</wp:posOffset>
                </wp:positionH>
                <wp:positionV relativeFrom="paragraph">
                  <wp:posOffset>6350</wp:posOffset>
                </wp:positionV>
                <wp:extent cx="234950" cy="177800"/>
                <wp:effectExtent l="0" t="0" r="12700" b="12700"/>
                <wp:wrapNone/>
                <wp:docPr id="1995234746"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6A96A88A"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841482" id="_x0000_s1033" style="position:absolute;left:0;text-align:left;margin-left:277.7pt;margin-top:.5pt;width:18.5pt;height:1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" filled="f" strokecolor="#172c51" strokeweight="1pt">
                <v:textbox>
                  <w:txbxContent>
                    <w:p w14:paraId="6A96A88A" w14:textId="77777777" w:rsidR="00406261" w:rsidRDefault="00406261"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5280" behindDoc="0" locked="0" layoutInCell="1" allowOverlap="1" wp14:anchorId="698EE086" wp14:editId="646BC6D8">
                <wp:simplePos x="0" y="0"/>
                <wp:positionH relativeFrom="column">
                  <wp:posOffset>2391410</wp:posOffset>
                </wp:positionH>
                <wp:positionV relativeFrom="paragraph">
                  <wp:posOffset>3175</wp:posOffset>
                </wp:positionV>
                <wp:extent cx="234950" cy="177800"/>
                <wp:effectExtent l="0" t="0" r="12700" b="12700"/>
                <wp:wrapNone/>
                <wp:docPr id="937553317"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12C6B3FC"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8EE086" id="_x0000_s1034" style="position:absolute;left:0;text-align:left;margin-left:188.3pt;margin-top:.25pt;width:18.5pt;height:1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" filled="f" strokecolor="#172c51" strokeweight="1pt">
                <v:textbox>
                  <w:txbxContent>
                    <w:p w14:paraId="12C6B3FC" w14:textId="77777777" w:rsidR="00406261" w:rsidRDefault="00406261" w:rsidP="001603AF">
                      <w:pPr>
                        <w:jc w:val="center"/>
                      </w:pPr>
                      <w:r>
                        <w:t xml:space="preserve"> </w:t>
                      </w:r>
                    </w:p>
                  </w:txbxContent>
                </v:textbox>
              </v:rect>
            </w:pict>
          </mc:Fallback>
        </mc:AlternateContent>
      </w:r>
      <w:r w:rsidR="001603AF" w:rsidRPr="009D48F3">
        <w:rPr>
          <w:rFonts w:ascii="Trebuchet MS" w:eastAsia="Calibri" w:hAnsi="Trebuchet MS" w:cs="Times New Roman"/>
          <w:i/>
          <w:iCs/>
          <w:kern w:val="2"/>
          <w:lang w:val="en-US"/>
          <w14:ligatures w14:val="standardContextual"/>
        </w:rPr>
        <w:t>Inactiv</w:t>
      </w:r>
      <w:r>
        <w:rPr>
          <w:rFonts w:ascii="Trebuchet MS" w:eastAsia="Calibri" w:hAnsi="Trebuchet MS" w:cs="Times New Roman"/>
          <w:i/>
          <w:iCs/>
          <w:kern w:val="2"/>
          <w:lang w:val="en-US"/>
          <w14:ligatures w14:val="standardContextual"/>
        </w:rPr>
        <w:t xml:space="preserve">              </w:t>
      </w:r>
      <w:r w:rsidR="001603AF" w:rsidRPr="009D48F3">
        <w:rPr>
          <w:rFonts w:ascii="Trebuchet MS" w:eastAsia="Calibri" w:hAnsi="Trebuchet MS" w:cs="Times New Roman"/>
          <w:i/>
          <w:iCs/>
          <w:kern w:val="2"/>
          <w:lang w:val="en-US"/>
          <w14:ligatures w14:val="standardContextual"/>
        </w:rPr>
        <w:t>Șomer înregistrat                 Angajat</w:t>
      </w:r>
      <w:r w:rsidR="001603AF" w:rsidRPr="009D48F3">
        <w:rPr>
          <w:rFonts w:ascii="Trebuchet MS" w:eastAsia="Calibri" w:hAnsi="Trebuchet MS" w:cs="Times New Roman"/>
          <w:i/>
          <w:iCs/>
          <w:kern w:val="2"/>
          <w:lang w:val="en-US"/>
          <w14:ligatures w14:val="standardContextual"/>
        </w:rPr>
        <w:tab/>
        <w:t xml:space="preserve">         </w:t>
      </w:r>
      <w:proofErr w:type="gramStart"/>
      <w:r w:rsidR="001603AF" w:rsidRPr="009D48F3">
        <w:rPr>
          <w:rFonts w:ascii="Trebuchet MS" w:eastAsia="Calibri" w:hAnsi="Trebuchet MS" w:cs="Times New Roman"/>
          <w:i/>
          <w:iCs/>
          <w:kern w:val="2"/>
          <w:lang w:val="en-US"/>
          <w14:ligatures w14:val="standardContextual"/>
        </w:rPr>
        <w:t>A</w:t>
      </w:r>
      <w:r>
        <w:rPr>
          <w:rFonts w:ascii="Trebuchet MS" w:eastAsia="Calibri" w:hAnsi="Trebuchet MS" w:cs="Times New Roman"/>
          <w:i/>
          <w:iCs/>
          <w:kern w:val="2"/>
          <w:lang w:val="en-US"/>
          <w14:ligatures w14:val="standardContextual"/>
        </w:rPr>
        <w:t>ltele:…</w:t>
      </w:r>
      <w:proofErr w:type="gramEnd"/>
      <w:r>
        <w:rPr>
          <w:rFonts w:ascii="Trebuchet MS" w:eastAsia="Calibri" w:hAnsi="Trebuchet MS" w:cs="Times New Roman"/>
          <w:i/>
          <w:iCs/>
          <w:kern w:val="2"/>
          <w:lang w:val="en-US"/>
          <w14:ligatures w14:val="standardContextual"/>
        </w:rPr>
        <w:t>………………………………….…</w:t>
      </w:r>
    </w:p>
    <w:p w14:paraId="79E052AB" w14:textId="77777777" w:rsidR="001603AF" w:rsidRPr="009D48F3" w:rsidRDefault="001603AF" w:rsidP="0024456C">
      <w:pPr>
        <w:spacing w:line="278" w:lineRule="auto"/>
        <w:rPr>
          <w:rFonts w:ascii="Trebuchet MS" w:eastAsia="Calibri" w:hAnsi="Trebuchet MS" w:cs="Times New Roman"/>
          <w:i/>
          <w:iCs/>
          <w:kern w:val="2"/>
          <w:lang w:val="en-US"/>
          <w14:ligatures w14:val="standardContextual"/>
        </w:rPr>
      </w:pPr>
    </w:p>
    <w:p w14:paraId="50D394F1" w14:textId="73B89524" w:rsidR="00DA4307" w:rsidRPr="00DA4307" w:rsidRDefault="00DA4307" w:rsidP="0024456C">
      <w:pPr>
        <w:numPr>
          <w:ilvl w:val="0"/>
          <w:numId w:val="41"/>
        </w:numPr>
        <w:spacing w:line="278" w:lineRule="auto"/>
        <w:ind w:left="284"/>
        <w:contextualSpacing/>
        <w:rPr>
          <w:rFonts w:ascii="Trebuchet MS" w:eastAsia="Calibri" w:hAnsi="Trebuchet MS" w:cs="Times New Roman"/>
          <w:b/>
          <w:bCs/>
          <w:i/>
          <w:iCs/>
          <w:kern w:val="2"/>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8352" behindDoc="0" locked="0" layoutInCell="1" allowOverlap="1" wp14:anchorId="0955911B" wp14:editId="2EB58621">
                <wp:simplePos x="0" y="0"/>
                <wp:positionH relativeFrom="margin">
                  <wp:posOffset>3342166</wp:posOffset>
                </wp:positionH>
                <wp:positionV relativeFrom="paragraph">
                  <wp:posOffset>409575</wp:posOffset>
                </wp:positionV>
                <wp:extent cx="234950" cy="177800"/>
                <wp:effectExtent l="0" t="0" r="12700" b="12700"/>
                <wp:wrapNone/>
                <wp:docPr id="1221961464"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347EB5DA"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55911B" id="_x0000_s1035" style="position:absolute;left:0;text-align:left;margin-left:263.15pt;margin-top:32.25pt;width:18.5pt;height:14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" filled="f" strokecolor="#172c51" strokeweight="1pt">
                <v:textbox>
                  <w:txbxContent>
                    <w:p w14:paraId="347EB5DA" w14:textId="77777777" w:rsidR="00406261" w:rsidRDefault="00406261" w:rsidP="001603AF">
                      <w:pPr>
                        <w:jc w:val="center"/>
                      </w:pPr>
                      <w:r>
                        <w:t xml:space="preserve"> </w:t>
                      </w:r>
                    </w:p>
                  </w:txbxContent>
                </v:textbox>
                <w10:wrap anchorx="margin"/>
              </v:rect>
            </w:pict>
          </mc:Fallback>
        </mc:AlternateContent>
      </w:r>
      <w:r>
        <w:rPr>
          <w:rFonts w:ascii="Trebuchet MS" w:eastAsia="Calibri" w:hAnsi="Trebuchet MS" w:cs="Times New Roman"/>
          <w:b/>
          <w:bCs/>
          <w:kern w:val="2"/>
          <w:sz w:val="24"/>
          <w:szCs w:val="24"/>
          <w:lang w:val="es-ES_tradnl"/>
          <w14:ligatures w14:val="standardContextual"/>
        </w:rPr>
        <w:t>Beneficiarul este î</w:t>
      </w:r>
      <w:r w:rsidR="001603AF" w:rsidRPr="009D48F3">
        <w:rPr>
          <w:rFonts w:ascii="Trebuchet MS" w:eastAsia="Calibri" w:hAnsi="Trebuchet MS" w:cs="Times New Roman"/>
          <w:b/>
          <w:bCs/>
          <w:kern w:val="2"/>
          <w:sz w:val="24"/>
          <w:szCs w:val="24"/>
          <w:lang w:val="es-ES_tradnl"/>
          <w14:ligatures w14:val="standardContextual"/>
        </w:rPr>
        <w:t xml:space="preserve">nscris într-una sau mai multe forme de învățământ (COPII și ADULȚI): </w:t>
      </w:r>
    </w:p>
    <w:p w14:paraId="2DD05E56" w14:textId="0B3E6949" w:rsidR="001603AF" w:rsidRPr="009D48F3" w:rsidRDefault="00DA4307" w:rsidP="00DA4307">
      <w:pPr>
        <w:spacing w:line="278" w:lineRule="auto"/>
        <w:ind w:left="284"/>
        <w:contextualSpacing/>
        <w:rPr>
          <w:rFonts w:ascii="Trebuchet MS" w:eastAsia="Calibri" w:hAnsi="Trebuchet MS" w:cs="Times New Roman"/>
          <w:b/>
          <w:bCs/>
          <w:i/>
          <w:iCs/>
          <w:kern w:val="2"/>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8832" behindDoc="0" locked="0" layoutInCell="1" allowOverlap="1" wp14:anchorId="7828A0F3" wp14:editId="3DFD59EA">
                <wp:simplePos x="0" y="0"/>
                <wp:positionH relativeFrom="margin">
                  <wp:posOffset>5696585</wp:posOffset>
                </wp:positionH>
                <wp:positionV relativeFrom="paragraph">
                  <wp:posOffset>635</wp:posOffset>
                </wp:positionV>
                <wp:extent cx="234950" cy="177800"/>
                <wp:effectExtent l="0" t="0" r="12700" b="12700"/>
                <wp:wrapNone/>
                <wp:docPr id="16736029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69D11B0B"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28A0F3" id="_x0000_s1036" style="position:absolute;left:0;text-align:left;margin-left:448.55pt;margin-top:.05pt;width:18.5pt;height:1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" filled="f" strokecolor="#172c51" strokeweight="1pt">
                <v:textbox>
                  <w:txbxContent>
                    <w:p w14:paraId="69D11B0B" w14:textId="77777777" w:rsidR="00406261" w:rsidRDefault="00406261" w:rsidP="001603AF">
                      <w:pPr>
                        <w:jc w:val="center"/>
                      </w:pPr>
                      <w:r>
                        <w:t xml:space="preserve"> </w:t>
                      </w:r>
                    </w:p>
                  </w:txbxContent>
                </v:textbox>
                <w10:wrap anchorx="margin"/>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7328" behindDoc="0" locked="0" layoutInCell="1" allowOverlap="1" wp14:anchorId="5AAA9FEE" wp14:editId="79EDBF9C">
                <wp:simplePos x="0" y="0"/>
                <wp:positionH relativeFrom="column">
                  <wp:posOffset>1481240</wp:posOffset>
                </wp:positionH>
                <wp:positionV relativeFrom="paragraph">
                  <wp:posOffset>4713</wp:posOffset>
                </wp:positionV>
                <wp:extent cx="234950" cy="177800"/>
                <wp:effectExtent l="0" t="0" r="12700" b="12700"/>
                <wp:wrapNone/>
                <wp:docPr id="1687630673"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76DA81FD"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AA9FEE" id="_x0000_s1037" style="position:absolute;left:0;text-align:left;margin-left:116.65pt;margin-top:.35pt;width:18.5pt;height:1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" filled="f" strokecolor="#172c51" strokeweight="1pt">
                <v:textbox>
                  <w:txbxContent>
                    <w:p w14:paraId="76DA81FD" w14:textId="77777777" w:rsidR="00406261" w:rsidRDefault="00406261" w:rsidP="001603AF">
                      <w:pPr>
                        <w:jc w:val="center"/>
                      </w:pPr>
                      <w:r>
                        <w:t xml:space="preserve">              </w:t>
                      </w:r>
                    </w:p>
                  </w:txbxContent>
                </v:textbox>
              </v:rect>
            </w:pict>
          </mc:Fallback>
        </mc:AlternateContent>
      </w:r>
      <w:r w:rsidR="001603AF" w:rsidRPr="009D48F3">
        <w:rPr>
          <w:rFonts w:ascii="Trebuchet MS" w:eastAsia="Calibri" w:hAnsi="Trebuchet MS" w:cs="Times New Roman"/>
          <w:i/>
          <w:iCs/>
          <w:kern w:val="2"/>
          <w:lang w:val="es-ES_tradnl"/>
          <w14:ligatures w14:val="standardContextual"/>
        </w:rPr>
        <w:t xml:space="preserve">Învățământ de </w:t>
      </w:r>
      <w:r w:rsidR="0067509F" w:rsidRPr="009D48F3">
        <w:rPr>
          <w:rFonts w:ascii="Trebuchet MS" w:eastAsia="Calibri" w:hAnsi="Trebuchet MS" w:cs="Times New Roman"/>
          <w:i/>
          <w:iCs/>
          <w:kern w:val="2"/>
          <w:lang w:val="es-ES_tradnl"/>
          <w14:ligatures w14:val="standardContextual"/>
        </w:rPr>
        <w:t>masă</w:t>
      </w:r>
      <w:r>
        <w:rPr>
          <w:rFonts w:ascii="Trebuchet MS" w:eastAsia="Calibri" w:hAnsi="Trebuchet MS" w:cs="Times New Roman"/>
          <w:i/>
          <w:iCs/>
          <w:kern w:val="2"/>
          <w:lang w:val="es-ES_tradnl"/>
          <w14:ligatures w14:val="standardContextual"/>
        </w:rPr>
        <w:t xml:space="preserve">         </w:t>
      </w:r>
      <w:r w:rsidR="001603AF" w:rsidRPr="009D48F3">
        <w:rPr>
          <w:rFonts w:ascii="Trebuchet MS" w:eastAsia="Calibri" w:hAnsi="Trebuchet MS" w:cs="Times New Roman"/>
          <w:i/>
          <w:iCs/>
          <w:kern w:val="2"/>
          <w:lang w:val="es-ES_tradnl"/>
          <w14:ligatures w14:val="standardContextual"/>
        </w:rPr>
        <w:t xml:space="preserve">  Programe de formare                 Nicio formă de învățământ </w:t>
      </w:r>
    </w:p>
    <w:p w14:paraId="2DBFD898" w14:textId="77777777" w:rsidR="001603AF" w:rsidRPr="009D48F3" w:rsidRDefault="001603AF" w:rsidP="0024456C">
      <w:pPr>
        <w:spacing w:line="278" w:lineRule="auto"/>
        <w:rPr>
          <w:rFonts w:ascii="Trebuchet MS" w:eastAsia="Calibri" w:hAnsi="Trebuchet MS" w:cs="Times New Roman"/>
          <w:i/>
          <w:iCs/>
          <w:kern w:val="2"/>
          <w:lang w:val="es-ES_tradnl"/>
          <w14:ligatures w14:val="standardContextual"/>
        </w:rPr>
      </w:pPr>
    </w:p>
    <w:p w14:paraId="33E50068" w14:textId="0149FA94" w:rsidR="001603AF" w:rsidRPr="009D48F3" w:rsidRDefault="00DA4307" w:rsidP="0024456C">
      <w:pPr>
        <w:numPr>
          <w:ilvl w:val="0"/>
          <w:numId w:val="41"/>
        </w:numPr>
        <w:spacing w:line="278" w:lineRule="auto"/>
        <w:ind w:left="284"/>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0400" behindDoc="0" locked="0" layoutInCell="1" allowOverlap="1" wp14:anchorId="390759B5" wp14:editId="66247E39">
                <wp:simplePos x="0" y="0"/>
                <wp:positionH relativeFrom="column">
                  <wp:posOffset>3235960</wp:posOffset>
                </wp:positionH>
                <wp:positionV relativeFrom="paragraph">
                  <wp:posOffset>210820</wp:posOffset>
                </wp:positionV>
                <wp:extent cx="234950" cy="177800"/>
                <wp:effectExtent l="0" t="0" r="12700" b="12700"/>
                <wp:wrapNone/>
                <wp:docPr id="1375400014"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5155D843"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0759B5" id="_x0000_s1038" style="position:absolute;left:0;text-align:left;margin-left:254.8pt;margin-top:16.6pt;width:18.5pt;height:1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" filled="f" strokecolor="#172c51" strokeweight="1pt">
                <v:textbox>
                  <w:txbxContent>
                    <w:p w14:paraId="5155D843" w14:textId="77777777" w:rsidR="00406261" w:rsidRDefault="00406261"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9376" behindDoc="0" locked="0" layoutInCell="1" allowOverlap="1" wp14:anchorId="1A786D11" wp14:editId="54A5275C">
                <wp:simplePos x="0" y="0"/>
                <wp:positionH relativeFrom="column">
                  <wp:posOffset>1379739</wp:posOffset>
                </wp:positionH>
                <wp:positionV relativeFrom="paragraph">
                  <wp:posOffset>210820</wp:posOffset>
                </wp:positionV>
                <wp:extent cx="234950" cy="177800"/>
                <wp:effectExtent l="0" t="0" r="12700" b="12700"/>
                <wp:wrapNone/>
                <wp:docPr id="2067782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07451D8B"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786D11" id="_x0000_s1039" style="position:absolute;left:0;text-align:left;margin-left:108.65pt;margin-top:16.6pt;width:18.5pt;height:1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" filled="f" strokecolor="#172c51" strokeweight="1pt">
                <v:textbox>
                  <w:txbxContent>
                    <w:p w14:paraId="07451D8B" w14:textId="77777777" w:rsidR="00406261" w:rsidRDefault="00406261" w:rsidP="001603AF">
                      <w:pPr>
                        <w:jc w:val="center"/>
                      </w:pPr>
                      <w:r>
                        <w:t xml:space="preserve"> </w:t>
                      </w:r>
                    </w:p>
                  </w:txbxContent>
                </v:textbox>
              </v:rect>
            </w:pict>
          </mc:Fallback>
        </mc:AlternateContent>
      </w:r>
      <w:r w:rsidR="001603AF" w:rsidRPr="009D48F3">
        <w:rPr>
          <w:rFonts w:ascii="Trebuchet MS" w:eastAsia="Calibri" w:hAnsi="Trebuchet MS" w:cs="Times New Roman"/>
          <w:b/>
          <w:bCs/>
          <w:kern w:val="2"/>
          <w:sz w:val="24"/>
          <w:szCs w:val="24"/>
          <w:lang w:val="es-ES_tradnl"/>
          <w14:ligatures w14:val="standardContextual"/>
        </w:rPr>
        <w:t>Gradul de implicare al persoanei cu dizabilități în viața socială:</w:t>
      </w:r>
    </w:p>
    <w:p w14:paraId="734D70AB" w14:textId="0EFD7FFF" w:rsidR="001603AF" w:rsidRPr="009D48F3" w:rsidRDefault="001603AF" w:rsidP="0024456C">
      <w:pPr>
        <w:spacing w:line="278" w:lineRule="auto"/>
        <w:rPr>
          <w:rFonts w:ascii="Trebuchet MS" w:eastAsia="Calibri" w:hAnsi="Trebuchet MS" w:cs="Times New Roman"/>
          <w:i/>
          <w:iCs/>
          <w:kern w:val="2"/>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1424" behindDoc="0" locked="0" layoutInCell="1" allowOverlap="1" wp14:anchorId="032FC25A" wp14:editId="5A3F999C">
                <wp:simplePos x="0" y="0"/>
                <wp:positionH relativeFrom="column">
                  <wp:posOffset>4540250</wp:posOffset>
                </wp:positionH>
                <wp:positionV relativeFrom="paragraph">
                  <wp:posOffset>5715</wp:posOffset>
                </wp:positionV>
                <wp:extent cx="234950" cy="177800"/>
                <wp:effectExtent l="0" t="0" r="12700" b="12700"/>
                <wp:wrapNone/>
                <wp:docPr id="869766942"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4000CC7B"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2FC25A" id="_x0000_s1040" style="position:absolute;left:0;text-align:left;margin-left:357.5pt;margin-top:.45pt;width:18.5pt;height:1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" filled="f" strokecolor="#172c51" strokeweight="1pt">
                <v:textbox>
                  <w:txbxContent>
                    <w:p w14:paraId="4000CC7B" w14:textId="77777777" w:rsidR="00406261" w:rsidRDefault="00406261"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2448" behindDoc="0" locked="0" layoutInCell="1" allowOverlap="1" wp14:anchorId="54F4E83D" wp14:editId="527E5296">
                <wp:simplePos x="0" y="0"/>
                <wp:positionH relativeFrom="margin">
                  <wp:align>right</wp:align>
                </wp:positionH>
                <wp:positionV relativeFrom="paragraph">
                  <wp:posOffset>5715</wp:posOffset>
                </wp:positionV>
                <wp:extent cx="234950" cy="177800"/>
                <wp:effectExtent l="0" t="0" r="12700" b="12700"/>
                <wp:wrapNone/>
                <wp:docPr id="211386543"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5C91616"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F4E83D" id="_x0000_s1041" style="position:absolute;left:0;text-align:left;margin-left:-32.7pt;margin-top:.45pt;width:18.5pt;height:14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" filled="f" strokecolor="#172c51" strokeweight="1pt">
                <v:textbox>
                  <w:txbxContent>
                    <w:p w14:paraId="25C91616" w14:textId="77777777" w:rsidR="00406261" w:rsidRDefault="00406261" w:rsidP="001603AF">
                      <w:pPr>
                        <w:jc w:val="center"/>
                      </w:pPr>
                      <w:r>
                        <w:t xml:space="preserve"> </w:t>
                      </w:r>
                    </w:p>
                  </w:txbxContent>
                </v:textbox>
                <w10:wrap anchorx="margin"/>
              </v:rect>
            </w:pict>
          </mc:Fallback>
        </mc:AlternateContent>
      </w:r>
      <w:r w:rsidRPr="009D48F3">
        <w:rPr>
          <w:rFonts w:ascii="Trebuchet MS" w:eastAsia="Calibri" w:hAnsi="Trebuchet MS" w:cs="Times New Roman"/>
          <w:i/>
          <w:iCs/>
          <w:kern w:val="2"/>
          <w:lang w:val="es-ES_tradnl"/>
          <w14:ligatures w14:val="standardContextual"/>
        </w:rPr>
        <w:t xml:space="preserve">    Implicare normală</w:t>
      </w:r>
      <w:r w:rsidR="00DA4307">
        <w:rPr>
          <w:rFonts w:ascii="Trebuchet MS" w:eastAsia="Calibri" w:hAnsi="Trebuchet MS" w:cs="Times New Roman"/>
          <w:i/>
          <w:iCs/>
          <w:kern w:val="2"/>
          <w:lang w:val="es-ES_tradnl"/>
          <w14:ligatures w14:val="standardContextual"/>
        </w:rPr>
        <w:tab/>
        <w:t xml:space="preserve">       </w:t>
      </w:r>
      <w:r w:rsidRPr="009D48F3">
        <w:rPr>
          <w:rFonts w:ascii="Trebuchet MS" w:eastAsia="Calibri" w:hAnsi="Trebuchet MS" w:cs="Times New Roman"/>
          <w:i/>
          <w:iCs/>
          <w:kern w:val="2"/>
          <w:lang w:val="es-ES_tradnl"/>
          <w14:ligatures w14:val="standardContextual"/>
        </w:rPr>
        <w:t xml:space="preserve"> Dificultăți de implicare</w:t>
      </w:r>
      <w:r w:rsidR="00DA4307">
        <w:rPr>
          <w:rFonts w:ascii="Trebuchet MS" w:eastAsia="Calibri" w:hAnsi="Trebuchet MS" w:cs="Times New Roman"/>
          <w:i/>
          <w:iCs/>
          <w:kern w:val="2"/>
          <w:lang w:val="es-ES_tradnl"/>
          <w14:ligatures w14:val="standardContextual"/>
        </w:rPr>
        <w:t xml:space="preserve">         </w:t>
      </w:r>
      <w:r w:rsidRPr="009D48F3">
        <w:rPr>
          <w:rFonts w:ascii="Trebuchet MS" w:eastAsia="Calibri" w:hAnsi="Trebuchet MS" w:cs="Times New Roman"/>
          <w:i/>
          <w:iCs/>
          <w:kern w:val="2"/>
          <w:lang w:val="es-ES_tradnl"/>
          <w14:ligatures w14:val="standardContextual"/>
        </w:rPr>
        <w:t xml:space="preserve"> </w:t>
      </w:r>
      <w:r w:rsidR="00DA4307">
        <w:rPr>
          <w:rFonts w:ascii="Trebuchet MS" w:eastAsia="Calibri" w:hAnsi="Trebuchet MS" w:cs="Times New Roman"/>
          <w:i/>
          <w:iCs/>
          <w:kern w:val="2"/>
          <w:lang w:val="es-ES_tradnl"/>
          <w14:ligatures w14:val="standardContextual"/>
        </w:rPr>
        <w:t xml:space="preserve">   </w:t>
      </w:r>
      <w:r w:rsidRPr="009D48F3">
        <w:rPr>
          <w:rFonts w:ascii="Trebuchet MS" w:eastAsia="Calibri" w:hAnsi="Trebuchet MS" w:cs="Times New Roman"/>
          <w:i/>
          <w:iCs/>
          <w:kern w:val="2"/>
          <w:lang w:val="es-ES_tradnl"/>
          <w14:ligatures w14:val="standardContextual"/>
        </w:rPr>
        <w:t>Satisfăcător</w:t>
      </w:r>
      <w:r w:rsidRPr="009D48F3">
        <w:rPr>
          <w:rFonts w:ascii="Trebuchet MS" w:eastAsia="Calibri" w:hAnsi="Trebuchet MS" w:cs="Times New Roman"/>
          <w:i/>
          <w:iCs/>
          <w:kern w:val="2"/>
          <w:lang w:val="es-ES_tradnl"/>
          <w14:ligatures w14:val="standardContextual"/>
        </w:rPr>
        <w:tab/>
        <w:t xml:space="preserve">               Insuficient</w:t>
      </w:r>
    </w:p>
    <w:p w14:paraId="7CE8369F" w14:textId="77777777" w:rsidR="001603AF" w:rsidRPr="009D48F3" w:rsidRDefault="001603AF" w:rsidP="0024456C">
      <w:pPr>
        <w:pStyle w:val="Listparagraf"/>
        <w:numPr>
          <w:ilvl w:val="0"/>
          <w:numId w:val="41"/>
        </w:numPr>
        <w:spacing w:line="278" w:lineRule="auto"/>
        <w:ind w:left="284"/>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b/>
          <w:bCs/>
          <w:kern w:val="2"/>
          <w:sz w:val="24"/>
          <w:szCs w:val="24"/>
          <w:lang w:val="es-ES_tradnl"/>
          <w14:ligatures w14:val="standardContextual"/>
        </w:rPr>
        <w:t xml:space="preserve">Alte mențiuni cu privire la gradul de incluziune socială a beneficiarului, în educație și muncă, la înscrierea în proiect </w:t>
      </w:r>
      <w:r w:rsidRPr="009D48F3">
        <w:rPr>
          <w:rFonts w:ascii="Trebuchet MS" w:eastAsia="Calibri" w:hAnsi="Trebuchet MS" w:cs="Times New Roman"/>
          <w:i/>
          <w:iCs/>
          <w:kern w:val="2"/>
          <w:sz w:val="24"/>
          <w:szCs w:val="24"/>
          <w:lang w:val="es-ES_tradnl"/>
          <w14:ligatures w14:val="standardContextual"/>
        </w:rPr>
        <w:t>(alte situații medicale / socio-economice / etc.)</w:t>
      </w:r>
      <w:r w:rsidRPr="009D48F3">
        <w:rPr>
          <w:rFonts w:ascii="Trebuchet MS" w:eastAsia="Calibri" w:hAnsi="Trebuchet MS" w:cs="Times New Roman"/>
          <w:b/>
          <w:bCs/>
          <w:kern w:val="2"/>
          <w:sz w:val="24"/>
          <w:szCs w:val="24"/>
          <w:lang w:val="es-ES_tradnl"/>
          <w14:ligatures w14:val="standardContextual"/>
        </w:rPr>
        <w:t xml:space="preserve">: </w:t>
      </w:r>
    </w:p>
    <w:p w14:paraId="73845E2E" w14:textId="77777777" w:rsidR="001603AF" w:rsidRPr="009D48F3" w:rsidRDefault="001603AF" w:rsidP="0024456C">
      <w:pPr>
        <w:pStyle w:val="Listparagraf"/>
        <w:spacing w:line="278" w:lineRule="auto"/>
        <w:ind w:left="284"/>
        <w:rPr>
          <w:rFonts w:ascii="Trebuchet MS" w:eastAsia="Calibri" w:hAnsi="Trebuchet MS" w:cs="Times New Roman"/>
          <w:b/>
          <w:bCs/>
          <w:kern w:val="2"/>
          <w:sz w:val="24"/>
          <w:szCs w:val="24"/>
          <w:lang w:val="es-ES_tradnl"/>
          <w14:ligatures w14:val="standardContextual"/>
        </w:rPr>
      </w:pPr>
    </w:p>
    <w:p w14:paraId="381E049F" w14:textId="4AFB3816" w:rsidR="001603AF" w:rsidRPr="009D48F3" w:rsidRDefault="001603AF" w:rsidP="0024456C">
      <w:pPr>
        <w:pStyle w:val="Listparagraf"/>
        <w:spacing w:line="278" w:lineRule="auto"/>
        <w:ind w:left="284"/>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w:t>
      </w:r>
      <w:r w:rsidR="00DA4307">
        <w:rPr>
          <w:rFonts w:ascii="Trebuchet MS" w:eastAsia="Calibri" w:hAnsi="Trebuchet MS" w:cs="Times New Roman"/>
          <w:kern w:val="2"/>
          <w:sz w:val="24"/>
          <w:szCs w:val="24"/>
          <w:lang w:val="es-ES_tradnl"/>
          <w14:ligatures w14:val="standardContextual"/>
        </w:rPr>
        <w:t>……………………………………………………………………………</w:t>
      </w:r>
      <w:r w:rsidRPr="009D48F3">
        <w:rPr>
          <w:rFonts w:ascii="Trebuchet MS" w:eastAsia="Calibri" w:hAnsi="Trebuchet MS" w:cs="Times New Roman"/>
          <w:kern w:val="2"/>
          <w:sz w:val="24"/>
          <w:szCs w:val="24"/>
          <w:lang w:val="es-ES_tradnl"/>
          <w14:ligatures w14:val="standardContextual"/>
        </w:rPr>
        <w:t>………</w:t>
      </w:r>
    </w:p>
    <w:p w14:paraId="72A40F9D" w14:textId="77777777" w:rsidR="001603AF" w:rsidRPr="009D48F3" w:rsidRDefault="001603AF" w:rsidP="0024456C">
      <w:pPr>
        <w:pStyle w:val="Listparagraf"/>
        <w:spacing w:line="278" w:lineRule="auto"/>
        <w:ind w:left="284"/>
        <w:rPr>
          <w:rFonts w:ascii="Trebuchet MS" w:eastAsia="Calibri" w:hAnsi="Trebuchet MS" w:cs="Times New Roman"/>
          <w:kern w:val="2"/>
          <w:sz w:val="24"/>
          <w:szCs w:val="24"/>
          <w:lang w:val="es-ES_tradnl"/>
          <w14:ligatures w14:val="standardContextual"/>
        </w:rPr>
      </w:pPr>
    </w:p>
    <w:p w14:paraId="1AF801A8" w14:textId="66D58FA9" w:rsidR="001603AF" w:rsidRPr="009D48F3" w:rsidRDefault="001603AF" w:rsidP="0024456C">
      <w:pPr>
        <w:pStyle w:val="Listparagraf"/>
        <w:spacing w:line="278" w:lineRule="auto"/>
        <w:ind w:left="284"/>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w:t>
      </w:r>
      <w:r w:rsidR="00DA4307">
        <w:rPr>
          <w:rFonts w:ascii="Trebuchet MS" w:eastAsia="Calibri" w:hAnsi="Trebuchet MS" w:cs="Times New Roman"/>
          <w:kern w:val="2"/>
          <w:sz w:val="24"/>
          <w:szCs w:val="24"/>
          <w:lang w:val="es-ES_tradnl"/>
          <w14:ligatures w14:val="standardContextual"/>
        </w:rPr>
        <w:t>…………………………………………………………………………</w:t>
      </w:r>
      <w:r w:rsidRPr="009D48F3">
        <w:rPr>
          <w:rFonts w:ascii="Trebuchet MS" w:eastAsia="Calibri" w:hAnsi="Trebuchet MS" w:cs="Times New Roman"/>
          <w:kern w:val="2"/>
          <w:sz w:val="24"/>
          <w:szCs w:val="24"/>
          <w:lang w:val="es-ES_tradnl"/>
          <w14:ligatures w14:val="standardContextual"/>
        </w:rPr>
        <w:t>………</w:t>
      </w:r>
    </w:p>
    <w:p w14:paraId="37645B2E" w14:textId="77777777" w:rsidR="001603AF" w:rsidRPr="009D48F3" w:rsidRDefault="001603AF" w:rsidP="001603AF">
      <w:pPr>
        <w:pStyle w:val="Listparagraf"/>
        <w:spacing w:line="278" w:lineRule="auto"/>
        <w:ind w:left="284"/>
        <w:rPr>
          <w:rFonts w:ascii="Trebuchet MS" w:eastAsia="Calibri" w:hAnsi="Trebuchet MS" w:cs="Times New Roman"/>
          <w:kern w:val="2"/>
          <w:sz w:val="24"/>
          <w:szCs w:val="24"/>
          <w:lang w:val="es-ES_tradnl"/>
          <w14:ligatures w14:val="standardContextual"/>
        </w:rPr>
      </w:pPr>
    </w:p>
    <w:p w14:paraId="200AC2B0" w14:textId="1604998A" w:rsidR="001603AF" w:rsidRPr="009D48F3" w:rsidRDefault="001603AF" w:rsidP="001603AF">
      <w:pPr>
        <w:pStyle w:val="Listparagraf"/>
        <w:spacing w:line="278" w:lineRule="auto"/>
        <w:ind w:left="284"/>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w:t>
      </w:r>
      <w:r w:rsidR="00DA4307">
        <w:rPr>
          <w:rFonts w:ascii="Trebuchet MS" w:eastAsia="Calibri" w:hAnsi="Trebuchet MS" w:cs="Times New Roman"/>
          <w:kern w:val="2"/>
          <w:sz w:val="24"/>
          <w:szCs w:val="24"/>
          <w:lang w:val="es-ES_tradnl"/>
          <w14:ligatures w14:val="standardContextual"/>
        </w:rPr>
        <w:t>…………………………………………………………………………………</w:t>
      </w:r>
      <w:r w:rsidRPr="009D48F3">
        <w:rPr>
          <w:rFonts w:ascii="Trebuchet MS" w:eastAsia="Calibri" w:hAnsi="Trebuchet MS" w:cs="Times New Roman"/>
          <w:kern w:val="2"/>
          <w:sz w:val="24"/>
          <w:szCs w:val="24"/>
          <w:lang w:val="es-ES_tradnl"/>
          <w14:ligatures w14:val="standardContextual"/>
        </w:rPr>
        <w:t>……….</w:t>
      </w:r>
    </w:p>
    <w:p w14:paraId="0FF6F9F5" w14:textId="77777777" w:rsidR="001603AF" w:rsidRPr="009D48F3" w:rsidRDefault="001603AF" w:rsidP="001603AF">
      <w:pPr>
        <w:spacing w:line="278" w:lineRule="auto"/>
        <w:jc w:val="center"/>
        <w:rPr>
          <w:rFonts w:ascii="Trebuchet MS" w:eastAsia="Calibri" w:hAnsi="Trebuchet MS" w:cs="Times New Roman"/>
          <w:b/>
          <w:bCs/>
          <w:i/>
          <w:iCs/>
          <w:kern w:val="2"/>
          <w:sz w:val="24"/>
          <w:szCs w:val="24"/>
          <w:lang w:val="es-ES_tradnl"/>
          <w14:ligatures w14:val="standardContextual"/>
        </w:rPr>
      </w:pPr>
      <w:r w:rsidRPr="009D48F3">
        <w:rPr>
          <w:rFonts w:ascii="Trebuchet MS" w:eastAsia="Calibri" w:hAnsi="Trebuchet MS" w:cs="Times New Roman"/>
          <w:b/>
          <w:bCs/>
          <w:i/>
          <w:iCs/>
          <w:kern w:val="2"/>
          <w:sz w:val="24"/>
          <w:szCs w:val="24"/>
          <w:lang w:val="es-ES_tradnl"/>
          <w14:ligatures w14:val="standardContextual"/>
        </w:rPr>
        <w:t>Semnătura beneficiar,</w:t>
      </w:r>
    </w:p>
    <w:p w14:paraId="10DFDD4F" w14:textId="77777777" w:rsidR="001603AF" w:rsidRPr="009D48F3" w:rsidRDefault="001603AF" w:rsidP="001603AF">
      <w:pPr>
        <w:spacing w:line="278" w:lineRule="auto"/>
        <w:jc w:val="center"/>
        <w:rPr>
          <w:rFonts w:ascii="Trebuchet MS" w:eastAsia="Calibri" w:hAnsi="Trebuchet MS" w:cs="Times New Roman"/>
          <w:b/>
          <w:bCs/>
          <w:i/>
          <w:iCs/>
          <w:kern w:val="2"/>
          <w:sz w:val="24"/>
          <w:szCs w:val="24"/>
          <w:lang w:val="es-ES_tradnl"/>
          <w14:ligatures w14:val="standardContextual"/>
        </w:rPr>
      </w:pPr>
      <w:r w:rsidRPr="009D48F3">
        <w:rPr>
          <w:rFonts w:ascii="Trebuchet MS" w:eastAsia="Calibri" w:hAnsi="Trebuchet MS" w:cs="Times New Roman"/>
          <w:b/>
          <w:bCs/>
          <w:i/>
          <w:iCs/>
          <w:kern w:val="2"/>
          <w:sz w:val="24"/>
          <w:szCs w:val="24"/>
          <w:lang w:val="es-ES_tradnl"/>
          <w14:ligatures w14:val="standardContextual"/>
        </w:rPr>
        <w:t>…………………………………………………………….</w:t>
      </w:r>
    </w:p>
    <w:p w14:paraId="02452877" w14:textId="77777777" w:rsidR="006C1577" w:rsidRPr="009D48F3" w:rsidRDefault="006C1577" w:rsidP="001603AF">
      <w:pPr>
        <w:spacing w:line="278" w:lineRule="auto"/>
        <w:jc w:val="right"/>
        <w:rPr>
          <w:rFonts w:ascii="Trebuchet MS" w:eastAsia="Calibri" w:hAnsi="Trebuchet MS" w:cs="Times New Roman"/>
          <w:b/>
          <w:bCs/>
          <w:kern w:val="2"/>
          <w:sz w:val="24"/>
          <w:szCs w:val="24"/>
          <w:lang w:val="es-ES_tradnl"/>
          <w14:ligatures w14:val="standardContextual"/>
        </w:rPr>
      </w:pPr>
    </w:p>
    <w:p w14:paraId="7739E71A" w14:textId="77777777" w:rsidR="001603AF" w:rsidRPr="009D48F3" w:rsidRDefault="001603AF" w:rsidP="001603AF">
      <w:pPr>
        <w:spacing w:line="278" w:lineRule="auto"/>
        <w:jc w:val="right"/>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b/>
          <w:bCs/>
          <w:kern w:val="2"/>
          <w:sz w:val="24"/>
          <w:szCs w:val="24"/>
          <w:lang w:val="es-ES_tradnl"/>
          <w14:ligatures w14:val="standardContextual"/>
        </w:rPr>
        <w:lastRenderedPageBreak/>
        <w:t>Data completării – SECȚIUNEA B : …………....……………….</w:t>
      </w:r>
    </w:p>
    <w:p w14:paraId="322E19EC" w14:textId="77777777" w:rsidR="006C1577" w:rsidRPr="009D48F3" w:rsidRDefault="006C1577" w:rsidP="001603AF">
      <w:pPr>
        <w:spacing w:line="278" w:lineRule="auto"/>
        <w:jc w:val="right"/>
        <w:rPr>
          <w:rFonts w:ascii="Trebuchet MS" w:eastAsia="Calibri" w:hAnsi="Trebuchet MS" w:cs="Times New Roman"/>
          <w:b/>
          <w:bCs/>
          <w:kern w:val="2"/>
          <w:sz w:val="24"/>
          <w:szCs w:val="24"/>
          <w:lang w:val="es-ES_tradnl"/>
          <w14:ligatures w14:val="standardContextual"/>
        </w:rPr>
      </w:pPr>
    </w:p>
    <w:p w14:paraId="0363D49F" w14:textId="77777777" w:rsidR="001603AF" w:rsidRPr="009D48F3" w:rsidRDefault="001603AF" w:rsidP="00AD674C">
      <w:pPr>
        <w:numPr>
          <w:ilvl w:val="0"/>
          <w:numId w:val="40"/>
        </w:numPr>
        <w:spacing w:line="278" w:lineRule="auto"/>
        <w:contextualSpacing/>
        <w:rPr>
          <w:rFonts w:ascii="Trebuchet MS" w:eastAsia="Calibri" w:hAnsi="Trebuchet MS" w:cs="Times New Roman"/>
          <w:b/>
          <w:bCs/>
          <w:kern w:val="2"/>
          <w:sz w:val="28"/>
          <w:szCs w:val="28"/>
          <w:u w:val="single"/>
          <w:lang w:val="es-ES_tradnl"/>
          <w14:ligatures w14:val="standardContextual"/>
        </w:rPr>
      </w:pPr>
      <w:r w:rsidRPr="009D48F3">
        <w:rPr>
          <w:rFonts w:ascii="Trebuchet MS" w:eastAsia="Calibri" w:hAnsi="Trebuchet MS" w:cs="Times New Roman"/>
          <w:b/>
          <w:bCs/>
          <w:kern w:val="2"/>
          <w:sz w:val="28"/>
          <w:szCs w:val="28"/>
          <w:u w:val="single"/>
          <w:lang w:val="es-ES_tradnl"/>
          <w14:ligatures w14:val="standardContextual"/>
        </w:rPr>
        <w:t>SITUAȚIA ÎNREGISTRATĂ LA 6 LUNI DE LA ACHIZITIA TEHNOLOGIEI ASISTIVE</w:t>
      </w:r>
    </w:p>
    <w:p w14:paraId="27E09B20" w14:textId="77777777" w:rsidR="001603AF" w:rsidRPr="009D48F3" w:rsidRDefault="001603AF" w:rsidP="00AD674C">
      <w:pPr>
        <w:numPr>
          <w:ilvl w:val="0"/>
          <w:numId w:val="42"/>
        </w:numPr>
        <w:spacing w:line="278" w:lineRule="auto"/>
        <w:ind w:left="284"/>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b/>
          <w:bCs/>
          <w:kern w:val="2"/>
          <w:sz w:val="24"/>
          <w:szCs w:val="24"/>
          <w:lang w:val="es-ES_tradnl"/>
          <w14:ligatures w14:val="standardContextual"/>
        </w:rPr>
        <w:t xml:space="preserve">Gradul de handicap înregistrat la 6 luni de la achiziționarea tehnologiei asistive: </w:t>
      </w:r>
    </w:p>
    <w:p w14:paraId="5139306C" w14:textId="25964D9C" w:rsidR="0067509F" w:rsidRPr="009D48F3" w:rsidRDefault="001D0B5A" w:rsidP="0067509F">
      <w:pPr>
        <w:spacing w:line="278" w:lineRule="auto"/>
        <w:rPr>
          <w:rFonts w:ascii="Trebuchet MS" w:hAnsi="Trebuchet MS" w:cs="Times New Roman"/>
          <w:b/>
          <w:bCs/>
          <w:i/>
          <w:iCs/>
          <w:kern w:val="2"/>
          <w:sz w:val="24"/>
          <w:szCs w:val="24"/>
          <w14:ligatures w14:val="standardContextual"/>
        </w:rPr>
      </w:pPr>
      <w:r w:rsidRPr="009D48F3">
        <w:rPr>
          <w:rFonts w:ascii="Trebuchet MS" w:hAnsi="Trebuchet MS"/>
          <w:noProof/>
          <w:lang w:val="en-US"/>
        </w:rPr>
        <mc:AlternateContent>
          <mc:Choice Requires="wps">
            <w:drawing>
              <wp:anchor distT="0" distB="0" distL="114300" distR="114300" simplePos="0" relativeHeight="251793408" behindDoc="0" locked="0" layoutInCell="1" allowOverlap="1" wp14:anchorId="1A03758E" wp14:editId="122B60E7">
                <wp:simplePos x="0" y="0"/>
                <wp:positionH relativeFrom="column">
                  <wp:posOffset>1239600</wp:posOffset>
                </wp:positionH>
                <wp:positionV relativeFrom="paragraph">
                  <wp:posOffset>11976</wp:posOffset>
                </wp:positionV>
                <wp:extent cx="234950" cy="1778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7BC63F92" w14:textId="77777777" w:rsidR="00406261" w:rsidRDefault="00406261"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03758E" id="_x0000_s1042" style="position:absolute;left:0;text-align:left;margin-left:97.6pt;margin-top:.95pt;width:18.5pt;height:1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" filled="f" strokecolor="#172c51" strokeweight="1pt">
                <v:textbox>
                  <w:txbxContent>
                    <w:p w14:paraId="7BC63F92" w14:textId="77777777" w:rsidR="00406261" w:rsidRDefault="00406261" w:rsidP="0067509F">
                      <w:pPr>
                        <w:jc w:val="center"/>
                      </w:pPr>
                      <w:r>
                        <w:t xml:space="preserve"> </w:t>
                      </w:r>
                    </w:p>
                  </w:txbxContent>
                </v:textbox>
              </v:rect>
            </w:pict>
          </mc:Fallback>
        </mc:AlternateContent>
      </w:r>
      <w:r>
        <w:rPr>
          <w:rFonts w:ascii="Trebuchet MS" w:hAnsi="Trebuchet MS"/>
          <w:noProof/>
          <w:lang w:val="en-US"/>
        </w:rPr>
        <mc:AlternateContent>
          <mc:Choice Requires="wps">
            <w:drawing>
              <wp:anchor distT="0" distB="0" distL="114300" distR="114300" simplePos="0" relativeHeight="251799552" behindDoc="0" locked="0" layoutInCell="1" allowOverlap="1" wp14:anchorId="755FC55C" wp14:editId="15FD7330">
                <wp:simplePos x="0" y="0"/>
                <wp:positionH relativeFrom="column">
                  <wp:posOffset>2029487</wp:posOffset>
                </wp:positionH>
                <wp:positionV relativeFrom="paragraph">
                  <wp:posOffset>17780</wp:posOffset>
                </wp:positionV>
                <wp:extent cx="296214" cy="171360"/>
                <wp:effectExtent l="0" t="0" r="27940" b="19685"/>
                <wp:wrapNone/>
                <wp:docPr id="15" name="Rectangle 15"/>
                <wp:cNvGraphicFramePr/>
                <a:graphic xmlns:a="http://schemas.openxmlformats.org/drawingml/2006/main">
                  <a:graphicData uri="http://schemas.microsoft.com/office/word/2010/wordprocessingShape">
                    <wps:wsp>
                      <wps:cNvSpPr/>
                      <wps:spPr>
                        <a:xfrm>
                          <a:off x="0" y="0"/>
                          <a:ext cx="296214" cy="171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90FD07" id="Rectangle 15" o:spid="_x0000_s1026" style="position:absolute;margin-left:159.8pt;margin-top:1.4pt;width:23.3pt;height:1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" filled="f" strokecolor="black [3213]" strokeweight="1pt"/>
            </w:pict>
          </mc:Fallback>
        </mc:AlternateContent>
      </w:r>
      <w:r w:rsidR="0067509F" w:rsidRPr="009D48F3">
        <w:rPr>
          <w:rFonts w:ascii="Trebuchet MS" w:hAnsi="Trebuchet MS"/>
          <w:noProof/>
          <w:lang w:val="en-US"/>
        </w:rPr>
        <mc:AlternateContent>
          <mc:Choice Requires="wps">
            <w:drawing>
              <wp:anchor distT="0" distB="0" distL="114300" distR="114300" simplePos="0" relativeHeight="251796480" behindDoc="0" locked="0" layoutInCell="1" allowOverlap="1" wp14:anchorId="483132EE" wp14:editId="227BB771">
                <wp:simplePos x="0" y="0"/>
                <wp:positionH relativeFrom="column">
                  <wp:posOffset>5556360</wp:posOffset>
                </wp:positionH>
                <wp:positionV relativeFrom="paragraph">
                  <wp:posOffset>8282</wp:posOffset>
                </wp:positionV>
                <wp:extent cx="234950" cy="177800"/>
                <wp:effectExtent l="0" t="0" r="12700" b="12700"/>
                <wp:wrapNone/>
                <wp:docPr id="7"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7F81B15B" w14:textId="77777777" w:rsidR="00406261" w:rsidRDefault="00406261"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3132EE" id="_x0000_s1043" style="position:absolute;left:0;text-align:left;margin-left:437.5pt;margin-top:.65pt;width:18.5pt;height:1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" filled="f" strokecolor="#172c51" strokeweight="1pt">
                <v:textbox>
                  <w:txbxContent>
                    <w:p w14:paraId="7F81B15B" w14:textId="77777777" w:rsidR="00406261" w:rsidRDefault="00406261" w:rsidP="0067509F">
                      <w:pPr>
                        <w:jc w:val="center"/>
                      </w:pPr>
                      <w:r>
                        <w:t xml:space="preserve"> </w:t>
                      </w:r>
                    </w:p>
                  </w:txbxContent>
                </v:textbox>
              </v:rect>
            </w:pict>
          </mc:Fallback>
        </mc:AlternateContent>
      </w:r>
      <w:r w:rsidR="0067509F" w:rsidRPr="009D48F3">
        <w:rPr>
          <w:rFonts w:ascii="Trebuchet MS" w:hAnsi="Trebuchet MS"/>
          <w:noProof/>
          <w:lang w:val="en-US"/>
        </w:rPr>
        <mc:AlternateContent>
          <mc:Choice Requires="wps">
            <w:drawing>
              <wp:anchor distT="0" distB="0" distL="114300" distR="114300" simplePos="0" relativeHeight="251795456" behindDoc="0" locked="0" layoutInCell="1" allowOverlap="1" wp14:anchorId="7F3941DD" wp14:editId="52A0B6FE">
                <wp:simplePos x="0" y="0"/>
                <wp:positionH relativeFrom="column">
                  <wp:posOffset>4463774</wp:posOffset>
                </wp:positionH>
                <wp:positionV relativeFrom="paragraph">
                  <wp:posOffset>5715</wp:posOffset>
                </wp:positionV>
                <wp:extent cx="234950" cy="177800"/>
                <wp:effectExtent l="0" t="0" r="12700" b="12700"/>
                <wp:wrapNone/>
                <wp:docPr id="10"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D7DF0DD" w14:textId="77777777" w:rsidR="00406261" w:rsidRDefault="00406261"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3941DD" id="_x0000_s1044" style="position:absolute;left:0;text-align:left;margin-left:351.5pt;margin-top:.45pt;width:18.5pt;height:1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" filled="f" strokecolor="#172c51" strokeweight="1pt">
                <v:textbox>
                  <w:txbxContent>
                    <w:p w14:paraId="2D7DF0DD" w14:textId="77777777" w:rsidR="00406261" w:rsidRDefault="00406261" w:rsidP="0067509F">
                      <w:pPr>
                        <w:jc w:val="center"/>
                      </w:pPr>
                      <w:r>
                        <w:t xml:space="preserve"> </w:t>
                      </w:r>
                    </w:p>
                  </w:txbxContent>
                </v:textbox>
              </v:rect>
            </w:pict>
          </mc:Fallback>
        </mc:AlternateContent>
      </w:r>
      <w:r w:rsidR="0067509F" w:rsidRPr="009D48F3">
        <w:rPr>
          <w:rFonts w:ascii="Trebuchet MS" w:hAnsi="Trebuchet MS"/>
          <w:noProof/>
          <w:lang w:val="en-US"/>
        </w:rPr>
        <mc:AlternateContent>
          <mc:Choice Requires="wps">
            <w:drawing>
              <wp:anchor distT="0" distB="0" distL="114300" distR="114300" simplePos="0" relativeHeight="251794432" behindDoc="0" locked="0" layoutInCell="1" allowOverlap="1" wp14:anchorId="7A9903EA" wp14:editId="5B381973">
                <wp:simplePos x="0" y="0"/>
                <wp:positionH relativeFrom="margin">
                  <wp:posOffset>3315777</wp:posOffset>
                </wp:positionH>
                <wp:positionV relativeFrom="paragraph">
                  <wp:posOffset>4417</wp:posOffset>
                </wp:positionV>
                <wp:extent cx="234950" cy="177800"/>
                <wp:effectExtent l="0" t="0" r="12700" b="12700"/>
                <wp:wrapNone/>
                <wp:docPr id="11"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538E0B0D" w14:textId="77777777" w:rsidR="00406261" w:rsidRDefault="00406261" w:rsidP="0067509F">
                            <w:pPr>
                              <w:jc w:val="center"/>
                            </w:pPr>
                            <w:r>
                              <w:t xml:space="preserve">  </w:t>
                            </w:r>
                          </w:p>
                          <w:p w14:paraId="0B4AD77B" w14:textId="77777777" w:rsidR="00406261" w:rsidRDefault="00406261" w:rsidP="006750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9903EA" id="_x0000_s1045" style="position:absolute;left:0;text-align:left;margin-left:261.1pt;margin-top:.35pt;width:18.5pt;height:14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" filled="f" strokecolor="#172c51" strokeweight="1pt">
                <v:textbox>
                  <w:txbxContent>
                    <w:p w14:paraId="538E0B0D" w14:textId="77777777" w:rsidR="00406261" w:rsidRDefault="00406261" w:rsidP="0067509F">
                      <w:pPr>
                        <w:jc w:val="center"/>
                      </w:pPr>
                      <w:r>
                        <w:t xml:space="preserve">  </w:t>
                      </w:r>
                    </w:p>
                    <w:p w14:paraId="0B4AD77B" w14:textId="77777777" w:rsidR="00406261" w:rsidRDefault="00406261" w:rsidP="0067509F">
                      <w:pPr>
                        <w:jc w:val="center"/>
                      </w:pPr>
                    </w:p>
                  </w:txbxContent>
                </v:textbox>
                <w10:wrap anchorx="margin"/>
              </v:rect>
            </w:pict>
          </mc:Fallback>
        </mc:AlternateContent>
      </w:r>
      <w:r w:rsidR="0067509F" w:rsidRPr="009D48F3">
        <w:rPr>
          <w:rFonts w:ascii="Trebuchet MS" w:hAnsi="Trebuchet MS" w:cs="Times New Roman"/>
          <w:b/>
          <w:bCs/>
          <w:i/>
          <w:iCs/>
          <w:kern w:val="2"/>
          <w:sz w:val="24"/>
          <w:szCs w:val="24"/>
          <w14:ligatures w14:val="standardContextual"/>
        </w:rPr>
        <w:t>Grav cu asistent</w:t>
      </w:r>
      <w:r w:rsidR="0067509F" w:rsidRPr="009D48F3">
        <w:rPr>
          <w:rFonts w:ascii="Trebuchet MS" w:hAnsi="Trebuchet MS" w:cs="Times New Roman"/>
          <w:b/>
          <w:bCs/>
          <w:i/>
          <w:iCs/>
          <w:kern w:val="2"/>
          <w:sz w:val="24"/>
          <w:szCs w:val="24"/>
          <w14:ligatures w14:val="standardContextual"/>
        </w:rPr>
        <w:tab/>
        <w:t xml:space="preserve">      Grav</w:t>
      </w:r>
      <w:r>
        <w:rPr>
          <w:rFonts w:ascii="Trebuchet MS" w:hAnsi="Trebuchet MS" w:cs="Times New Roman"/>
          <w:b/>
          <w:bCs/>
          <w:i/>
          <w:iCs/>
          <w:kern w:val="2"/>
          <w:sz w:val="24"/>
          <w:szCs w:val="24"/>
          <w14:ligatures w14:val="standardContextual"/>
        </w:rPr>
        <w:t xml:space="preserve">   </w:t>
      </w:r>
      <w:r w:rsidRPr="001D0B5A">
        <w:rPr>
          <w:rFonts w:ascii="Trebuchet MS" w:hAnsi="Trebuchet MS" w:cs="Times New Roman"/>
          <w:b/>
          <w:bCs/>
          <w:i/>
          <w:iCs/>
          <w:kern w:val="2"/>
          <w:sz w:val="24"/>
          <w:szCs w:val="24"/>
          <w14:ligatures w14:val="standardContextual"/>
        </w:rPr>
        <w:t xml:space="preserve"> </w:t>
      </w:r>
      <w:r>
        <w:rPr>
          <w:rFonts w:ascii="Trebuchet MS" w:hAnsi="Trebuchet MS" w:cs="Times New Roman"/>
          <w:b/>
          <w:bCs/>
          <w:i/>
          <w:iCs/>
          <w:kern w:val="2"/>
          <w:sz w:val="24"/>
          <w:szCs w:val="24"/>
          <w14:ligatures w14:val="standardContextual"/>
        </w:rPr>
        <w:t xml:space="preserve">        </w:t>
      </w:r>
      <w:r w:rsidR="0067509F" w:rsidRPr="009D48F3">
        <w:rPr>
          <w:rFonts w:ascii="Trebuchet MS" w:hAnsi="Trebuchet MS" w:cs="Times New Roman"/>
          <w:b/>
          <w:bCs/>
          <w:i/>
          <w:iCs/>
          <w:kern w:val="2"/>
          <w:sz w:val="24"/>
          <w:szCs w:val="24"/>
          <w14:ligatures w14:val="standardContextual"/>
        </w:rPr>
        <w:t>Accentuat</w:t>
      </w:r>
      <w:r>
        <w:rPr>
          <w:rFonts w:ascii="Trebuchet MS" w:hAnsi="Trebuchet MS" w:cs="Times New Roman"/>
          <w:b/>
          <w:bCs/>
          <w:i/>
          <w:iCs/>
          <w:kern w:val="2"/>
          <w:sz w:val="24"/>
          <w:szCs w:val="24"/>
          <w14:ligatures w14:val="standardContextual"/>
        </w:rPr>
        <w:tab/>
        <w:t xml:space="preserve">       </w:t>
      </w:r>
      <w:r w:rsidR="0067509F" w:rsidRPr="009D48F3">
        <w:rPr>
          <w:rFonts w:ascii="Trebuchet MS" w:hAnsi="Trebuchet MS" w:cs="Times New Roman"/>
          <w:b/>
          <w:bCs/>
          <w:i/>
          <w:iCs/>
          <w:kern w:val="2"/>
          <w:sz w:val="24"/>
          <w:szCs w:val="24"/>
          <w14:ligatures w14:val="standardContextual"/>
        </w:rPr>
        <w:t xml:space="preserve"> Mediu</w:t>
      </w:r>
      <w:r w:rsidR="0067509F" w:rsidRPr="009D48F3">
        <w:rPr>
          <w:rFonts w:ascii="Trebuchet MS" w:hAnsi="Trebuchet MS" w:cs="Times New Roman"/>
          <w:b/>
          <w:bCs/>
          <w:i/>
          <w:iCs/>
          <w:kern w:val="2"/>
          <w:sz w:val="24"/>
          <w:szCs w:val="24"/>
          <w14:ligatures w14:val="standardContextual"/>
        </w:rPr>
        <w:tab/>
        <w:t xml:space="preserve">               Ușor           </w:t>
      </w:r>
    </w:p>
    <w:p w14:paraId="51C09997" w14:textId="6E608337" w:rsidR="001603AF" w:rsidRPr="009D48F3" w:rsidRDefault="001603AF" w:rsidP="00AD674C">
      <w:pPr>
        <w:numPr>
          <w:ilvl w:val="0"/>
          <w:numId w:val="43"/>
        </w:numPr>
        <w:spacing w:line="278" w:lineRule="auto"/>
        <w:ind w:left="284"/>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b/>
          <w:bCs/>
          <w:kern w:val="2"/>
          <w:sz w:val="24"/>
          <w:szCs w:val="24"/>
          <w:lang w:val="es-ES_tradnl"/>
          <w14:ligatures w14:val="standardContextual"/>
        </w:rPr>
        <w:t xml:space="preserve">Situația pe piata muncii la 6 luni de la utilizarea tehnologiei asistive </w:t>
      </w:r>
      <w:r w:rsidRPr="009D48F3">
        <w:rPr>
          <w:rFonts w:ascii="Trebuchet MS" w:eastAsia="Calibri" w:hAnsi="Trebuchet MS" w:cs="Times New Roman"/>
          <w:b/>
          <w:bCs/>
          <w:i/>
          <w:iCs/>
          <w:kern w:val="2"/>
          <w:sz w:val="24"/>
          <w:szCs w:val="24"/>
          <w:lang w:val="es-ES_tradnl"/>
          <w14:ligatures w14:val="standardContextual"/>
        </w:rPr>
        <w:t>(DOAR ADUL</w:t>
      </w:r>
      <w:r w:rsidR="006C1577" w:rsidRPr="009D48F3">
        <w:rPr>
          <w:rFonts w:ascii="Trebuchet MS" w:eastAsia="Calibri" w:hAnsi="Trebuchet MS" w:cs="Times New Roman"/>
          <w:b/>
          <w:bCs/>
          <w:i/>
          <w:iCs/>
          <w:kern w:val="2"/>
          <w:sz w:val="24"/>
          <w:szCs w:val="24"/>
          <w:lang w:val="es-ES_tradnl"/>
          <w14:ligatures w14:val="standardContextual"/>
        </w:rPr>
        <w:t>Ț</w:t>
      </w:r>
      <w:r w:rsidRPr="009D48F3">
        <w:rPr>
          <w:rFonts w:ascii="Trebuchet MS" w:eastAsia="Calibri" w:hAnsi="Trebuchet MS" w:cs="Times New Roman"/>
          <w:b/>
          <w:bCs/>
          <w:i/>
          <w:iCs/>
          <w:kern w:val="2"/>
          <w:sz w:val="24"/>
          <w:szCs w:val="24"/>
          <w:lang w:val="es-ES_tradnl"/>
          <w14:ligatures w14:val="standardContextual"/>
        </w:rPr>
        <w:t>I):</w:t>
      </w:r>
    </w:p>
    <w:p w14:paraId="64D106DA" w14:textId="206FCCE9" w:rsidR="001603AF" w:rsidRPr="009D48F3" w:rsidRDefault="001D0B5A" w:rsidP="001603AF">
      <w:pPr>
        <w:spacing w:line="278" w:lineRule="auto"/>
        <w:rPr>
          <w:rFonts w:ascii="Trebuchet MS" w:eastAsia="Calibri" w:hAnsi="Trebuchet MS" w:cs="Times New Roman"/>
          <w:i/>
          <w:iCs/>
          <w:kern w:val="2"/>
          <w:lang w:val="en-US"/>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9616" behindDoc="0" locked="0" layoutInCell="1" allowOverlap="1" wp14:anchorId="003869CA" wp14:editId="51DF1AB8">
                <wp:simplePos x="0" y="0"/>
                <wp:positionH relativeFrom="column">
                  <wp:posOffset>3459677</wp:posOffset>
                </wp:positionH>
                <wp:positionV relativeFrom="paragraph">
                  <wp:posOffset>12789</wp:posOffset>
                </wp:positionV>
                <wp:extent cx="234950" cy="177800"/>
                <wp:effectExtent l="0" t="0" r="12700" b="12700"/>
                <wp:wrapNone/>
                <wp:docPr id="94579369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16872BE8"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3869CA" id="_x0000_s1046" style="position:absolute;left:0;text-align:left;margin-left:272.4pt;margin-top:1pt;width:18.5pt;height:1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" filled="f" strokecolor="#172c51" strokeweight="1pt">
                <v:textbox>
                  <w:txbxContent>
                    <w:p w14:paraId="16872BE8" w14:textId="77777777" w:rsidR="00406261" w:rsidRDefault="00406261"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8592" behindDoc="0" locked="0" layoutInCell="1" allowOverlap="1" wp14:anchorId="2399CCA3" wp14:editId="234A434E">
                <wp:simplePos x="0" y="0"/>
                <wp:positionH relativeFrom="column">
                  <wp:posOffset>2160789</wp:posOffset>
                </wp:positionH>
                <wp:positionV relativeFrom="paragraph">
                  <wp:posOffset>9614</wp:posOffset>
                </wp:positionV>
                <wp:extent cx="234950" cy="177800"/>
                <wp:effectExtent l="0" t="0" r="12700" b="12700"/>
                <wp:wrapNone/>
                <wp:docPr id="274077184"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D1A098F"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99CCA3" id="_x0000_s1047" style="position:absolute;left:0;text-align:left;margin-left:170.15pt;margin-top:.75pt;width:18.5pt;height:1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" filled="f" strokecolor="#172c51" strokeweight="1pt">
                <v:textbox>
                  <w:txbxContent>
                    <w:p w14:paraId="2D1A098F" w14:textId="77777777" w:rsidR="00406261" w:rsidRDefault="00406261" w:rsidP="001603AF">
                      <w:pPr>
                        <w:jc w:val="center"/>
                      </w:pPr>
                      <w:r>
                        <w:t xml:space="preserve"> </w:t>
                      </w:r>
                    </w:p>
                  </w:txbxContent>
                </v:textbox>
              </v:rect>
            </w:pict>
          </mc:Fallback>
        </mc:AlternateContent>
      </w:r>
      <w:r w:rsidR="001603AF"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7568" behindDoc="0" locked="0" layoutInCell="1" allowOverlap="1" wp14:anchorId="02555F04" wp14:editId="06C25347">
                <wp:simplePos x="0" y="0"/>
                <wp:positionH relativeFrom="column">
                  <wp:posOffset>495300</wp:posOffset>
                </wp:positionH>
                <wp:positionV relativeFrom="paragraph">
                  <wp:posOffset>6350</wp:posOffset>
                </wp:positionV>
                <wp:extent cx="234950" cy="177800"/>
                <wp:effectExtent l="0" t="0" r="12700" b="12700"/>
                <wp:wrapNone/>
                <wp:docPr id="1626028397"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179E5A64"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555F04" id="_x0000_s1048" style="position:absolute;left:0;text-align:left;margin-left:39pt;margin-top:.5pt;width:18.5pt;height:1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" filled="f" strokecolor="#172c51" strokeweight="1pt">
                <v:textbox>
                  <w:txbxContent>
                    <w:p w14:paraId="179E5A64" w14:textId="77777777" w:rsidR="00406261" w:rsidRDefault="00406261" w:rsidP="001603AF">
                      <w:pPr>
                        <w:jc w:val="center"/>
                      </w:pPr>
                      <w:r>
                        <w:t xml:space="preserve"> </w:t>
                      </w:r>
                    </w:p>
                  </w:txbxContent>
                </v:textbox>
              </v:rect>
            </w:pict>
          </mc:Fallback>
        </mc:AlternateContent>
      </w:r>
      <w:r w:rsidR="001603AF" w:rsidRPr="009D48F3">
        <w:rPr>
          <w:rFonts w:ascii="Trebuchet MS" w:eastAsia="Calibri" w:hAnsi="Trebuchet MS" w:cs="Times New Roman"/>
          <w:i/>
          <w:iCs/>
          <w:kern w:val="2"/>
          <w:lang w:val="en-US"/>
          <w14:ligatures w14:val="standardContextual"/>
        </w:rPr>
        <w:t>Inactiv</w:t>
      </w:r>
      <w:r w:rsidR="001603AF" w:rsidRPr="009D48F3">
        <w:rPr>
          <w:rFonts w:ascii="Trebuchet MS" w:eastAsia="Calibri" w:hAnsi="Trebuchet MS" w:cs="Times New Roman"/>
          <w:i/>
          <w:iCs/>
          <w:kern w:val="2"/>
          <w:lang w:val="en-US"/>
          <w14:ligatures w14:val="standardContextual"/>
        </w:rPr>
        <w:tab/>
      </w:r>
      <w:r w:rsidR="001603AF" w:rsidRPr="009D48F3">
        <w:rPr>
          <w:rFonts w:ascii="Trebuchet MS" w:eastAsia="Calibri" w:hAnsi="Trebuchet MS" w:cs="Times New Roman"/>
          <w:i/>
          <w:iCs/>
          <w:kern w:val="2"/>
          <w:lang w:val="en-US"/>
          <w14:ligatures w14:val="standardContextual"/>
        </w:rPr>
        <w:tab/>
      </w:r>
      <w:r>
        <w:rPr>
          <w:rFonts w:ascii="Trebuchet MS" w:eastAsia="Calibri" w:hAnsi="Trebuchet MS" w:cs="Times New Roman"/>
          <w:i/>
          <w:iCs/>
          <w:kern w:val="2"/>
          <w:lang w:val="en-US"/>
          <w14:ligatures w14:val="standardContextual"/>
        </w:rPr>
        <w:t xml:space="preserve"> </w:t>
      </w:r>
      <w:r w:rsidR="006C1577" w:rsidRPr="009D48F3">
        <w:rPr>
          <w:rFonts w:ascii="Trebuchet MS" w:eastAsia="Calibri" w:hAnsi="Trebuchet MS" w:cs="Times New Roman"/>
          <w:i/>
          <w:iCs/>
          <w:kern w:val="2"/>
          <w:lang w:val="en-US"/>
          <w14:ligatures w14:val="standardContextual"/>
        </w:rPr>
        <w:t>Ș</w:t>
      </w:r>
      <w:r w:rsidR="001603AF" w:rsidRPr="009D48F3">
        <w:rPr>
          <w:rFonts w:ascii="Trebuchet MS" w:eastAsia="Calibri" w:hAnsi="Trebuchet MS" w:cs="Times New Roman"/>
          <w:i/>
          <w:iCs/>
          <w:kern w:val="2"/>
          <w:lang w:val="en-US"/>
          <w14:ligatures w14:val="standardContextual"/>
        </w:rPr>
        <w:t xml:space="preserve">omer </w:t>
      </w:r>
      <w:r w:rsidR="006C1577" w:rsidRPr="009D48F3">
        <w:rPr>
          <w:rFonts w:ascii="Trebuchet MS" w:eastAsia="Calibri" w:hAnsi="Trebuchet MS" w:cs="Times New Roman"/>
          <w:i/>
          <w:iCs/>
          <w:kern w:val="2"/>
          <w:lang w:val="en-US"/>
          <w14:ligatures w14:val="standardContextual"/>
        </w:rPr>
        <w:t>î</w:t>
      </w:r>
      <w:r w:rsidR="001603AF" w:rsidRPr="009D48F3">
        <w:rPr>
          <w:rFonts w:ascii="Trebuchet MS" w:eastAsia="Calibri" w:hAnsi="Trebuchet MS" w:cs="Times New Roman"/>
          <w:i/>
          <w:iCs/>
          <w:kern w:val="2"/>
          <w:lang w:val="en-US"/>
          <w14:ligatures w14:val="standardContextual"/>
        </w:rPr>
        <w:t>nregistrat                   Angajat</w:t>
      </w:r>
      <w:r w:rsidR="001603AF" w:rsidRPr="009D48F3">
        <w:rPr>
          <w:rFonts w:ascii="Trebuchet MS" w:eastAsia="Calibri" w:hAnsi="Trebuchet MS" w:cs="Times New Roman"/>
          <w:i/>
          <w:iCs/>
          <w:kern w:val="2"/>
          <w:lang w:val="en-US"/>
          <w14:ligatures w14:val="standardContextual"/>
        </w:rPr>
        <w:tab/>
        <w:t xml:space="preserve">        </w:t>
      </w:r>
      <w:proofErr w:type="gramStart"/>
      <w:r>
        <w:rPr>
          <w:rFonts w:ascii="Trebuchet MS" w:eastAsia="Calibri" w:hAnsi="Trebuchet MS" w:cs="Times New Roman"/>
          <w:i/>
          <w:iCs/>
          <w:kern w:val="2"/>
          <w:lang w:val="en-US"/>
          <w14:ligatures w14:val="standardContextual"/>
        </w:rPr>
        <w:t>Altele:…</w:t>
      </w:r>
      <w:proofErr w:type="gramEnd"/>
      <w:r>
        <w:rPr>
          <w:rFonts w:ascii="Trebuchet MS" w:eastAsia="Calibri" w:hAnsi="Trebuchet MS" w:cs="Times New Roman"/>
          <w:i/>
          <w:iCs/>
          <w:kern w:val="2"/>
          <w:lang w:val="en-US"/>
          <w14:ligatures w14:val="standardContextual"/>
        </w:rPr>
        <w:t>……………………………….</w:t>
      </w:r>
      <w:r w:rsidR="001603AF" w:rsidRPr="009D48F3">
        <w:rPr>
          <w:rFonts w:ascii="Trebuchet MS" w:eastAsia="Calibri" w:hAnsi="Trebuchet MS" w:cs="Times New Roman"/>
          <w:i/>
          <w:iCs/>
          <w:kern w:val="2"/>
          <w:lang w:val="en-US"/>
          <w14:ligatures w14:val="standardContextual"/>
        </w:rPr>
        <w:t xml:space="preserve">  </w:t>
      </w:r>
    </w:p>
    <w:p w14:paraId="28CA769C" w14:textId="2B6C4F44" w:rsidR="001D0B5A" w:rsidRPr="001D0B5A" w:rsidRDefault="001D0B5A" w:rsidP="00AD674C">
      <w:pPr>
        <w:numPr>
          <w:ilvl w:val="0"/>
          <w:numId w:val="43"/>
        </w:numPr>
        <w:spacing w:line="278" w:lineRule="auto"/>
        <w:ind w:left="284"/>
        <w:contextualSpacing/>
        <w:rPr>
          <w:rFonts w:ascii="Trebuchet MS" w:eastAsia="Calibri" w:hAnsi="Trebuchet MS" w:cs="Times New Roman"/>
          <w:b/>
          <w:bCs/>
          <w:i/>
          <w:iCs/>
          <w:kern w:val="2"/>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71904" behindDoc="0" locked="0" layoutInCell="1" allowOverlap="1" wp14:anchorId="66BED347" wp14:editId="57310A22">
                <wp:simplePos x="0" y="0"/>
                <wp:positionH relativeFrom="margin">
                  <wp:posOffset>5667438</wp:posOffset>
                </wp:positionH>
                <wp:positionV relativeFrom="paragraph">
                  <wp:posOffset>395390</wp:posOffset>
                </wp:positionV>
                <wp:extent cx="234950" cy="177800"/>
                <wp:effectExtent l="0" t="0" r="12700" b="12700"/>
                <wp:wrapNone/>
                <wp:docPr id="541717663"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6FC070B4"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BED347" id="_x0000_s1049" style="position:absolute;left:0;text-align:left;margin-left:446.25pt;margin-top:31.15pt;width:18.5pt;height:14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" filled="f" strokecolor="#172c51" strokeweight="1pt">
                <v:textbox>
                  <w:txbxContent>
                    <w:p w14:paraId="6FC070B4" w14:textId="77777777" w:rsidR="00406261" w:rsidRDefault="00406261" w:rsidP="001603AF">
                      <w:pPr>
                        <w:jc w:val="center"/>
                      </w:pPr>
                      <w:r>
                        <w:t xml:space="preserve"> </w:t>
                      </w:r>
                    </w:p>
                  </w:txbxContent>
                </v:textbox>
                <w10:wrap anchorx="margin"/>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70880" behindDoc="0" locked="0" layoutInCell="1" allowOverlap="1" wp14:anchorId="6BE154FC" wp14:editId="18CA8E4D">
                <wp:simplePos x="0" y="0"/>
                <wp:positionH relativeFrom="margin">
                  <wp:posOffset>3389497</wp:posOffset>
                </wp:positionH>
                <wp:positionV relativeFrom="paragraph">
                  <wp:posOffset>404075</wp:posOffset>
                </wp:positionV>
                <wp:extent cx="234950" cy="177800"/>
                <wp:effectExtent l="0" t="0" r="12700" b="12700"/>
                <wp:wrapNone/>
                <wp:docPr id="758281197"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47028E00"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E154FC" id="_x0000_s1050" style="position:absolute;left:0;text-align:left;margin-left:266.9pt;margin-top:31.8pt;width:18.5pt;height:1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" filled="f" strokecolor="#172c51" strokeweight="1pt">
                <v:textbox>
                  <w:txbxContent>
                    <w:p w14:paraId="47028E00" w14:textId="77777777" w:rsidR="00406261" w:rsidRDefault="00406261" w:rsidP="001603AF">
                      <w:pPr>
                        <w:jc w:val="center"/>
                      </w:pPr>
                      <w:r>
                        <w:t xml:space="preserve"> </w:t>
                      </w:r>
                    </w:p>
                  </w:txbxContent>
                </v:textbox>
                <w10:wrap anchorx="margin"/>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9856" behindDoc="0" locked="0" layoutInCell="1" allowOverlap="1" wp14:anchorId="31C1E5DF" wp14:editId="585776E0">
                <wp:simplePos x="0" y="0"/>
                <wp:positionH relativeFrom="column">
                  <wp:posOffset>1342498</wp:posOffset>
                </wp:positionH>
                <wp:positionV relativeFrom="paragraph">
                  <wp:posOffset>395605</wp:posOffset>
                </wp:positionV>
                <wp:extent cx="234950" cy="177800"/>
                <wp:effectExtent l="0" t="0" r="12700" b="12700"/>
                <wp:wrapNone/>
                <wp:docPr id="120014294"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61372CFE"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C1E5DF" id="_x0000_s1051" style="position:absolute;left:0;text-align:left;margin-left:105.7pt;margin-top:31.15pt;width:18.5pt;height:1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" filled="f" strokecolor="#172c51" strokeweight="1pt">
                <v:textbox>
                  <w:txbxContent>
                    <w:p w14:paraId="61372CFE" w14:textId="77777777" w:rsidR="00406261" w:rsidRDefault="00406261" w:rsidP="001603AF">
                      <w:pPr>
                        <w:jc w:val="center"/>
                      </w:pPr>
                      <w:r>
                        <w:t xml:space="preserve">              </w:t>
                      </w:r>
                    </w:p>
                  </w:txbxContent>
                </v:textbox>
              </v:rect>
            </w:pict>
          </mc:Fallback>
        </mc:AlternateContent>
      </w:r>
      <w:r>
        <w:rPr>
          <w:rFonts w:ascii="Trebuchet MS" w:eastAsia="Calibri" w:hAnsi="Trebuchet MS" w:cs="Times New Roman"/>
          <w:b/>
          <w:bCs/>
          <w:kern w:val="2"/>
          <w:sz w:val="24"/>
          <w:szCs w:val="24"/>
          <w:lang w:val="es-ES_tradnl"/>
          <w14:ligatures w14:val="standardContextual"/>
        </w:rPr>
        <w:t>Beneficiarul este î</w:t>
      </w:r>
      <w:r w:rsidR="001603AF" w:rsidRPr="009D48F3">
        <w:rPr>
          <w:rFonts w:ascii="Trebuchet MS" w:eastAsia="Calibri" w:hAnsi="Trebuchet MS" w:cs="Times New Roman"/>
          <w:b/>
          <w:bCs/>
          <w:kern w:val="2"/>
          <w:sz w:val="24"/>
          <w:szCs w:val="24"/>
          <w:lang w:val="es-ES_tradnl"/>
          <w14:ligatures w14:val="standardContextual"/>
        </w:rPr>
        <w:t xml:space="preserve">nscris într-una sau mai multe forme de învățământ (COPII și ADULȚI): </w:t>
      </w:r>
    </w:p>
    <w:p w14:paraId="4200C099" w14:textId="13C8DAE0" w:rsidR="001603AF" w:rsidRPr="009D48F3" w:rsidRDefault="001603AF" w:rsidP="001D0B5A">
      <w:pPr>
        <w:spacing w:line="278" w:lineRule="auto"/>
        <w:contextualSpacing/>
        <w:rPr>
          <w:rFonts w:ascii="Trebuchet MS" w:eastAsia="Calibri" w:hAnsi="Trebuchet MS" w:cs="Times New Roman"/>
          <w:b/>
          <w:bCs/>
          <w:i/>
          <w:iCs/>
          <w:kern w:val="2"/>
          <w:lang w:val="es-ES_tradnl"/>
          <w14:ligatures w14:val="standardContextual"/>
        </w:rPr>
      </w:pPr>
      <w:r w:rsidRPr="009D48F3">
        <w:rPr>
          <w:rFonts w:ascii="Trebuchet MS" w:eastAsia="Calibri" w:hAnsi="Trebuchet MS" w:cs="Times New Roman"/>
          <w:i/>
          <w:iCs/>
          <w:kern w:val="2"/>
          <w:lang w:val="es-ES_tradnl"/>
          <w14:ligatures w14:val="standardContextual"/>
        </w:rPr>
        <w:t xml:space="preserve">Învățământ de </w:t>
      </w:r>
      <w:r w:rsidR="0067509F" w:rsidRPr="009D48F3">
        <w:rPr>
          <w:rFonts w:ascii="Trebuchet MS" w:eastAsia="Calibri" w:hAnsi="Trebuchet MS" w:cs="Times New Roman"/>
          <w:i/>
          <w:iCs/>
          <w:kern w:val="2"/>
          <w:lang w:val="es-ES_tradnl"/>
          <w14:ligatures w14:val="standardContextual"/>
        </w:rPr>
        <w:t>masă</w:t>
      </w:r>
      <w:r w:rsidR="001D0B5A">
        <w:rPr>
          <w:rFonts w:ascii="Trebuchet MS" w:eastAsia="Calibri" w:hAnsi="Trebuchet MS" w:cs="Times New Roman"/>
          <w:i/>
          <w:iCs/>
          <w:kern w:val="2"/>
          <w:lang w:val="es-ES_tradnl"/>
          <w14:ligatures w14:val="standardContextual"/>
        </w:rPr>
        <w:t xml:space="preserve">                </w:t>
      </w:r>
      <w:r w:rsidRPr="009D48F3">
        <w:rPr>
          <w:rFonts w:ascii="Trebuchet MS" w:eastAsia="Calibri" w:hAnsi="Trebuchet MS" w:cs="Times New Roman"/>
          <w:i/>
          <w:iCs/>
          <w:kern w:val="2"/>
          <w:lang w:val="es-ES_tradnl"/>
          <w14:ligatures w14:val="standardContextual"/>
        </w:rPr>
        <w:t xml:space="preserve"> Programe de formare             Nicio formă de învățământ </w:t>
      </w:r>
    </w:p>
    <w:p w14:paraId="31E97A89" w14:textId="77777777" w:rsidR="001603AF" w:rsidRPr="009D48F3" w:rsidRDefault="001603AF" w:rsidP="001603AF">
      <w:pPr>
        <w:spacing w:before="240" w:line="278" w:lineRule="auto"/>
        <w:ind w:left="284"/>
        <w:contextualSpacing/>
        <w:rPr>
          <w:rFonts w:ascii="Trebuchet MS" w:eastAsia="Calibri" w:hAnsi="Trebuchet MS" w:cs="Times New Roman"/>
          <w:b/>
          <w:bCs/>
          <w:kern w:val="2"/>
          <w:sz w:val="24"/>
          <w:szCs w:val="24"/>
          <w:lang w:val="es-ES_tradnl"/>
          <w14:ligatures w14:val="standardContextual"/>
        </w:rPr>
      </w:pPr>
    </w:p>
    <w:p w14:paraId="3103C9C8" w14:textId="427F324A" w:rsidR="001D0B5A" w:rsidRDefault="000E7999" w:rsidP="001D0B5A">
      <w:pPr>
        <w:numPr>
          <w:ilvl w:val="0"/>
          <w:numId w:val="43"/>
        </w:numPr>
        <w:spacing w:before="240" w:line="278" w:lineRule="auto"/>
        <w:ind w:left="284"/>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1664" behindDoc="0" locked="0" layoutInCell="1" allowOverlap="1" wp14:anchorId="7472F411" wp14:editId="30A5B9EC">
                <wp:simplePos x="0" y="0"/>
                <wp:positionH relativeFrom="column">
                  <wp:posOffset>3040308</wp:posOffset>
                </wp:positionH>
                <wp:positionV relativeFrom="paragraph">
                  <wp:posOffset>395972</wp:posOffset>
                </wp:positionV>
                <wp:extent cx="234950" cy="177800"/>
                <wp:effectExtent l="0" t="0" r="12700" b="12700"/>
                <wp:wrapNone/>
                <wp:docPr id="1953676100"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4440FC90"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72F411" id="_x0000_s1052" style="position:absolute;left:0;text-align:left;margin-left:239.4pt;margin-top:31.2pt;width:18.5pt;height:1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" filled="f" strokecolor="#172c51" strokeweight="1pt">
                <v:textbox>
                  <w:txbxContent>
                    <w:p w14:paraId="4440FC90" w14:textId="77777777" w:rsidR="00406261" w:rsidRDefault="00406261" w:rsidP="001603AF">
                      <w:pPr>
                        <w:jc w:val="center"/>
                      </w:pPr>
                      <w:r>
                        <w:t xml:space="preserve"> </w:t>
                      </w:r>
                    </w:p>
                  </w:txbxContent>
                </v:textbox>
              </v:rect>
            </w:pict>
          </mc:Fallback>
        </mc:AlternateContent>
      </w:r>
      <w:r w:rsidR="001603AF" w:rsidRPr="009D48F3">
        <w:rPr>
          <w:rFonts w:ascii="Trebuchet MS" w:eastAsia="Calibri" w:hAnsi="Trebuchet MS" w:cs="Times New Roman"/>
          <w:b/>
          <w:bCs/>
          <w:kern w:val="2"/>
          <w:sz w:val="24"/>
          <w:szCs w:val="24"/>
          <w:lang w:val="es-ES_tradnl"/>
          <w14:ligatures w14:val="standardContextual"/>
        </w:rPr>
        <w:t>Gradul de implicare al persoanei cu dizabilități în viata sociala</w:t>
      </w:r>
      <w:r w:rsidR="001603AF" w:rsidRPr="009D48F3">
        <w:rPr>
          <w:rFonts w:ascii="Trebuchet MS" w:hAnsi="Trebuchet MS"/>
        </w:rPr>
        <w:t xml:space="preserve"> </w:t>
      </w:r>
      <w:r w:rsidR="001603AF" w:rsidRPr="009D48F3">
        <w:rPr>
          <w:rFonts w:ascii="Trebuchet MS" w:eastAsia="Calibri" w:hAnsi="Trebuchet MS" w:cs="Times New Roman"/>
          <w:b/>
          <w:bCs/>
          <w:kern w:val="2"/>
          <w:sz w:val="24"/>
          <w:szCs w:val="24"/>
          <w:lang w:val="es-ES_tradnl"/>
          <w14:ligatures w14:val="standardContextual"/>
        </w:rPr>
        <w:t>la 6 luni de la utilizarea Tehnologiei Asistive:</w:t>
      </w:r>
    </w:p>
    <w:p w14:paraId="7D6F7779" w14:textId="218592CB" w:rsidR="001603AF" w:rsidRPr="001D0B5A" w:rsidRDefault="001D0B5A" w:rsidP="001D0B5A">
      <w:pPr>
        <w:spacing w:before="240" w:line="278" w:lineRule="auto"/>
        <w:ind w:left="-76"/>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0640" behindDoc="0" locked="0" layoutInCell="1" allowOverlap="1" wp14:anchorId="148A869C" wp14:editId="01E83A1F">
                <wp:simplePos x="0" y="0"/>
                <wp:positionH relativeFrom="column">
                  <wp:posOffset>1126365</wp:posOffset>
                </wp:positionH>
                <wp:positionV relativeFrom="paragraph">
                  <wp:posOffset>5715</wp:posOffset>
                </wp:positionV>
                <wp:extent cx="234950" cy="177800"/>
                <wp:effectExtent l="0" t="0" r="12700" b="12700"/>
                <wp:wrapNone/>
                <wp:docPr id="815133580"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A813EBE"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8A869C" id="_x0000_s1053" style="position:absolute;left:0;text-align:left;margin-left:88.7pt;margin-top:.45pt;width:18.5pt;height:1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" filled="f" strokecolor="#172c51" strokeweight="1pt">
                <v:textbox>
                  <w:txbxContent>
                    <w:p w14:paraId="2A813EBE" w14:textId="77777777" w:rsidR="00406261" w:rsidRDefault="00406261" w:rsidP="001603AF">
                      <w:pPr>
                        <w:jc w:val="center"/>
                      </w:pPr>
                      <w:r>
                        <w:t xml:space="preserve"> </w:t>
                      </w:r>
                    </w:p>
                  </w:txbxContent>
                </v:textbox>
              </v:rect>
            </w:pict>
          </mc:Fallback>
        </mc:AlternateContent>
      </w:r>
      <w:r w:rsidR="001603AF"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3712" behindDoc="0" locked="0" layoutInCell="1" allowOverlap="1" wp14:anchorId="3D3F87BE" wp14:editId="494761FC">
                <wp:simplePos x="0" y="0"/>
                <wp:positionH relativeFrom="margin">
                  <wp:align>right</wp:align>
                </wp:positionH>
                <wp:positionV relativeFrom="paragraph">
                  <wp:posOffset>5715</wp:posOffset>
                </wp:positionV>
                <wp:extent cx="234950" cy="177800"/>
                <wp:effectExtent l="0" t="0" r="12700" b="12700"/>
                <wp:wrapNone/>
                <wp:docPr id="118853473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6FB6DC50"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3F87BE" id="_x0000_s1054" style="position:absolute;left:0;text-align:left;margin-left:-32.7pt;margin-top:.45pt;width:18.5pt;height:14pt;z-index:251763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" filled="f" strokecolor="#172c51" strokeweight="1pt">
                <v:textbox>
                  <w:txbxContent>
                    <w:p w14:paraId="6FB6DC50" w14:textId="77777777" w:rsidR="00406261" w:rsidRDefault="00406261" w:rsidP="001603AF">
                      <w:pPr>
                        <w:jc w:val="center"/>
                      </w:pPr>
                      <w:r>
                        <w:t xml:space="preserve"> </w:t>
                      </w:r>
                    </w:p>
                  </w:txbxContent>
                </v:textbox>
                <w10:wrap anchorx="margin"/>
              </v:rect>
            </w:pict>
          </mc:Fallback>
        </mc:AlternateContent>
      </w:r>
      <w:r w:rsidR="001603AF"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2688" behindDoc="0" locked="0" layoutInCell="1" allowOverlap="1" wp14:anchorId="5286D1D8" wp14:editId="4181AC9B">
                <wp:simplePos x="0" y="0"/>
                <wp:positionH relativeFrom="column">
                  <wp:posOffset>4438650</wp:posOffset>
                </wp:positionH>
                <wp:positionV relativeFrom="paragraph">
                  <wp:posOffset>5715</wp:posOffset>
                </wp:positionV>
                <wp:extent cx="234950" cy="177800"/>
                <wp:effectExtent l="0" t="0" r="12700" b="12700"/>
                <wp:wrapNone/>
                <wp:docPr id="1359501494"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03DD05B3"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86D1D8" id="_x0000_s1055" style="position:absolute;left:0;text-align:left;margin-left:349.5pt;margin-top:.45pt;width:18.5pt;height:1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" filled="f" strokecolor="#172c51" strokeweight="1pt">
                <v:textbox>
                  <w:txbxContent>
                    <w:p w14:paraId="03DD05B3" w14:textId="77777777" w:rsidR="00406261" w:rsidRDefault="00406261" w:rsidP="001603AF">
                      <w:pPr>
                        <w:jc w:val="center"/>
                      </w:pPr>
                      <w:r>
                        <w:t xml:space="preserve"> </w:t>
                      </w:r>
                    </w:p>
                  </w:txbxContent>
                </v:textbox>
              </v:rect>
            </w:pict>
          </mc:Fallback>
        </mc:AlternateContent>
      </w:r>
      <w:r>
        <w:rPr>
          <w:rFonts w:ascii="Trebuchet MS" w:eastAsia="Calibri" w:hAnsi="Trebuchet MS" w:cs="Times New Roman"/>
          <w:i/>
          <w:iCs/>
          <w:kern w:val="2"/>
          <w:lang w:val="es-ES_tradnl"/>
          <w14:ligatures w14:val="standardContextual"/>
        </w:rPr>
        <w:t xml:space="preserve"> </w:t>
      </w:r>
      <w:r w:rsidR="001603AF" w:rsidRPr="001D0B5A">
        <w:rPr>
          <w:rFonts w:ascii="Trebuchet MS" w:eastAsia="Calibri" w:hAnsi="Trebuchet MS" w:cs="Times New Roman"/>
          <w:i/>
          <w:iCs/>
          <w:kern w:val="2"/>
          <w:lang w:val="es-ES_tradnl"/>
          <w14:ligatures w14:val="standardContextual"/>
        </w:rPr>
        <w:t>Implicare normal</w:t>
      </w:r>
      <w:r>
        <w:rPr>
          <w:rFonts w:ascii="Trebuchet MS" w:eastAsia="Calibri" w:hAnsi="Trebuchet MS" w:cs="Times New Roman"/>
          <w:i/>
          <w:iCs/>
          <w:kern w:val="2"/>
          <w:lang w:val="es-ES_tradnl"/>
          <w14:ligatures w14:val="standardContextual"/>
        </w:rPr>
        <w:t xml:space="preserve">      </w:t>
      </w:r>
      <w:r w:rsidR="001603AF" w:rsidRPr="001D0B5A">
        <w:rPr>
          <w:rFonts w:ascii="Trebuchet MS" w:eastAsia="Calibri" w:hAnsi="Trebuchet MS" w:cs="Times New Roman"/>
          <w:i/>
          <w:iCs/>
          <w:kern w:val="2"/>
          <w:lang w:val="es-ES_tradnl"/>
          <w14:ligatures w14:val="standardContextual"/>
        </w:rPr>
        <w:t xml:space="preserve">  </w:t>
      </w:r>
      <w:r>
        <w:rPr>
          <w:rFonts w:ascii="Trebuchet MS" w:eastAsia="Calibri" w:hAnsi="Trebuchet MS" w:cs="Times New Roman"/>
          <w:i/>
          <w:iCs/>
          <w:kern w:val="2"/>
          <w:lang w:val="es-ES_tradnl"/>
          <w14:ligatures w14:val="standardContextual"/>
        </w:rPr>
        <w:t xml:space="preserve">  </w:t>
      </w:r>
      <w:r w:rsidR="001603AF" w:rsidRPr="001D0B5A">
        <w:rPr>
          <w:rFonts w:ascii="Trebuchet MS" w:eastAsia="Calibri" w:hAnsi="Trebuchet MS" w:cs="Times New Roman"/>
          <w:i/>
          <w:iCs/>
          <w:kern w:val="2"/>
          <w:lang w:val="es-ES_tradnl"/>
          <w14:ligatures w14:val="standardContextual"/>
        </w:rPr>
        <w:t>Dificult</w:t>
      </w:r>
      <w:r w:rsidR="0067509F" w:rsidRPr="001D0B5A">
        <w:rPr>
          <w:rFonts w:ascii="Trebuchet MS" w:eastAsia="Calibri" w:hAnsi="Trebuchet MS" w:cs="Times New Roman"/>
          <w:i/>
          <w:iCs/>
          <w:kern w:val="2"/>
          <w:lang w:val="es-ES_tradnl"/>
          <w14:ligatures w14:val="standardContextual"/>
        </w:rPr>
        <w:t>ăț</w:t>
      </w:r>
      <w:r w:rsidR="001603AF" w:rsidRPr="001D0B5A">
        <w:rPr>
          <w:rFonts w:ascii="Trebuchet MS" w:eastAsia="Calibri" w:hAnsi="Trebuchet MS" w:cs="Times New Roman"/>
          <w:i/>
          <w:iCs/>
          <w:kern w:val="2"/>
          <w:lang w:val="es-ES_tradnl"/>
          <w14:ligatures w14:val="standardContextual"/>
        </w:rPr>
        <w:t>i de implicare</w:t>
      </w:r>
      <w:r w:rsidR="001603AF" w:rsidRPr="001D0B5A">
        <w:rPr>
          <w:rFonts w:ascii="Trebuchet MS" w:eastAsia="Calibri" w:hAnsi="Trebuchet MS" w:cs="Times New Roman"/>
          <w:i/>
          <w:iCs/>
          <w:kern w:val="2"/>
          <w:lang w:val="es-ES_tradnl"/>
          <w14:ligatures w14:val="standardContextual"/>
        </w:rPr>
        <w:tab/>
        <w:t xml:space="preserve">            Satisf</w:t>
      </w:r>
      <w:r w:rsidR="0067509F" w:rsidRPr="001D0B5A">
        <w:rPr>
          <w:rFonts w:ascii="Trebuchet MS" w:eastAsia="Calibri" w:hAnsi="Trebuchet MS" w:cs="Times New Roman"/>
          <w:i/>
          <w:iCs/>
          <w:kern w:val="2"/>
          <w:lang w:val="es-ES_tradnl"/>
          <w14:ligatures w14:val="standardContextual"/>
        </w:rPr>
        <w:t>ă</w:t>
      </w:r>
      <w:r w:rsidR="001603AF" w:rsidRPr="001D0B5A">
        <w:rPr>
          <w:rFonts w:ascii="Trebuchet MS" w:eastAsia="Calibri" w:hAnsi="Trebuchet MS" w:cs="Times New Roman"/>
          <w:i/>
          <w:iCs/>
          <w:kern w:val="2"/>
          <w:lang w:val="es-ES_tradnl"/>
          <w14:ligatures w14:val="standardContextual"/>
        </w:rPr>
        <w:t>c</w:t>
      </w:r>
      <w:r w:rsidR="0067509F" w:rsidRPr="001D0B5A">
        <w:rPr>
          <w:rFonts w:ascii="Trebuchet MS" w:eastAsia="Calibri" w:hAnsi="Trebuchet MS" w:cs="Times New Roman"/>
          <w:i/>
          <w:iCs/>
          <w:kern w:val="2"/>
          <w:lang w:val="es-ES_tradnl"/>
          <w14:ligatures w14:val="standardContextual"/>
        </w:rPr>
        <w:t>ă</w:t>
      </w:r>
      <w:r w:rsidR="001603AF" w:rsidRPr="001D0B5A">
        <w:rPr>
          <w:rFonts w:ascii="Trebuchet MS" w:eastAsia="Calibri" w:hAnsi="Trebuchet MS" w:cs="Times New Roman"/>
          <w:i/>
          <w:iCs/>
          <w:kern w:val="2"/>
          <w:lang w:val="es-ES_tradnl"/>
          <w14:ligatures w14:val="standardContextual"/>
        </w:rPr>
        <w:t>tor</w:t>
      </w:r>
      <w:r w:rsidR="000E7999">
        <w:rPr>
          <w:rFonts w:ascii="Trebuchet MS" w:eastAsia="Calibri" w:hAnsi="Trebuchet MS" w:cs="Times New Roman"/>
          <w:i/>
          <w:iCs/>
          <w:kern w:val="2"/>
          <w:lang w:val="es-ES_tradnl"/>
          <w14:ligatures w14:val="standardContextual"/>
        </w:rPr>
        <w:tab/>
        <w:t xml:space="preserve">              </w:t>
      </w:r>
      <w:r w:rsidR="001603AF" w:rsidRPr="001D0B5A">
        <w:rPr>
          <w:rFonts w:ascii="Trebuchet MS" w:eastAsia="Calibri" w:hAnsi="Trebuchet MS" w:cs="Times New Roman"/>
          <w:i/>
          <w:iCs/>
          <w:kern w:val="2"/>
          <w:lang w:val="es-ES_tradnl"/>
          <w14:ligatures w14:val="standardContextual"/>
        </w:rPr>
        <w:t xml:space="preserve"> Insuficient</w:t>
      </w:r>
    </w:p>
    <w:p w14:paraId="38475DD6" w14:textId="77777777" w:rsidR="001603AF" w:rsidRPr="001D0B5A" w:rsidRDefault="001603AF" w:rsidP="00AD674C">
      <w:pPr>
        <w:numPr>
          <w:ilvl w:val="0"/>
          <w:numId w:val="43"/>
        </w:numPr>
        <w:spacing w:line="278" w:lineRule="auto"/>
        <w:ind w:left="284"/>
        <w:contextualSpacing/>
        <w:rPr>
          <w:rFonts w:ascii="Trebuchet MS" w:eastAsia="Calibri" w:hAnsi="Trebuchet MS" w:cs="Times New Roman"/>
          <w:b/>
          <w:bCs/>
          <w:kern w:val="2"/>
          <w:sz w:val="24"/>
          <w:szCs w:val="24"/>
          <w:u w:val="single"/>
          <w:lang w:val="es-ES_tradnl"/>
          <w14:ligatures w14:val="standardContextual"/>
        </w:rPr>
      </w:pPr>
      <w:r w:rsidRPr="001D0B5A">
        <w:rPr>
          <w:rFonts w:ascii="Trebuchet MS" w:eastAsia="Calibri" w:hAnsi="Trebuchet MS" w:cs="Times New Roman"/>
          <w:b/>
          <w:bCs/>
          <w:kern w:val="2"/>
          <w:sz w:val="24"/>
          <w:szCs w:val="24"/>
          <w:u w:val="single"/>
          <w:lang w:val="es-ES_tradnl"/>
          <w14:ligatures w14:val="standardContextual"/>
        </w:rPr>
        <w:t>Modul de îmbunătățire a gradului de incluziune socio-economică și al accesibilității  beneficiarului în urma utilizării Tehnologiei Asistive în ultimele 6 luni:</w:t>
      </w:r>
    </w:p>
    <w:p w14:paraId="24E79E68" w14:textId="0A3FE52A" w:rsidR="001603AF" w:rsidRPr="009D48F3" w:rsidRDefault="001603AF" w:rsidP="001603AF">
      <w:pPr>
        <w:spacing w:line="278" w:lineRule="auto"/>
        <w:ind w:left="284"/>
        <w:contextualSpacing/>
        <w:jc w:val="left"/>
        <w:rPr>
          <w:rFonts w:ascii="Trebuchet MS" w:eastAsia="Calibri" w:hAnsi="Trebuchet MS" w:cs="Times New Roman"/>
          <w:kern w:val="2"/>
          <w:sz w:val="24"/>
          <w:szCs w:val="24"/>
          <w:lang w:val="en-US"/>
          <w14:ligatures w14:val="standardContextual"/>
        </w:rPr>
      </w:pPr>
      <w:r w:rsidRPr="009D48F3">
        <w:rPr>
          <w:rFonts w:ascii="Trebuchet MS" w:eastAsia="Calibri" w:hAnsi="Trebuchet MS" w:cs="Times New Roman"/>
          <w:kern w:val="2"/>
          <w:sz w:val="24"/>
          <w:szCs w:val="24"/>
          <w:lang w:val="en-US"/>
          <w14:ligatures w14:val="standardContextual"/>
        </w:rPr>
        <w:t>………………………………………………………………</w:t>
      </w:r>
      <w:r w:rsidR="000E7999">
        <w:rPr>
          <w:rFonts w:ascii="Trebuchet MS" w:eastAsia="Calibri" w:hAnsi="Trebuchet MS" w:cs="Times New Roman"/>
          <w:kern w:val="2"/>
          <w:sz w:val="24"/>
          <w:szCs w:val="24"/>
          <w:lang w:val="en-US"/>
          <w14:ligatures w14:val="standardContextual"/>
        </w:rPr>
        <w:t>……………………………………………………………………………</w:t>
      </w:r>
    </w:p>
    <w:p w14:paraId="64B4B014" w14:textId="77777777"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p>
    <w:p w14:paraId="02D3E73B" w14:textId="39660BD6"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r w:rsidRPr="009D48F3">
        <w:rPr>
          <w:rFonts w:ascii="Trebuchet MS" w:eastAsia="Calibri" w:hAnsi="Trebuchet MS" w:cs="Times New Roman"/>
          <w:kern w:val="2"/>
          <w:sz w:val="26"/>
          <w:szCs w:val="26"/>
          <w:lang w:val="en-US"/>
          <w14:ligatures w14:val="standardContextual"/>
        </w:rPr>
        <w:t>……………………………………………………</w:t>
      </w:r>
      <w:r w:rsidR="000E7999">
        <w:rPr>
          <w:rFonts w:ascii="Trebuchet MS" w:eastAsia="Calibri" w:hAnsi="Trebuchet MS" w:cs="Times New Roman"/>
          <w:kern w:val="2"/>
          <w:sz w:val="26"/>
          <w:szCs w:val="26"/>
          <w:lang w:val="en-US"/>
          <w14:ligatures w14:val="standardContextual"/>
        </w:rPr>
        <w:t>…………………………………………………………………………</w:t>
      </w:r>
    </w:p>
    <w:p w14:paraId="165A6E7F" w14:textId="77777777"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p>
    <w:p w14:paraId="264DAA20" w14:textId="0A10D111"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r w:rsidRPr="009D48F3">
        <w:rPr>
          <w:rFonts w:ascii="Trebuchet MS" w:eastAsia="Calibri" w:hAnsi="Trebuchet MS" w:cs="Times New Roman"/>
          <w:kern w:val="2"/>
          <w:sz w:val="26"/>
          <w:szCs w:val="26"/>
          <w:lang w:val="en-US"/>
          <w14:ligatures w14:val="standardContextual"/>
        </w:rPr>
        <w:t>……………………………………………………</w:t>
      </w:r>
      <w:r w:rsidR="000E7999">
        <w:rPr>
          <w:rFonts w:ascii="Trebuchet MS" w:eastAsia="Calibri" w:hAnsi="Trebuchet MS" w:cs="Times New Roman"/>
          <w:kern w:val="2"/>
          <w:sz w:val="26"/>
          <w:szCs w:val="26"/>
          <w:lang w:val="en-US"/>
          <w14:ligatures w14:val="standardContextual"/>
        </w:rPr>
        <w:t>…………………………………………………………………………</w:t>
      </w:r>
    </w:p>
    <w:p w14:paraId="0C8449A5" w14:textId="77777777"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p>
    <w:p w14:paraId="4A0A0560" w14:textId="3B587E75"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r w:rsidRPr="009D48F3">
        <w:rPr>
          <w:rFonts w:ascii="Trebuchet MS" w:eastAsia="Calibri" w:hAnsi="Trebuchet MS" w:cs="Times New Roman"/>
          <w:kern w:val="2"/>
          <w:sz w:val="26"/>
          <w:szCs w:val="26"/>
          <w:lang w:val="en-US"/>
          <w14:ligatures w14:val="standardContextual"/>
        </w:rPr>
        <w:t>……………………………………………………</w:t>
      </w:r>
      <w:r w:rsidR="000E7999">
        <w:rPr>
          <w:rFonts w:ascii="Trebuchet MS" w:eastAsia="Calibri" w:hAnsi="Trebuchet MS" w:cs="Times New Roman"/>
          <w:kern w:val="2"/>
          <w:sz w:val="26"/>
          <w:szCs w:val="26"/>
          <w:lang w:val="en-US"/>
          <w14:ligatures w14:val="standardContextual"/>
        </w:rPr>
        <w:t>…………………………………………………………………………</w:t>
      </w:r>
    </w:p>
    <w:p w14:paraId="40088839" w14:textId="1A6B0DEC" w:rsidR="001603AF" w:rsidRPr="00C64F9D" w:rsidRDefault="001603AF" w:rsidP="00AD674C">
      <w:pPr>
        <w:numPr>
          <w:ilvl w:val="0"/>
          <w:numId w:val="43"/>
        </w:numPr>
        <w:spacing w:line="278" w:lineRule="auto"/>
        <w:ind w:left="284"/>
        <w:contextualSpacing/>
        <w:jc w:val="left"/>
        <w:rPr>
          <w:rFonts w:ascii="Trebuchet MS" w:eastAsia="Calibri" w:hAnsi="Trebuchet MS" w:cs="Times New Roman"/>
          <w:b/>
          <w:bCs/>
          <w:kern w:val="2"/>
          <w:sz w:val="24"/>
          <w:szCs w:val="24"/>
          <w:u w:val="single"/>
          <w:lang w:val="es-ES_tradnl"/>
          <w14:ligatures w14:val="standardContextual"/>
        </w:rPr>
      </w:pPr>
      <w:r w:rsidRPr="00C64F9D">
        <w:rPr>
          <w:rFonts w:ascii="Trebuchet MS" w:eastAsia="Calibri" w:hAnsi="Trebuchet MS" w:cs="Times New Roman"/>
          <w:b/>
          <w:bCs/>
          <w:kern w:val="2"/>
          <w:sz w:val="24"/>
          <w:szCs w:val="24"/>
          <w:u w:val="single"/>
          <w:lang w:val="es-ES_tradnl"/>
          <w14:ligatures w14:val="standardContextual"/>
        </w:rPr>
        <w:t>Gradul de satisfacție în urma utilizării Tehnologiei Asistive:</w:t>
      </w:r>
    </w:p>
    <w:p w14:paraId="225ED324" w14:textId="1AC7BBFF" w:rsidR="001603AF" w:rsidRPr="009D48F3" w:rsidRDefault="000E7999" w:rsidP="001603AF">
      <w:pPr>
        <w:spacing w:line="278" w:lineRule="auto"/>
        <w:ind w:left="284"/>
        <w:jc w:val="left"/>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6784" behindDoc="0" locked="0" layoutInCell="1" allowOverlap="1" wp14:anchorId="70B8F6F4" wp14:editId="3C90465D">
                <wp:simplePos x="0" y="0"/>
                <wp:positionH relativeFrom="column">
                  <wp:posOffset>4598383</wp:posOffset>
                </wp:positionH>
                <wp:positionV relativeFrom="paragraph">
                  <wp:posOffset>5715</wp:posOffset>
                </wp:positionV>
                <wp:extent cx="170556" cy="177800"/>
                <wp:effectExtent l="0" t="0" r="20320" b="12700"/>
                <wp:wrapNone/>
                <wp:docPr id="1098776275" name="Rectangle 1"/>
                <wp:cNvGraphicFramePr/>
                <a:graphic xmlns:a="http://schemas.openxmlformats.org/drawingml/2006/main">
                  <a:graphicData uri="http://schemas.microsoft.com/office/word/2010/wordprocessingShape">
                    <wps:wsp>
                      <wps:cNvSpPr/>
                      <wps:spPr>
                        <a:xfrm>
                          <a:off x="0" y="0"/>
                          <a:ext cx="170556" cy="177800"/>
                        </a:xfrm>
                        <a:prstGeom prst="rect">
                          <a:avLst/>
                        </a:prstGeom>
                        <a:noFill/>
                        <a:ln w="12700" cap="flat" cmpd="sng" algn="ctr">
                          <a:solidFill>
                            <a:srgbClr val="4472C4">
                              <a:shade val="15000"/>
                            </a:srgbClr>
                          </a:solidFill>
                          <a:prstDash val="solid"/>
                          <a:miter lim="800000"/>
                        </a:ln>
                        <a:effectLst/>
                      </wps:spPr>
                      <wps:txbx>
                        <w:txbxContent>
                          <w:p w14:paraId="5C86B74D"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B8F6F4" id="_x0000_s1056" style="position:absolute;left:0;text-align:left;margin-left:362.1pt;margin-top:.45pt;width:13.45pt;height:1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" filled="f" strokecolor="#172c51" strokeweight="1pt">
                <v:textbox>
                  <w:txbxContent>
                    <w:p w14:paraId="5C86B74D" w14:textId="77777777" w:rsidR="00406261" w:rsidRDefault="00406261"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4736" behindDoc="0" locked="0" layoutInCell="1" allowOverlap="1" wp14:anchorId="332FEDF5" wp14:editId="4E2ACB2E">
                <wp:simplePos x="0" y="0"/>
                <wp:positionH relativeFrom="column">
                  <wp:posOffset>1328420</wp:posOffset>
                </wp:positionH>
                <wp:positionV relativeFrom="paragraph">
                  <wp:posOffset>6985</wp:posOffset>
                </wp:positionV>
                <wp:extent cx="234950" cy="177800"/>
                <wp:effectExtent l="0" t="0" r="12700" b="12700"/>
                <wp:wrapNone/>
                <wp:docPr id="20468205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69113FC"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2FEDF5" id="_x0000_s1057" style="position:absolute;left:0;text-align:left;margin-left:104.6pt;margin-top:.55pt;width:18.5pt;height:1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" filled="f" strokecolor="#172c51" strokeweight="1pt">
                <v:textbox>
                  <w:txbxContent>
                    <w:p w14:paraId="269113FC" w14:textId="77777777" w:rsidR="00406261" w:rsidRDefault="00406261"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5760" behindDoc="0" locked="0" layoutInCell="1" allowOverlap="1" wp14:anchorId="3DB84EAD" wp14:editId="71FE84F0">
                <wp:simplePos x="0" y="0"/>
                <wp:positionH relativeFrom="column">
                  <wp:posOffset>3223743</wp:posOffset>
                </wp:positionH>
                <wp:positionV relativeFrom="paragraph">
                  <wp:posOffset>6350</wp:posOffset>
                </wp:positionV>
                <wp:extent cx="234950" cy="177800"/>
                <wp:effectExtent l="0" t="0" r="12700" b="12700"/>
                <wp:wrapNone/>
                <wp:docPr id="91506338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0F9BFD10"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B84EAD" id="_x0000_s1058" style="position:absolute;left:0;text-align:left;margin-left:253.85pt;margin-top:.5pt;width:18.5pt;height:1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" filled="f" strokecolor="#172c51" strokeweight="1pt">
                <v:textbox>
                  <w:txbxContent>
                    <w:p w14:paraId="0F9BFD10" w14:textId="77777777" w:rsidR="00406261" w:rsidRDefault="00406261" w:rsidP="001603AF">
                      <w:pPr>
                        <w:jc w:val="center"/>
                      </w:pPr>
                      <w:r>
                        <w:t xml:space="preserve"> </w:t>
                      </w:r>
                    </w:p>
                  </w:txbxContent>
                </v:textbox>
              </v:rect>
            </w:pict>
          </mc:Fallback>
        </mc:AlternateContent>
      </w:r>
      <w:r w:rsidR="001603AF"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7808" behindDoc="0" locked="0" layoutInCell="1" allowOverlap="1" wp14:anchorId="70A4E35E" wp14:editId="00B385F0">
                <wp:simplePos x="0" y="0"/>
                <wp:positionH relativeFrom="margin">
                  <wp:align>right</wp:align>
                </wp:positionH>
                <wp:positionV relativeFrom="paragraph">
                  <wp:posOffset>6350</wp:posOffset>
                </wp:positionV>
                <wp:extent cx="234950" cy="177800"/>
                <wp:effectExtent l="0" t="0" r="12700" b="12700"/>
                <wp:wrapNone/>
                <wp:docPr id="1141840617"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394F388F" w14:textId="77777777" w:rsidR="00406261" w:rsidRDefault="00406261"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A4E35E" id="_x0000_s1059" style="position:absolute;left:0;text-align:left;margin-left:-32.7pt;margin-top:.5pt;width:18.5pt;height:14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" filled="f" strokecolor="#172c51" strokeweight="1pt">
                <v:textbox>
                  <w:txbxContent>
                    <w:p w14:paraId="394F388F" w14:textId="77777777" w:rsidR="00406261" w:rsidRDefault="00406261" w:rsidP="001603AF">
                      <w:pPr>
                        <w:jc w:val="center"/>
                      </w:pPr>
                      <w:r>
                        <w:t xml:space="preserve"> </w:t>
                      </w:r>
                    </w:p>
                  </w:txbxContent>
                </v:textbox>
                <w10:wrap anchorx="margin"/>
              </v:rect>
            </w:pict>
          </mc:Fallback>
        </mc:AlternateContent>
      </w:r>
      <w:r w:rsidR="001603AF" w:rsidRPr="009D48F3">
        <w:rPr>
          <w:rFonts w:ascii="Trebuchet MS" w:eastAsia="Calibri" w:hAnsi="Trebuchet MS" w:cs="Times New Roman"/>
          <w:b/>
          <w:bCs/>
          <w:kern w:val="2"/>
          <w:sz w:val="24"/>
          <w:szCs w:val="24"/>
          <w:lang w:val="es-ES_tradnl"/>
          <w14:ligatures w14:val="standardContextual"/>
        </w:rPr>
        <w:t>Peste așteptări          Conform așteptărilor</w:t>
      </w:r>
      <w:r>
        <w:rPr>
          <w:rFonts w:ascii="Trebuchet MS" w:eastAsia="Calibri" w:hAnsi="Trebuchet MS" w:cs="Times New Roman"/>
          <w:b/>
          <w:bCs/>
          <w:kern w:val="2"/>
          <w:sz w:val="24"/>
          <w:szCs w:val="24"/>
          <w:lang w:val="es-ES_tradnl"/>
          <w14:ligatures w14:val="standardContextual"/>
        </w:rPr>
        <w:t xml:space="preserve">        </w:t>
      </w:r>
      <w:r w:rsidR="001603AF" w:rsidRPr="009D48F3">
        <w:rPr>
          <w:rFonts w:ascii="Trebuchet MS" w:eastAsia="Calibri" w:hAnsi="Trebuchet MS" w:cs="Times New Roman"/>
          <w:b/>
          <w:bCs/>
          <w:kern w:val="2"/>
          <w:sz w:val="24"/>
          <w:szCs w:val="24"/>
          <w:lang w:val="es-ES_tradnl"/>
          <w14:ligatures w14:val="standardContextual"/>
        </w:rPr>
        <w:t xml:space="preserve"> Sub așteptări      Nemulțumit</w:t>
      </w:r>
    </w:p>
    <w:p w14:paraId="2AD6DD27" w14:textId="1F58D181" w:rsidR="001603AF" w:rsidRPr="009D48F3" w:rsidRDefault="001603AF" w:rsidP="001603AF">
      <w:pPr>
        <w:spacing w:line="278" w:lineRule="auto"/>
        <w:ind w:left="284"/>
        <w:jc w:val="left"/>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b/>
          <w:bCs/>
          <w:i/>
          <w:iCs/>
          <w:kern w:val="2"/>
          <w:sz w:val="24"/>
          <w:szCs w:val="24"/>
          <w:u w:val="single"/>
          <w:lang w:val="es-ES_tradnl"/>
          <w14:ligatures w14:val="standardContextual"/>
        </w:rPr>
        <w:t xml:space="preserve">Opțional </w:t>
      </w:r>
      <w:r w:rsidRPr="009D48F3">
        <w:rPr>
          <w:rFonts w:ascii="Trebuchet MS" w:eastAsia="Calibri" w:hAnsi="Trebuchet MS" w:cs="Times New Roman"/>
          <w:i/>
          <w:iCs/>
          <w:kern w:val="2"/>
          <w:sz w:val="24"/>
          <w:szCs w:val="24"/>
          <w:u w:val="single"/>
          <w:lang w:val="es-ES_tradnl"/>
          <w14:ligatures w14:val="standardContextual"/>
        </w:rPr>
        <w:t xml:space="preserve">– motivarea selectării </w:t>
      </w:r>
      <w:r w:rsidR="006C1577" w:rsidRPr="009D48F3">
        <w:rPr>
          <w:rFonts w:ascii="Trebuchet MS" w:eastAsia="Calibri" w:hAnsi="Trebuchet MS" w:cs="Times New Roman"/>
          <w:i/>
          <w:iCs/>
          <w:kern w:val="2"/>
          <w:sz w:val="24"/>
          <w:szCs w:val="24"/>
          <w:u w:val="single"/>
          <w:lang w:val="es-ES_tradnl"/>
          <w14:ligatures w14:val="standardContextual"/>
        </w:rPr>
        <w:t>g</w:t>
      </w:r>
      <w:r w:rsidRPr="009D48F3">
        <w:rPr>
          <w:rFonts w:ascii="Trebuchet MS" w:eastAsia="Calibri" w:hAnsi="Trebuchet MS" w:cs="Times New Roman"/>
          <w:i/>
          <w:iCs/>
          <w:kern w:val="2"/>
          <w:sz w:val="24"/>
          <w:szCs w:val="24"/>
          <w:u w:val="single"/>
          <w:lang w:val="es-ES_tradnl"/>
          <w14:ligatures w14:val="standardContextual"/>
        </w:rPr>
        <w:t>radului de satisfacție</w:t>
      </w:r>
      <w:r w:rsidRPr="009D48F3">
        <w:rPr>
          <w:rFonts w:ascii="Trebuchet MS" w:eastAsia="Calibri" w:hAnsi="Trebuchet MS" w:cs="Times New Roman"/>
          <w:kern w:val="2"/>
          <w:sz w:val="24"/>
          <w:szCs w:val="24"/>
          <w:lang w:val="es-ES_tradnl"/>
          <w14:ligatures w14:val="standardContextual"/>
        </w:rPr>
        <w:t>:</w:t>
      </w:r>
      <w:r w:rsidRPr="009D48F3">
        <w:rPr>
          <w:rFonts w:ascii="Trebuchet MS" w:eastAsia="Calibri" w:hAnsi="Trebuchet MS" w:cs="Times New Roman"/>
          <w:b/>
          <w:bCs/>
          <w:kern w:val="2"/>
          <w:sz w:val="24"/>
          <w:szCs w:val="24"/>
          <w:lang w:val="es-ES_tradnl"/>
          <w14:ligatures w14:val="standardContextual"/>
        </w:rPr>
        <w:t xml:space="preserve"> </w:t>
      </w:r>
      <w:r w:rsidR="000E7999">
        <w:rPr>
          <w:rFonts w:ascii="Trebuchet MS" w:eastAsia="Calibri" w:hAnsi="Trebuchet MS" w:cs="Times New Roman"/>
          <w:kern w:val="2"/>
          <w:sz w:val="24"/>
          <w:szCs w:val="24"/>
          <w:lang w:val="es-ES_tradnl"/>
          <w14:ligatures w14:val="standardContextual"/>
        </w:rPr>
        <w:t>………………………………………………</w:t>
      </w:r>
    </w:p>
    <w:p w14:paraId="0FEEE92D" w14:textId="11F79753" w:rsidR="001603AF" w:rsidRPr="009D48F3" w:rsidRDefault="001603AF" w:rsidP="001603AF">
      <w:pPr>
        <w:spacing w:line="278" w:lineRule="auto"/>
        <w:ind w:left="284"/>
        <w:jc w:val="left"/>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w:t>
      </w:r>
      <w:r w:rsidR="000E7999">
        <w:rPr>
          <w:rFonts w:ascii="Trebuchet MS" w:eastAsia="Calibri" w:hAnsi="Trebuchet MS" w:cs="Times New Roman"/>
          <w:kern w:val="2"/>
          <w:sz w:val="24"/>
          <w:szCs w:val="24"/>
          <w:lang w:val="es-ES_tradnl"/>
          <w14:ligatures w14:val="standardContextual"/>
        </w:rPr>
        <w:t>………………………………………………………………….</w:t>
      </w:r>
    </w:p>
    <w:p w14:paraId="5B742C2D" w14:textId="1F5D99FA" w:rsidR="001603AF" w:rsidRPr="009D48F3" w:rsidRDefault="001603AF" w:rsidP="001603AF">
      <w:pPr>
        <w:spacing w:line="278" w:lineRule="auto"/>
        <w:ind w:left="284"/>
        <w:jc w:val="left"/>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w:t>
      </w:r>
      <w:r w:rsidR="000E7999">
        <w:rPr>
          <w:rFonts w:ascii="Trebuchet MS" w:eastAsia="Calibri" w:hAnsi="Trebuchet MS" w:cs="Times New Roman"/>
          <w:kern w:val="2"/>
          <w:sz w:val="24"/>
          <w:szCs w:val="24"/>
          <w:lang w:val="es-ES_tradnl"/>
          <w14:ligatures w14:val="standardContextual"/>
        </w:rPr>
        <w:t>………………………………………………………………</w:t>
      </w:r>
    </w:p>
    <w:p w14:paraId="12CFA978" w14:textId="77777777" w:rsidR="001603AF" w:rsidRPr="009D48F3" w:rsidRDefault="001603AF" w:rsidP="001603AF">
      <w:pPr>
        <w:spacing w:line="278" w:lineRule="auto"/>
        <w:ind w:left="284"/>
        <w:jc w:val="center"/>
        <w:rPr>
          <w:rFonts w:ascii="Trebuchet MS" w:eastAsia="Calibri" w:hAnsi="Trebuchet MS" w:cs="Times New Roman"/>
          <w:b/>
          <w:bCs/>
          <w:i/>
          <w:iCs/>
          <w:kern w:val="2"/>
          <w:sz w:val="24"/>
          <w:szCs w:val="24"/>
          <w:lang w:val="es-ES_tradnl"/>
          <w14:ligatures w14:val="standardContextual"/>
        </w:rPr>
      </w:pPr>
      <w:r w:rsidRPr="009D48F3">
        <w:rPr>
          <w:rFonts w:ascii="Trebuchet MS" w:eastAsia="Calibri" w:hAnsi="Trebuchet MS" w:cs="Times New Roman"/>
          <w:b/>
          <w:bCs/>
          <w:i/>
          <w:iCs/>
          <w:kern w:val="2"/>
          <w:sz w:val="24"/>
          <w:szCs w:val="24"/>
          <w:lang w:val="es-ES_tradnl"/>
          <w14:ligatures w14:val="standardContextual"/>
        </w:rPr>
        <w:t>Semnătura beneficiar,</w:t>
      </w:r>
    </w:p>
    <w:p w14:paraId="1BCB6308" w14:textId="1A3DDD53" w:rsidR="00636ECA" w:rsidRPr="009D48F3" w:rsidRDefault="001603AF" w:rsidP="003504FF">
      <w:pPr>
        <w:spacing w:line="278" w:lineRule="auto"/>
        <w:ind w:left="284"/>
        <w:jc w:val="center"/>
        <w:rPr>
          <w:rFonts w:ascii="Trebuchet MS" w:eastAsia="Calibri" w:hAnsi="Trebuchet MS" w:cs="Times New Roman"/>
          <w:b/>
          <w:bCs/>
          <w:i/>
          <w:iCs/>
          <w:kern w:val="2"/>
          <w:lang w:val="es-ES_tradnl"/>
          <w14:ligatures w14:val="standardContextual"/>
        </w:rPr>
      </w:pPr>
      <w:r w:rsidRPr="009D48F3">
        <w:rPr>
          <w:rFonts w:ascii="Trebuchet MS" w:eastAsia="Calibri" w:hAnsi="Trebuchet MS" w:cs="Times New Roman"/>
          <w:b/>
          <w:bCs/>
          <w:i/>
          <w:iCs/>
          <w:kern w:val="2"/>
          <w:sz w:val="24"/>
          <w:szCs w:val="24"/>
          <w:lang w:val="es-ES_tradnl"/>
          <w14:ligatures w14:val="standardContextual"/>
        </w:rPr>
        <w:t>…………………………………………………………….</w:t>
      </w:r>
    </w:p>
    <w:sectPr w:rsidR="00636ECA" w:rsidRPr="009D48F3" w:rsidSect="00060F4D">
      <w:headerReference w:type="default" r:id="rId13"/>
      <w:footerReference w:type="default" r:id="rId14"/>
      <w:pgSz w:w="11900" w:h="16840"/>
      <w:pgMar w:top="516" w:right="851" w:bottom="851" w:left="1418" w:header="431" w:footer="8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9DAE5" w14:textId="77777777" w:rsidR="00A87A27" w:rsidRDefault="00A87A27" w:rsidP="00E13AA0">
      <w:pPr>
        <w:spacing w:after="0" w:line="240" w:lineRule="auto"/>
      </w:pPr>
      <w:r>
        <w:separator/>
      </w:r>
    </w:p>
  </w:endnote>
  <w:endnote w:type="continuationSeparator" w:id="0">
    <w:p w14:paraId="1901B7AF" w14:textId="77777777" w:rsidR="00A87A27" w:rsidRDefault="00A87A27" w:rsidP="00E1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F854" w14:textId="7339A685" w:rsidR="00406261" w:rsidRDefault="00406261" w:rsidP="001C5C80">
    <w:pPr>
      <w:pStyle w:val="Subsol"/>
      <w:tabs>
        <w:tab w:val="clear" w:pos="4536"/>
        <w:tab w:val="right" w:pos="9631"/>
      </w:tabs>
      <w:ind w:hanging="851"/>
      <w:jc w:val="right"/>
    </w:pPr>
    <w:r>
      <w:rPr>
        <w:noProof/>
        <w:lang w:val="en-US"/>
      </w:rPr>
      <w:drawing>
        <wp:anchor distT="0" distB="0" distL="114300" distR="114300" simplePos="0" relativeHeight="251661312" behindDoc="1" locked="0" layoutInCell="1" allowOverlap="1" wp14:anchorId="27306495" wp14:editId="3E2A747B">
          <wp:simplePos x="0" y="0"/>
          <wp:positionH relativeFrom="margin">
            <wp:posOffset>409575</wp:posOffset>
          </wp:positionH>
          <wp:positionV relativeFrom="paragraph">
            <wp:posOffset>71120</wp:posOffset>
          </wp:positionV>
          <wp:extent cx="4705350" cy="735330"/>
          <wp:effectExtent l="0" t="0" r="0" b="7620"/>
          <wp:wrapTight wrapText="bothSides">
            <wp:wrapPolygon edited="0">
              <wp:start x="0" y="0"/>
              <wp:lineTo x="0" y="21264"/>
              <wp:lineTo x="21513" y="21264"/>
              <wp:lineTo x="21513" y="0"/>
              <wp:lineTo x="0" y="0"/>
            </wp:wrapPolygon>
          </wp:wrapTight>
          <wp:docPr id="16" name="Picture 137229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0"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BEDA0B5" w14:textId="6AB31501" w:rsidR="00406261" w:rsidRDefault="00406261" w:rsidP="00212F41">
    <w:pPr>
      <w:pStyle w:val="Subsol"/>
      <w:tabs>
        <w:tab w:val="clear" w:pos="4536"/>
        <w:tab w:val="right" w:pos="9631"/>
      </w:tabs>
      <w:ind w:hanging="85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3331B" w14:textId="77777777" w:rsidR="00A87A27" w:rsidRDefault="00A87A27" w:rsidP="00E13AA0">
      <w:pPr>
        <w:spacing w:after="0" w:line="240" w:lineRule="auto"/>
      </w:pPr>
      <w:bookmarkStart w:id="0" w:name="_Hlk208228559"/>
      <w:bookmarkEnd w:id="0"/>
      <w:r>
        <w:separator/>
      </w:r>
    </w:p>
  </w:footnote>
  <w:footnote w:type="continuationSeparator" w:id="0">
    <w:p w14:paraId="7D43814D" w14:textId="77777777" w:rsidR="00A87A27" w:rsidRDefault="00A87A27" w:rsidP="00E13AA0">
      <w:pPr>
        <w:spacing w:after="0" w:line="240" w:lineRule="auto"/>
      </w:pPr>
      <w:r>
        <w:continuationSeparator/>
      </w:r>
    </w:p>
  </w:footnote>
  <w:footnote w:id="1">
    <w:p w14:paraId="0672BD76" w14:textId="31729BEC" w:rsidR="00406261" w:rsidRPr="00725AE0" w:rsidRDefault="00406261">
      <w:pPr>
        <w:pStyle w:val="Textnotdesubsol"/>
        <w:rPr>
          <w:sz w:val="18"/>
          <w:szCs w:val="18"/>
          <w:lang w:val="es-ES_tradnl"/>
        </w:rPr>
      </w:pPr>
      <w:r>
        <w:rPr>
          <w:rStyle w:val="Referinnotdesubsol"/>
        </w:rPr>
        <w:footnoteRef/>
      </w:r>
      <w:r>
        <w:t xml:space="preserve"> </w:t>
      </w:r>
      <w:r w:rsidRPr="00D24171">
        <w:rPr>
          <w:sz w:val="18"/>
          <w:szCs w:val="18"/>
        </w:rPr>
        <w:t>Criteriile de eligibilitate pentru înscrierea persoanelor interesate în Grupul Țintă al proiectului se regăsesc la capitolul IV. ÎNSCRIEREA ÎN GRUPUL ȚINTĂ AL PROIECTULUI, subcapitolul 4.1 Criteriile de eligibilitate pentru intrarea în Grupul Țintă</w:t>
      </w:r>
    </w:p>
  </w:footnote>
  <w:footnote w:id="2">
    <w:p w14:paraId="202E915E" w14:textId="77777777" w:rsidR="00406261" w:rsidRDefault="00406261" w:rsidP="00EC7CCC">
      <w:pPr>
        <w:pStyle w:val="Textnotdesubsol"/>
      </w:pPr>
      <w:r>
        <w:rPr>
          <w:rStyle w:val="Referinnotdesubsol"/>
        </w:rPr>
        <w:footnoteRef/>
      </w:r>
      <w:r>
        <w:t xml:space="preserve"> </w:t>
      </w:r>
      <w:r w:rsidRPr="00E012FE">
        <w:t>Clasificarea internațională ISO 9999 oferă un cadru standardizat pentru descrierea și organizarea produselor de asistență destinate persoanelor cu dizabilități. Aceasta grupează tehnologiile asistive în funcție de domeniul de funcționare pe care îl sprijină, facilitând comunicarea între furnizori, utilizatori și autorități și contribuind la comparabilitatea datelor și la dezvoltarea de politici publice coerente.</w:t>
      </w:r>
      <w:r>
        <w:t xml:space="preserve"> Mai multe detalii la: </w:t>
      </w:r>
      <w:hyperlink r:id="rId1" w:history="1">
        <w:r w:rsidRPr="00B41BB9">
          <w:rPr>
            <w:rStyle w:val="Hyperlink"/>
          </w:rPr>
          <w:t>https://www.iso.org/standard/72464.html</w:t>
        </w:r>
      </w:hyperlink>
      <w:r>
        <w:t xml:space="preserve"> </w:t>
      </w:r>
    </w:p>
  </w:footnote>
  <w:footnote w:id="3">
    <w:p w14:paraId="358B88D5" w14:textId="77777777" w:rsidR="00406261" w:rsidRPr="009D3A0D" w:rsidRDefault="00406261" w:rsidP="00EC7CCC">
      <w:pPr>
        <w:pStyle w:val="Textnotdesubsol"/>
      </w:pPr>
      <w:r w:rsidRPr="009D3A0D">
        <w:rPr>
          <w:rStyle w:val="Referinnotdesubsol"/>
        </w:rPr>
        <w:footnoteRef/>
      </w:r>
      <w:r w:rsidRPr="009D3A0D">
        <w:t xml:space="preserve"> </w:t>
      </w:r>
      <w:r>
        <w:t>P</w:t>
      </w:r>
      <w:r w:rsidRPr="009D3A0D">
        <w:t xml:space="preserve">entru dispozitive medicale – conform Regulamentului (UE) 2017/745; pentru echipamente electrice/IT – conform directivelor aplicabile (RED 2014/53/UE, LVD 2014/35/UE, EMC 2014/30/UE) </w:t>
      </w:r>
      <w:r>
        <w:t>ș</w:t>
      </w:r>
      <w:r w:rsidRPr="009D3A0D">
        <w:t>i Regulamentului (UE) 2023/988 privind siguran</w:t>
      </w:r>
      <w:r>
        <w:t>ț</w:t>
      </w:r>
      <w:r w:rsidRPr="009D3A0D">
        <w:t>a generală a produselor.</w:t>
      </w:r>
    </w:p>
  </w:footnote>
  <w:footnote w:id="4">
    <w:p w14:paraId="1FAFEC87" w14:textId="23E98D7D" w:rsidR="00406261" w:rsidRDefault="00406261" w:rsidP="0083544D">
      <w:pPr>
        <w:pBdr>
          <w:top w:val="nil"/>
          <w:left w:val="nil"/>
          <w:bottom w:val="nil"/>
          <w:right w:val="nil"/>
          <w:between w:val="nil"/>
        </w:pBdr>
        <w:spacing w:line="240" w:lineRule="auto"/>
        <w:rPr>
          <w:color w:val="000000"/>
          <w:sz w:val="20"/>
          <w:szCs w:val="20"/>
        </w:rPr>
      </w:pPr>
      <w:r>
        <w:rPr>
          <w:vertAlign w:val="superscript"/>
        </w:rPr>
        <w:footnoteRef/>
      </w:r>
      <w:r>
        <w:rPr>
          <w:rFonts w:ascii="Trebuchet MS" w:eastAsia="Trebuchet MS" w:hAnsi="Trebuchet MS" w:cs="Trebuchet MS"/>
          <w:color w:val="000000"/>
          <w:sz w:val="20"/>
          <w:szCs w:val="20"/>
        </w:rPr>
        <w:t xml:space="preserve"> Conform INS venitul salarial mediu net lunar a fost în decembrie 2025 de 5914 de lei.</w:t>
      </w:r>
    </w:p>
  </w:footnote>
  <w:footnote w:id="5">
    <w:p w14:paraId="09902495" w14:textId="77777777" w:rsidR="00406261" w:rsidRPr="002449CD" w:rsidRDefault="00406261" w:rsidP="000A23AE">
      <w:pPr>
        <w:pStyle w:val="Textnotdesubsol"/>
        <w:rPr>
          <w:sz w:val="18"/>
          <w:szCs w:val="18"/>
        </w:rPr>
      </w:pPr>
      <w:r w:rsidRPr="002449CD">
        <w:rPr>
          <w:rStyle w:val="Referinnotdesubsol"/>
          <w:sz w:val="18"/>
          <w:szCs w:val="18"/>
        </w:rPr>
        <w:footnoteRef/>
      </w:r>
      <w:r w:rsidRPr="002449CD">
        <w:rPr>
          <w:sz w:val="18"/>
          <w:szCs w:val="18"/>
        </w:rPr>
        <w:t xml:space="preserve"> Solicitant sau reprezentant legal minor/ persoană adultă cu măsură de ocrotire</w:t>
      </w:r>
    </w:p>
  </w:footnote>
  <w:footnote w:id="6">
    <w:p w14:paraId="79D82C16" w14:textId="77777777" w:rsidR="00406261" w:rsidRPr="00A95CC3" w:rsidRDefault="00406261" w:rsidP="000A23AE">
      <w:pPr>
        <w:pStyle w:val="Textnotdesubsol"/>
        <w:rPr>
          <w:sz w:val="16"/>
          <w:szCs w:val="16"/>
        </w:rPr>
      </w:pPr>
      <w:r w:rsidRPr="00A95CC3">
        <w:rPr>
          <w:rStyle w:val="Referinnotdesubsol"/>
          <w:sz w:val="16"/>
          <w:szCs w:val="16"/>
        </w:rPr>
        <w:footnoteRef/>
      </w:r>
      <w:r w:rsidRPr="00A95CC3">
        <w:rPr>
          <w:sz w:val="16"/>
          <w:szCs w:val="16"/>
        </w:rPr>
        <w:t xml:space="preserve"> Se va menționa în mod specific calitatea persoanei care completează declarația, conform documentelor justificative prezentate la momentul înscrierii.</w:t>
      </w:r>
    </w:p>
  </w:footnote>
  <w:footnote w:id="7">
    <w:p w14:paraId="75203E87" w14:textId="77777777" w:rsidR="00406261" w:rsidRPr="00A95CC3" w:rsidRDefault="00406261" w:rsidP="000A23AE">
      <w:pPr>
        <w:pStyle w:val="Textnotdesubsol"/>
        <w:rPr>
          <w:sz w:val="16"/>
          <w:szCs w:val="16"/>
        </w:rPr>
      </w:pPr>
      <w:r w:rsidRPr="00A95CC3">
        <w:rPr>
          <w:rStyle w:val="Referinnotdesubsol"/>
          <w:sz w:val="16"/>
          <w:szCs w:val="16"/>
        </w:rPr>
        <w:footnoteRef/>
      </w:r>
      <w:r w:rsidRPr="00A95CC3">
        <w:rPr>
          <w:sz w:val="16"/>
          <w:szCs w:val="16"/>
        </w:rPr>
        <w:t xml:space="preserve"> Se va tăia la momentul completării opțiunea care NU corespunde situației reale!</w:t>
      </w:r>
    </w:p>
  </w:footnote>
  <w:footnote w:id="8">
    <w:p w14:paraId="710BA8AB" w14:textId="77777777" w:rsidR="00406261" w:rsidRPr="00A95CC3" w:rsidRDefault="00406261" w:rsidP="000A23AE">
      <w:pPr>
        <w:pStyle w:val="Textnotdesubsol"/>
        <w:rPr>
          <w:sz w:val="16"/>
          <w:szCs w:val="16"/>
        </w:rPr>
      </w:pPr>
      <w:r w:rsidRPr="00A95CC3">
        <w:rPr>
          <w:rStyle w:val="Referinnotdesubsol"/>
          <w:sz w:val="16"/>
          <w:szCs w:val="16"/>
        </w:rPr>
        <w:footnoteRef/>
      </w:r>
      <w:r w:rsidRPr="00A95CC3">
        <w:rPr>
          <w:sz w:val="16"/>
          <w:szCs w:val="16"/>
        </w:rPr>
        <w:t xml:space="preserve"> Numele și Prenumele complet al persoanei pentru care se completează declarația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C9ED" w14:textId="77777777" w:rsidR="00406261" w:rsidRDefault="00406261" w:rsidP="00961395">
    <w:pPr>
      <w:pStyle w:val="Antet"/>
      <w:tabs>
        <w:tab w:val="clear" w:pos="4536"/>
        <w:tab w:val="clear" w:pos="9072"/>
        <w:tab w:val="center" w:pos="4815"/>
      </w:tabs>
      <w:rPr>
        <w:rFonts w:ascii="Trebuchet MS" w:hAnsi="Trebuchet MS"/>
        <w:noProof/>
        <w:sz w:val="20"/>
        <w:szCs w:val="20"/>
      </w:rPr>
    </w:pPr>
  </w:p>
  <w:p w14:paraId="6BD05AED" w14:textId="7A793139" w:rsidR="00406261" w:rsidRDefault="00406261" w:rsidP="00E92AFB">
    <w:pPr>
      <w:pStyle w:val="Antet"/>
      <w:tabs>
        <w:tab w:val="clear" w:pos="4536"/>
        <w:tab w:val="clear" w:pos="9072"/>
        <w:tab w:val="center" w:pos="4815"/>
      </w:tabs>
      <w:jc w:val="center"/>
      <w:rPr>
        <w:rFonts w:ascii="Trebuchet MS" w:hAnsi="Trebuchet MS"/>
        <w:noProof/>
        <w:sz w:val="20"/>
        <w:szCs w:val="20"/>
        <w:lang w:eastAsia="ro-RO"/>
      </w:rPr>
    </w:pPr>
    <w:r w:rsidRPr="00CD56FA">
      <w:rPr>
        <w:rFonts w:ascii="Trebuchet MS" w:hAnsi="Trebuchet MS"/>
        <w:noProof/>
        <w:sz w:val="20"/>
        <w:szCs w:val="20"/>
        <w:lang w:val="en-US"/>
      </w:rPr>
      <w:drawing>
        <wp:inline distT="0" distB="0" distL="0" distR="0" wp14:anchorId="4D678495" wp14:editId="72EE541D">
          <wp:extent cx="6115050" cy="723265"/>
          <wp:effectExtent l="0" t="0" r="0" b="635"/>
          <wp:docPr id="14" name="Picture 34315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23265"/>
                  </a:xfrm>
                  <a:prstGeom prst="rect">
                    <a:avLst/>
                  </a:prstGeom>
                  <a:noFill/>
                </pic:spPr>
              </pic:pic>
            </a:graphicData>
          </a:graphic>
        </wp:inline>
      </w:drawing>
    </w:r>
  </w:p>
  <w:p w14:paraId="7C897AD6" w14:textId="6ADAED59" w:rsidR="00406261" w:rsidRPr="006C1577" w:rsidRDefault="00406261" w:rsidP="00961395">
    <w:pPr>
      <w:pStyle w:val="Antet"/>
      <w:tabs>
        <w:tab w:val="clear" w:pos="4536"/>
        <w:tab w:val="clear" w:pos="9072"/>
        <w:tab w:val="center" w:pos="4815"/>
      </w:tabs>
      <w:rPr>
        <w:rFonts w:ascii="Trebuchet MS" w:hAnsi="Trebuchet MS"/>
        <w:noProof/>
        <w:sz w:val="18"/>
        <w:szCs w:val="18"/>
      </w:rPr>
    </w:pPr>
    <w:r w:rsidRPr="006C1577">
      <w:rPr>
        <w:rFonts w:ascii="Trebuchet MS" w:hAnsi="Trebuchet MS"/>
        <w:noProof/>
        <w:sz w:val="18"/>
        <w:szCs w:val="18"/>
      </w:rPr>
      <w:t>Programul: Incluziune și Demnitate Socială 2021-2027</w:t>
    </w:r>
  </w:p>
  <w:p w14:paraId="413A6C69" w14:textId="77777777" w:rsidR="00406261" w:rsidRPr="006C1577" w:rsidRDefault="00406261" w:rsidP="00961395">
    <w:pPr>
      <w:spacing w:after="0" w:line="240" w:lineRule="auto"/>
      <w:rPr>
        <w:rFonts w:ascii="Trebuchet MS" w:hAnsi="Trebuchet MS"/>
        <w:noProof/>
        <w:sz w:val="18"/>
        <w:szCs w:val="18"/>
      </w:rPr>
    </w:pPr>
    <w:r w:rsidRPr="006C1577">
      <w:rPr>
        <w:rFonts w:ascii="Trebuchet MS" w:hAnsi="Trebuchet MS"/>
        <w:noProof/>
        <w:sz w:val="18"/>
        <w:szCs w:val="18"/>
      </w:rPr>
      <w:t>Titlu: Incluziune socială pentru persoane cu dizabilități prin tehnologii asistive și de acces-TECH ASSIST</w:t>
    </w:r>
  </w:p>
  <w:p w14:paraId="795DDDF8" w14:textId="77777777" w:rsidR="00406261" w:rsidRPr="006C1577" w:rsidRDefault="00406261" w:rsidP="00961395">
    <w:pPr>
      <w:spacing w:after="0" w:line="240" w:lineRule="auto"/>
      <w:rPr>
        <w:rFonts w:ascii="Trebuchet MS" w:hAnsi="Trebuchet MS"/>
        <w:noProof/>
        <w:sz w:val="18"/>
        <w:szCs w:val="18"/>
      </w:rPr>
    </w:pPr>
    <w:r w:rsidRPr="006C1577">
      <w:rPr>
        <w:rFonts w:ascii="Trebuchet MS" w:hAnsi="Trebuchet MS"/>
        <w:noProof/>
        <w:sz w:val="18"/>
        <w:szCs w:val="18"/>
      </w:rPr>
      <w:t>Cod SMIS : 325494</w:t>
    </w:r>
  </w:p>
  <w:p w14:paraId="21196D87" w14:textId="77777777" w:rsidR="00406261" w:rsidRPr="006C1577" w:rsidRDefault="00406261" w:rsidP="00961395">
    <w:pPr>
      <w:spacing w:after="0" w:line="240" w:lineRule="auto"/>
      <w:rPr>
        <w:rFonts w:ascii="Trebuchet MS" w:hAnsi="Trebuchet MS"/>
        <w:noProof/>
        <w:sz w:val="18"/>
        <w:szCs w:val="18"/>
      </w:rPr>
    </w:pPr>
    <w:r w:rsidRPr="006C1577">
      <w:rPr>
        <w:rFonts w:ascii="Trebuchet MS" w:hAnsi="Trebuchet MS"/>
        <w:noProof/>
        <w:sz w:val="18"/>
        <w:szCs w:val="18"/>
      </w:rPr>
      <w:t>Cod apel: PIDS/368/PIDS_P7/OP4</w:t>
    </w:r>
  </w:p>
  <w:p w14:paraId="678BA663" w14:textId="77777777" w:rsidR="00406261" w:rsidRPr="006C1577" w:rsidRDefault="00406261" w:rsidP="00961395">
    <w:pPr>
      <w:spacing w:after="0" w:line="240" w:lineRule="auto"/>
      <w:rPr>
        <w:rFonts w:ascii="Trebuchet MS" w:hAnsi="Trebuchet MS"/>
        <w:noProof/>
        <w:sz w:val="18"/>
        <w:szCs w:val="18"/>
      </w:rPr>
    </w:pPr>
    <w:r w:rsidRPr="006C1577">
      <w:rPr>
        <w:rFonts w:ascii="Trebuchet MS" w:hAnsi="Trebuchet MS"/>
        <w:noProof/>
        <w:sz w:val="18"/>
        <w:szCs w:val="18"/>
      </w:rPr>
      <w:t>Beneficiar: Autoritatea Națională pentru Protecția Drepturilor Persoanelor cu Dizabilități</w:t>
    </w:r>
  </w:p>
  <w:p w14:paraId="41A0F785" w14:textId="5B911EF5" w:rsidR="00406261" w:rsidRPr="000E43C5" w:rsidRDefault="00406261" w:rsidP="00E13AA0">
    <w:pPr>
      <w:pStyle w:val="Antet"/>
      <w:tabs>
        <w:tab w:val="clear" w:pos="4536"/>
        <w:tab w:val="clear" w:pos="9072"/>
        <w:tab w:val="center" w:pos="4815"/>
      </w:tabs>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25pt;height:11.25pt" o:bullet="t">
        <v:imagedata r:id="rId1" o:title="mso4F56"/>
      </v:shape>
    </w:pict>
  </w:numPicBullet>
  <w:abstractNum w:abstractNumId="0" w15:restartNumberingAfterBreak="0">
    <w:nsid w:val="004D2C25"/>
    <w:multiLevelType w:val="hybridMultilevel"/>
    <w:tmpl w:val="7D36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77425"/>
    <w:multiLevelType w:val="multilevel"/>
    <w:tmpl w:val="1D548108"/>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653FE6"/>
    <w:multiLevelType w:val="hybridMultilevel"/>
    <w:tmpl w:val="DE2C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F5745"/>
    <w:multiLevelType w:val="hybridMultilevel"/>
    <w:tmpl w:val="830AB2AE"/>
    <w:lvl w:ilvl="0" w:tplc="2D30E83E">
      <w:start w:val="2"/>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D49DB"/>
    <w:multiLevelType w:val="hybridMultilevel"/>
    <w:tmpl w:val="59D2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E4604"/>
    <w:multiLevelType w:val="hybridMultilevel"/>
    <w:tmpl w:val="6FF6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D1186"/>
    <w:multiLevelType w:val="hybridMultilevel"/>
    <w:tmpl w:val="F6EEB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40255"/>
    <w:multiLevelType w:val="multilevel"/>
    <w:tmpl w:val="5888D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AFB7D2B"/>
    <w:multiLevelType w:val="multilevel"/>
    <w:tmpl w:val="F7426BD0"/>
    <w:lvl w:ilvl="0">
      <w:start w:val="6"/>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decimal"/>
      <w:lvlText w:val="(%2)"/>
      <w:lvlJc w:val="left"/>
      <w:pPr>
        <w:ind w:left="1470" w:hanging="39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44590"/>
    <w:multiLevelType w:val="hybridMultilevel"/>
    <w:tmpl w:val="D92E4276"/>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0B6675C3"/>
    <w:multiLevelType w:val="multilevel"/>
    <w:tmpl w:val="1CA89C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numFmt w:val="bullet"/>
      <w:lvlText w:val="-"/>
      <w:lvlJc w:val="left"/>
      <w:pPr>
        <w:ind w:left="2160" w:hanging="360"/>
      </w:pPr>
      <w:rPr>
        <w:rFonts w:ascii="Aptos" w:eastAsia="Aptos" w:hAnsi="Aptos" w:cs="Aptos"/>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DD267A4"/>
    <w:multiLevelType w:val="multilevel"/>
    <w:tmpl w:val="A240FE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02E7893"/>
    <w:multiLevelType w:val="multilevel"/>
    <w:tmpl w:val="3CC023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14A0969"/>
    <w:multiLevelType w:val="hybridMultilevel"/>
    <w:tmpl w:val="6786E2B4"/>
    <w:lvl w:ilvl="0" w:tplc="D17AB4BC">
      <w:start w:val="4"/>
      <w:numFmt w:val="upperRoman"/>
      <w:lvlText w:val="%1."/>
      <w:lvlJc w:val="left"/>
      <w:pPr>
        <w:ind w:left="1080" w:hanging="720"/>
      </w:pPr>
      <w:rPr>
        <w:rFonts w:hint="default"/>
        <w:b/>
        <w:bCs w:val="0"/>
        <w:i w:val="0"/>
        <w:iCs/>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14F3BB0"/>
    <w:multiLevelType w:val="hybridMultilevel"/>
    <w:tmpl w:val="1834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A45BFD"/>
    <w:multiLevelType w:val="hybridMultilevel"/>
    <w:tmpl w:val="75781DD2"/>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4831826"/>
    <w:multiLevelType w:val="hybridMultilevel"/>
    <w:tmpl w:val="4E7C7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984ED6"/>
    <w:multiLevelType w:val="multilevel"/>
    <w:tmpl w:val="3B580A2C"/>
    <w:lvl w:ilvl="0">
      <w:start w:val="1"/>
      <w:numFmt w:val="bullet"/>
      <w:lvlText w:val="■"/>
      <w:lvlJc w:val="left"/>
      <w:pPr>
        <w:ind w:left="768" w:hanging="360"/>
      </w:pPr>
      <w:rPr>
        <w:rFonts w:ascii="Arial" w:eastAsia="Arial" w:hAnsi="Arial" w:cs="Arial"/>
        <w:color w:val="FFC000"/>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8" w15:restartNumberingAfterBreak="0">
    <w:nsid w:val="14B10F1F"/>
    <w:multiLevelType w:val="hybridMultilevel"/>
    <w:tmpl w:val="BD1C85AE"/>
    <w:lvl w:ilvl="0" w:tplc="14B6DA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70D0924"/>
    <w:multiLevelType w:val="hybridMultilevel"/>
    <w:tmpl w:val="D930A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8D2C55"/>
    <w:multiLevelType w:val="multilevel"/>
    <w:tmpl w:val="D05278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7A07C4B"/>
    <w:multiLevelType w:val="multilevel"/>
    <w:tmpl w:val="09FA0440"/>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22" w15:restartNumberingAfterBreak="0">
    <w:nsid w:val="18F06E96"/>
    <w:multiLevelType w:val="hybridMultilevel"/>
    <w:tmpl w:val="5F72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FB042D"/>
    <w:multiLevelType w:val="multilevel"/>
    <w:tmpl w:val="B30434DA"/>
    <w:lvl w:ilvl="0">
      <w:start w:val="3"/>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4" w15:restartNumberingAfterBreak="0">
    <w:nsid w:val="1A3D55EE"/>
    <w:multiLevelType w:val="hybridMultilevel"/>
    <w:tmpl w:val="DF86D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EE31E9"/>
    <w:multiLevelType w:val="hybridMultilevel"/>
    <w:tmpl w:val="F0B03586"/>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A354D0"/>
    <w:multiLevelType w:val="hybridMultilevel"/>
    <w:tmpl w:val="01985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964529"/>
    <w:multiLevelType w:val="hybridMultilevel"/>
    <w:tmpl w:val="F9861948"/>
    <w:lvl w:ilvl="0" w:tplc="31468F56">
      <w:start w:val="6"/>
      <w:numFmt w:val="bullet"/>
      <w:lvlText w:val="-"/>
      <w:lvlJc w:val="left"/>
      <w:pPr>
        <w:ind w:left="720" w:hanging="360"/>
      </w:pPr>
      <w:rPr>
        <w:rFonts w:ascii="Times New Roman" w:eastAsia="Times New Roman" w:hAnsi="Times New Roman" w:cs="Times New Roman" w:hint="default"/>
        <w:i/>
      </w:rPr>
    </w:lvl>
    <w:lvl w:ilvl="1" w:tplc="31468F56">
      <w:start w:val="6"/>
      <w:numFmt w:val="bullet"/>
      <w:lvlText w:val="-"/>
      <w:lvlJc w:val="left"/>
      <w:pPr>
        <w:ind w:left="1440" w:hanging="360"/>
      </w:pPr>
      <w:rPr>
        <w:rFonts w:ascii="Times New Roman" w:eastAsia="Times New Roman" w:hAnsi="Times New Roman" w:cs="Times New Roman" w:hint="default"/>
        <w:i/>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F4E1D1F"/>
    <w:multiLevelType w:val="hybridMultilevel"/>
    <w:tmpl w:val="5CF4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D30376"/>
    <w:multiLevelType w:val="multilevel"/>
    <w:tmpl w:val="09FA0440"/>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30" w15:restartNumberingAfterBreak="0">
    <w:nsid w:val="22B47E14"/>
    <w:multiLevelType w:val="hybridMultilevel"/>
    <w:tmpl w:val="3E88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C33B0B"/>
    <w:multiLevelType w:val="hybridMultilevel"/>
    <w:tmpl w:val="45E4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225CC0"/>
    <w:multiLevelType w:val="hybridMultilevel"/>
    <w:tmpl w:val="DAC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043FAF"/>
    <w:multiLevelType w:val="multilevel"/>
    <w:tmpl w:val="D9E49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7273E59"/>
    <w:multiLevelType w:val="hybridMultilevel"/>
    <w:tmpl w:val="527CE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912040"/>
    <w:multiLevelType w:val="hybridMultilevel"/>
    <w:tmpl w:val="FBD0E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542051"/>
    <w:multiLevelType w:val="hybridMultilevel"/>
    <w:tmpl w:val="EA72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98128F"/>
    <w:multiLevelType w:val="hybridMultilevel"/>
    <w:tmpl w:val="793A47FA"/>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2D4F59F9"/>
    <w:multiLevelType w:val="hybridMultilevel"/>
    <w:tmpl w:val="A420DDF8"/>
    <w:lvl w:ilvl="0" w:tplc="B164F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74072D"/>
    <w:multiLevelType w:val="multilevel"/>
    <w:tmpl w:val="E69EC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E1F2618"/>
    <w:multiLevelType w:val="multilevel"/>
    <w:tmpl w:val="372015DE"/>
    <w:lvl w:ilvl="0">
      <w:start w:val="1"/>
      <w:numFmt w:val="bullet"/>
      <w:lvlText w:val="□"/>
      <w:lvlJc w:val="left"/>
      <w:pPr>
        <w:ind w:left="720" w:hanging="360"/>
      </w:pPr>
      <w:rPr>
        <w:rFonts w:ascii="Courier New" w:eastAsia="Courier New" w:hAnsi="Courier New" w:cs="Courier New"/>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Arial" w:eastAsia="Arial" w:hAnsi="Arial" w:cs="Arial"/>
        <w:color w:val="FFC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F2C7171"/>
    <w:multiLevelType w:val="hybridMultilevel"/>
    <w:tmpl w:val="B4A82D08"/>
    <w:lvl w:ilvl="0" w:tplc="59743E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AE576E"/>
    <w:multiLevelType w:val="hybridMultilevel"/>
    <w:tmpl w:val="A288A5E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AC055C"/>
    <w:multiLevelType w:val="hybridMultilevel"/>
    <w:tmpl w:val="527CE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F5C69"/>
    <w:multiLevelType w:val="multilevel"/>
    <w:tmpl w:val="BF7A3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8D32C6"/>
    <w:multiLevelType w:val="multilevel"/>
    <w:tmpl w:val="31FE53B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color w:val="2F5496" w:themeColor="accent5"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7C6576A"/>
    <w:multiLevelType w:val="multilevel"/>
    <w:tmpl w:val="A7A03DDA"/>
    <w:lvl w:ilvl="0">
      <w:start w:val="1"/>
      <w:numFmt w:val="decimal"/>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96765CB"/>
    <w:multiLevelType w:val="multilevel"/>
    <w:tmpl w:val="128029F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color w:val="2F5496" w:themeColor="accent5"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A2673BC"/>
    <w:multiLevelType w:val="multilevel"/>
    <w:tmpl w:val="A62455A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EA62800"/>
    <w:multiLevelType w:val="hybridMultilevel"/>
    <w:tmpl w:val="9E5CB0C2"/>
    <w:lvl w:ilvl="0" w:tplc="59743E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B59DF"/>
    <w:multiLevelType w:val="multilevel"/>
    <w:tmpl w:val="0E8A40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03E4459"/>
    <w:multiLevelType w:val="hybridMultilevel"/>
    <w:tmpl w:val="A31014E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7635CB"/>
    <w:multiLevelType w:val="multilevel"/>
    <w:tmpl w:val="EF0409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color w:val="FFC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415D3ED6"/>
    <w:multiLevelType w:val="hybridMultilevel"/>
    <w:tmpl w:val="D29A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A4788E"/>
    <w:multiLevelType w:val="hybridMultilevel"/>
    <w:tmpl w:val="B4A47C60"/>
    <w:lvl w:ilvl="0" w:tplc="59D4732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4107C8"/>
    <w:multiLevelType w:val="hybridMultilevel"/>
    <w:tmpl w:val="556A58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A62F9B"/>
    <w:multiLevelType w:val="hybridMultilevel"/>
    <w:tmpl w:val="1A56AB26"/>
    <w:lvl w:ilvl="0" w:tplc="5134A0F8">
      <w:start w:val="1"/>
      <w:numFmt w:val="bullet"/>
      <w:lvlText w:val=""/>
      <w:lvlJc w:val="left"/>
      <w:pPr>
        <w:tabs>
          <w:tab w:val="num" w:pos="720"/>
        </w:tabs>
        <w:ind w:left="720" w:hanging="360"/>
      </w:pPr>
      <w:rPr>
        <w:rFonts w:ascii="Wingdings" w:hAnsi="Wingdings" w:hint="default"/>
      </w:rPr>
    </w:lvl>
    <w:lvl w:ilvl="1" w:tplc="D68A1938" w:tentative="1">
      <w:start w:val="1"/>
      <w:numFmt w:val="bullet"/>
      <w:lvlText w:val=""/>
      <w:lvlJc w:val="left"/>
      <w:pPr>
        <w:tabs>
          <w:tab w:val="num" w:pos="1440"/>
        </w:tabs>
        <w:ind w:left="1440" w:hanging="360"/>
      </w:pPr>
      <w:rPr>
        <w:rFonts w:ascii="Wingdings" w:hAnsi="Wingdings" w:hint="default"/>
      </w:rPr>
    </w:lvl>
    <w:lvl w:ilvl="2" w:tplc="F17EEF2E" w:tentative="1">
      <w:start w:val="1"/>
      <w:numFmt w:val="bullet"/>
      <w:lvlText w:val=""/>
      <w:lvlJc w:val="left"/>
      <w:pPr>
        <w:tabs>
          <w:tab w:val="num" w:pos="2160"/>
        </w:tabs>
        <w:ind w:left="2160" w:hanging="360"/>
      </w:pPr>
      <w:rPr>
        <w:rFonts w:ascii="Wingdings" w:hAnsi="Wingdings" w:hint="default"/>
      </w:rPr>
    </w:lvl>
    <w:lvl w:ilvl="3" w:tplc="6A9E9E2C" w:tentative="1">
      <w:start w:val="1"/>
      <w:numFmt w:val="bullet"/>
      <w:lvlText w:val=""/>
      <w:lvlJc w:val="left"/>
      <w:pPr>
        <w:tabs>
          <w:tab w:val="num" w:pos="2880"/>
        </w:tabs>
        <w:ind w:left="2880" w:hanging="360"/>
      </w:pPr>
      <w:rPr>
        <w:rFonts w:ascii="Wingdings" w:hAnsi="Wingdings" w:hint="default"/>
      </w:rPr>
    </w:lvl>
    <w:lvl w:ilvl="4" w:tplc="ABFEB592" w:tentative="1">
      <w:start w:val="1"/>
      <w:numFmt w:val="bullet"/>
      <w:lvlText w:val=""/>
      <w:lvlJc w:val="left"/>
      <w:pPr>
        <w:tabs>
          <w:tab w:val="num" w:pos="3600"/>
        </w:tabs>
        <w:ind w:left="3600" w:hanging="360"/>
      </w:pPr>
      <w:rPr>
        <w:rFonts w:ascii="Wingdings" w:hAnsi="Wingdings" w:hint="default"/>
      </w:rPr>
    </w:lvl>
    <w:lvl w:ilvl="5" w:tplc="404AE75A" w:tentative="1">
      <w:start w:val="1"/>
      <w:numFmt w:val="bullet"/>
      <w:lvlText w:val=""/>
      <w:lvlJc w:val="left"/>
      <w:pPr>
        <w:tabs>
          <w:tab w:val="num" w:pos="4320"/>
        </w:tabs>
        <w:ind w:left="4320" w:hanging="360"/>
      </w:pPr>
      <w:rPr>
        <w:rFonts w:ascii="Wingdings" w:hAnsi="Wingdings" w:hint="default"/>
      </w:rPr>
    </w:lvl>
    <w:lvl w:ilvl="6" w:tplc="FAB82F5C" w:tentative="1">
      <w:start w:val="1"/>
      <w:numFmt w:val="bullet"/>
      <w:lvlText w:val=""/>
      <w:lvlJc w:val="left"/>
      <w:pPr>
        <w:tabs>
          <w:tab w:val="num" w:pos="5040"/>
        </w:tabs>
        <w:ind w:left="5040" w:hanging="360"/>
      </w:pPr>
      <w:rPr>
        <w:rFonts w:ascii="Wingdings" w:hAnsi="Wingdings" w:hint="default"/>
      </w:rPr>
    </w:lvl>
    <w:lvl w:ilvl="7" w:tplc="58728170" w:tentative="1">
      <w:start w:val="1"/>
      <w:numFmt w:val="bullet"/>
      <w:lvlText w:val=""/>
      <w:lvlJc w:val="left"/>
      <w:pPr>
        <w:tabs>
          <w:tab w:val="num" w:pos="5760"/>
        </w:tabs>
        <w:ind w:left="5760" w:hanging="360"/>
      </w:pPr>
      <w:rPr>
        <w:rFonts w:ascii="Wingdings" w:hAnsi="Wingdings" w:hint="default"/>
      </w:rPr>
    </w:lvl>
    <w:lvl w:ilvl="8" w:tplc="06E4912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2F1534C"/>
    <w:multiLevelType w:val="hybridMultilevel"/>
    <w:tmpl w:val="B54233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66F412B"/>
    <w:multiLevelType w:val="hybridMultilevel"/>
    <w:tmpl w:val="ABFA42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000695"/>
    <w:multiLevelType w:val="multilevel"/>
    <w:tmpl w:val="69CE7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7A42500"/>
    <w:multiLevelType w:val="multilevel"/>
    <w:tmpl w:val="929013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A98681E"/>
    <w:multiLevelType w:val="multilevel"/>
    <w:tmpl w:val="0B3416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4AB12803"/>
    <w:multiLevelType w:val="hybridMultilevel"/>
    <w:tmpl w:val="7486D9E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801D05"/>
    <w:multiLevelType w:val="hybridMultilevel"/>
    <w:tmpl w:val="161C8A1E"/>
    <w:lvl w:ilvl="0" w:tplc="3F30A6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A06FCA"/>
    <w:multiLevelType w:val="hybridMultilevel"/>
    <w:tmpl w:val="E4E6DE6A"/>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C260A3"/>
    <w:multiLevelType w:val="hybridMultilevel"/>
    <w:tmpl w:val="1D78C59E"/>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41B44B4"/>
    <w:multiLevelType w:val="hybridMultilevel"/>
    <w:tmpl w:val="27FA2866"/>
    <w:lvl w:ilvl="0" w:tplc="54EE9EE6">
      <w:start w:val="1"/>
      <w:numFmt w:val="bullet"/>
      <w:lvlText w:val=""/>
      <w:lvlJc w:val="left"/>
      <w:pPr>
        <w:ind w:left="720" w:hanging="360"/>
      </w:pPr>
      <w:rPr>
        <w:rFonts w:ascii="Wingdings" w:hAnsi="Wingdings" w:hint="default"/>
        <w:sz w:val="50"/>
        <w:szCs w:val="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4730B56"/>
    <w:multiLevelType w:val="multilevel"/>
    <w:tmpl w:val="1F1019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77C07F3"/>
    <w:multiLevelType w:val="hybridMultilevel"/>
    <w:tmpl w:val="C472B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DD5F7D"/>
    <w:multiLevelType w:val="multilevel"/>
    <w:tmpl w:val="24BEECC0"/>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ABA4A1B"/>
    <w:multiLevelType w:val="hybridMultilevel"/>
    <w:tmpl w:val="84065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EC5D9E"/>
    <w:multiLevelType w:val="multilevel"/>
    <w:tmpl w:val="7DFCAA82"/>
    <w:lvl w:ilvl="0">
      <w:start w:val="1"/>
      <w:numFmt w:val="bullet"/>
      <w:lvlText w:val="o"/>
      <w:lvlJc w:val="left"/>
      <w:pPr>
        <w:ind w:left="720" w:hanging="360"/>
      </w:pPr>
      <w:rPr>
        <w:rFonts w:ascii="Courier New" w:hAnsi="Courier New" w:cs="Courier New" w:hint="default"/>
        <w:color w:val="000000" w:themeColor="text1"/>
      </w:rPr>
    </w:lvl>
    <w:lvl w:ilvl="1">
      <w:start w:va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CB97A6D"/>
    <w:multiLevelType w:val="multilevel"/>
    <w:tmpl w:val="FA5AF2C0"/>
    <w:lvl w:ilvl="0">
      <w:start w:val="1"/>
      <w:numFmt w:val="decimal"/>
      <w:lvlText w:val="%1"/>
      <w:lvlJc w:val="left"/>
      <w:pPr>
        <w:ind w:left="435" w:hanging="43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3" w15:restartNumberingAfterBreak="0">
    <w:nsid w:val="5D0B2D4E"/>
    <w:multiLevelType w:val="hybridMultilevel"/>
    <w:tmpl w:val="84E2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6415C7"/>
    <w:multiLevelType w:val="hybridMultilevel"/>
    <w:tmpl w:val="3F90D02E"/>
    <w:lvl w:ilvl="0" w:tplc="04090011">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75" w15:restartNumberingAfterBreak="0">
    <w:nsid w:val="61234379"/>
    <w:multiLevelType w:val="hybridMultilevel"/>
    <w:tmpl w:val="80F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320F22"/>
    <w:multiLevelType w:val="hybridMultilevel"/>
    <w:tmpl w:val="C2B2D7FC"/>
    <w:lvl w:ilvl="0" w:tplc="FC7CBFA8">
      <w:start w:val="1"/>
      <w:numFmt w:val="bullet"/>
      <w:lvlText w:val="□"/>
      <w:lvlJc w:val="left"/>
      <w:pPr>
        <w:ind w:left="720" w:hanging="360"/>
      </w:pPr>
      <w:rPr>
        <w:rFonts w:ascii="Courier New" w:hAnsi="Courier New" w:hint="default"/>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1717F62"/>
    <w:multiLevelType w:val="hybridMultilevel"/>
    <w:tmpl w:val="C4AA3148"/>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8D347F"/>
    <w:multiLevelType w:val="hybridMultilevel"/>
    <w:tmpl w:val="3A18319C"/>
    <w:lvl w:ilvl="0" w:tplc="B00AFC62">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66AF196B"/>
    <w:multiLevelType w:val="hybridMultilevel"/>
    <w:tmpl w:val="8A9E6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EF343C"/>
    <w:multiLevelType w:val="hybridMultilevel"/>
    <w:tmpl w:val="84D0BE7E"/>
    <w:lvl w:ilvl="0" w:tplc="585AE5A6">
      <w:start w:val="1"/>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65667F"/>
    <w:multiLevelType w:val="hybridMultilevel"/>
    <w:tmpl w:val="1B10B87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B44115"/>
    <w:multiLevelType w:val="hybridMultilevel"/>
    <w:tmpl w:val="CDCA3C54"/>
    <w:lvl w:ilvl="0" w:tplc="B88A13D4">
      <w:start w:val="1"/>
      <w:numFmt w:val="lowerLetter"/>
      <w:lvlText w:val="%1)"/>
      <w:lvlJc w:val="left"/>
      <w:pPr>
        <w:ind w:left="720" w:hanging="360"/>
      </w:pPr>
      <w:rPr>
        <w:rFonts w:hint="default"/>
        <w:color w:val="000000" w:themeColor="text1"/>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67D4756B"/>
    <w:multiLevelType w:val="hybridMultilevel"/>
    <w:tmpl w:val="340E8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1E6F84"/>
    <w:multiLevelType w:val="hybridMultilevel"/>
    <w:tmpl w:val="CD409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B0A26A3"/>
    <w:multiLevelType w:val="hybridMultilevel"/>
    <w:tmpl w:val="0E4E08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6E9232A0"/>
    <w:multiLevelType w:val="hybridMultilevel"/>
    <w:tmpl w:val="608E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4F5970"/>
    <w:multiLevelType w:val="multilevel"/>
    <w:tmpl w:val="ACE6A4CE"/>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color w:val="auto"/>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88" w15:restartNumberingAfterBreak="0">
    <w:nsid w:val="70762EBA"/>
    <w:multiLevelType w:val="multilevel"/>
    <w:tmpl w:val="ACE6A4CE"/>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color w:val="auto"/>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89" w15:restartNumberingAfterBreak="0">
    <w:nsid w:val="718967AA"/>
    <w:multiLevelType w:val="hybridMultilevel"/>
    <w:tmpl w:val="55E8F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2100D0E"/>
    <w:multiLevelType w:val="multilevel"/>
    <w:tmpl w:val="16A28406"/>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F52D48"/>
    <w:multiLevelType w:val="hybridMultilevel"/>
    <w:tmpl w:val="945C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297CEE"/>
    <w:multiLevelType w:val="multilevel"/>
    <w:tmpl w:val="39281A88"/>
    <w:lvl w:ilvl="0">
      <w:start w:val="1"/>
      <w:numFmt w:val="bullet"/>
      <w:lvlText w:val="■"/>
      <w:lvlJc w:val="left"/>
      <w:pPr>
        <w:ind w:left="720" w:hanging="360"/>
      </w:pPr>
      <w:rPr>
        <w:rFonts w:ascii="Arial" w:eastAsia="Arial" w:hAnsi="Arial" w:cs="Arial"/>
        <w:color w:val="FFC000"/>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color w:val="FFC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3" w15:restartNumberingAfterBreak="0">
    <w:nsid w:val="78A63F2E"/>
    <w:multiLevelType w:val="hybridMultilevel"/>
    <w:tmpl w:val="19788C64"/>
    <w:lvl w:ilvl="0" w:tplc="F7725C8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DA6F96"/>
    <w:multiLevelType w:val="hybridMultilevel"/>
    <w:tmpl w:val="B4D851A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A4338D5"/>
    <w:multiLevelType w:val="hybridMultilevel"/>
    <w:tmpl w:val="EB722E20"/>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9B66F7"/>
    <w:multiLevelType w:val="hybridMultilevel"/>
    <w:tmpl w:val="C4F8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B030776"/>
    <w:multiLevelType w:val="hybridMultilevel"/>
    <w:tmpl w:val="D0D2AD90"/>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08783E"/>
    <w:multiLevelType w:val="hybridMultilevel"/>
    <w:tmpl w:val="7322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4E3C87"/>
    <w:multiLevelType w:val="hybridMultilevel"/>
    <w:tmpl w:val="DDCEA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8604D1"/>
    <w:multiLevelType w:val="hybridMultilevel"/>
    <w:tmpl w:val="FF6206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7"/>
  </w:num>
  <w:num w:numId="3">
    <w:abstractNumId w:val="22"/>
  </w:num>
  <w:num w:numId="4">
    <w:abstractNumId w:val="68"/>
  </w:num>
  <w:num w:numId="5">
    <w:abstractNumId w:val="5"/>
  </w:num>
  <w:num w:numId="6">
    <w:abstractNumId w:val="14"/>
  </w:num>
  <w:num w:numId="7">
    <w:abstractNumId w:val="4"/>
  </w:num>
  <w:num w:numId="8">
    <w:abstractNumId w:val="0"/>
  </w:num>
  <w:num w:numId="9">
    <w:abstractNumId w:val="30"/>
  </w:num>
  <w:num w:numId="10">
    <w:abstractNumId w:val="36"/>
  </w:num>
  <w:num w:numId="11">
    <w:abstractNumId w:val="55"/>
  </w:num>
  <w:num w:numId="12">
    <w:abstractNumId w:val="53"/>
  </w:num>
  <w:num w:numId="13">
    <w:abstractNumId w:val="16"/>
  </w:num>
  <w:num w:numId="14">
    <w:abstractNumId w:val="57"/>
  </w:num>
  <w:num w:numId="15">
    <w:abstractNumId w:val="19"/>
  </w:num>
  <w:num w:numId="16">
    <w:abstractNumId w:val="41"/>
  </w:num>
  <w:num w:numId="17">
    <w:abstractNumId w:val="44"/>
  </w:num>
  <w:num w:numId="18">
    <w:abstractNumId w:val="49"/>
  </w:num>
  <w:num w:numId="19">
    <w:abstractNumId w:val="2"/>
  </w:num>
  <w:num w:numId="20">
    <w:abstractNumId w:val="99"/>
  </w:num>
  <w:num w:numId="21">
    <w:abstractNumId w:val="9"/>
  </w:num>
  <w:num w:numId="22">
    <w:abstractNumId w:val="73"/>
  </w:num>
  <w:num w:numId="23">
    <w:abstractNumId w:val="79"/>
  </w:num>
  <w:num w:numId="24">
    <w:abstractNumId w:val="13"/>
  </w:num>
  <w:num w:numId="25">
    <w:abstractNumId w:val="54"/>
  </w:num>
  <w:num w:numId="26">
    <w:abstractNumId w:val="50"/>
  </w:num>
  <w:num w:numId="27">
    <w:abstractNumId w:val="71"/>
  </w:num>
  <w:num w:numId="28">
    <w:abstractNumId w:val="63"/>
  </w:num>
  <w:num w:numId="29">
    <w:abstractNumId w:val="48"/>
  </w:num>
  <w:num w:numId="30">
    <w:abstractNumId w:val="38"/>
  </w:num>
  <w:num w:numId="31">
    <w:abstractNumId w:val="60"/>
  </w:num>
  <w:num w:numId="32">
    <w:abstractNumId w:val="100"/>
  </w:num>
  <w:num w:numId="33">
    <w:abstractNumId w:val="45"/>
  </w:num>
  <w:num w:numId="34">
    <w:abstractNumId w:val="59"/>
  </w:num>
  <w:num w:numId="35">
    <w:abstractNumId w:val="33"/>
  </w:num>
  <w:num w:numId="36">
    <w:abstractNumId w:val="20"/>
  </w:num>
  <w:num w:numId="37">
    <w:abstractNumId w:val="67"/>
  </w:num>
  <w:num w:numId="38">
    <w:abstractNumId w:val="8"/>
  </w:num>
  <w:num w:numId="39">
    <w:abstractNumId w:val="90"/>
  </w:num>
  <w:num w:numId="40">
    <w:abstractNumId w:val="24"/>
  </w:num>
  <w:num w:numId="41">
    <w:abstractNumId w:val="80"/>
  </w:num>
  <w:num w:numId="42">
    <w:abstractNumId w:val="86"/>
  </w:num>
  <w:num w:numId="43">
    <w:abstractNumId w:val="3"/>
  </w:num>
  <w:num w:numId="44">
    <w:abstractNumId w:val="66"/>
  </w:num>
  <w:num w:numId="45">
    <w:abstractNumId w:val="15"/>
  </w:num>
  <w:num w:numId="46">
    <w:abstractNumId w:val="95"/>
  </w:num>
  <w:num w:numId="47">
    <w:abstractNumId w:val="62"/>
  </w:num>
  <w:num w:numId="48">
    <w:abstractNumId w:val="77"/>
  </w:num>
  <w:num w:numId="49">
    <w:abstractNumId w:val="97"/>
  </w:num>
  <w:num w:numId="50">
    <w:abstractNumId w:val="42"/>
  </w:num>
  <w:num w:numId="51">
    <w:abstractNumId w:val="25"/>
  </w:num>
  <w:num w:numId="52">
    <w:abstractNumId w:val="64"/>
  </w:num>
  <w:num w:numId="53">
    <w:abstractNumId w:val="51"/>
  </w:num>
  <w:num w:numId="54">
    <w:abstractNumId w:val="76"/>
  </w:num>
  <w:num w:numId="55">
    <w:abstractNumId w:val="81"/>
  </w:num>
  <w:num w:numId="56">
    <w:abstractNumId w:val="89"/>
  </w:num>
  <w:num w:numId="57">
    <w:abstractNumId w:val="6"/>
  </w:num>
  <w:num w:numId="58">
    <w:abstractNumId w:val="83"/>
  </w:num>
  <w:num w:numId="59">
    <w:abstractNumId w:val="94"/>
  </w:num>
  <w:num w:numId="60">
    <w:abstractNumId w:val="65"/>
  </w:num>
  <w:num w:numId="61">
    <w:abstractNumId w:val="27"/>
  </w:num>
  <w:num w:numId="62">
    <w:abstractNumId w:val="74"/>
  </w:num>
  <w:num w:numId="63">
    <w:abstractNumId w:val="46"/>
  </w:num>
  <w:num w:numId="64">
    <w:abstractNumId w:val="69"/>
  </w:num>
  <w:num w:numId="65">
    <w:abstractNumId w:val="1"/>
  </w:num>
  <w:num w:numId="66">
    <w:abstractNumId w:val="82"/>
  </w:num>
  <w:num w:numId="67">
    <w:abstractNumId w:val="18"/>
  </w:num>
  <w:num w:numId="68">
    <w:abstractNumId w:val="37"/>
  </w:num>
  <w:num w:numId="69">
    <w:abstractNumId w:val="56"/>
  </w:num>
  <w:num w:numId="70">
    <w:abstractNumId w:val="58"/>
  </w:num>
  <w:num w:numId="71">
    <w:abstractNumId w:val="23"/>
  </w:num>
  <w:num w:numId="72">
    <w:abstractNumId w:val="7"/>
  </w:num>
  <w:num w:numId="73">
    <w:abstractNumId w:val="11"/>
  </w:num>
  <w:num w:numId="74">
    <w:abstractNumId w:val="10"/>
  </w:num>
  <w:num w:numId="75">
    <w:abstractNumId w:val="61"/>
  </w:num>
  <w:num w:numId="76">
    <w:abstractNumId w:val="40"/>
  </w:num>
  <w:num w:numId="77">
    <w:abstractNumId w:val="17"/>
  </w:num>
  <w:num w:numId="78">
    <w:abstractNumId w:val="52"/>
  </w:num>
  <w:num w:numId="79">
    <w:abstractNumId w:val="92"/>
  </w:num>
  <w:num w:numId="80">
    <w:abstractNumId w:val="39"/>
  </w:num>
  <w:num w:numId="81">
    <w:abstractNumId w:val="34"/>
  </w:num>
  <w:num w:numId="82">
    <w:abstractNumId w:val="85"/>
  </w:num>
  <w:num w:numId="83">
    <w:abstractNumId w:val="78"/>
  </w:num>
  <w:num w:numId="84">
    <w:abstractNumId w:val="84"/>
  </w:num>
  <w:num w:numId="85">
    <w:abstractNumId w:val="75"/>
  </w:num>
  <w:num w:numId="86">
    <w:abstractNumId w:val="28"/>
  </w:num>
  <w:num w:numId="87">
    <w:abstractNumId w:val="31"/>
  </w:num>
  <w:num w:numId="88">
    <w:abstractNumId w:val="93"/>
  </w:num>
  <w:num w:numId="89">
    <w:abstractNumId w:val="43"/>
  </w:num>
  <w:num w:numId="90">
    <w:abstractNumId w:val="87"/>
  </w:num>
  <w:num w:numId="91">
    <w:abstractNumId w:val="91"/>
  </w:num>
  <w:num w:numId="92">
    <w:abstractNumId w:val="21"/>
  </w:num>
  <w:num w:numId="93">
    <w:abstractNumId w:val="72"/>
  </w:num>
  <w:num w:numId="94">
    <w:abstractNumId w:val="32"/>
  </w:num>
  <w:num w:numId="95">
    <w:abstractNumId w:val="35"/>
  </w:num>
  <w:num w:numId="96">
    <w:abstractNumId w:val="26"/>
  </w:num>
  <w:num w:numId="97">
    <w:abstractNumId w:val="29"/>
  </w:num>
  <w:num w:numId="98">
    <w:abstractNumId w:val="88"/>
  </w:num>
  <w:num w:numId="99">
    <w:abstractNumId w:val="98"/>
  </w:num>
  <w:num w:numId="100">
    <w:abstractNumId w:val="70"/>
  </w:num>
  <w:num w:numId="101">
    <w:abstractNumId w:val="9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A0"/>
    <w:rsid w:val="000002E6"/>
    <w:rsid w:val="00002BD5"/>
    <w:rsid w:val="00003C63"/>
    <w:rsid w:val="00004378"/>
    <w:rsid w:val="00004952"/>
    <w:rsid w:val="00004E09"/>
    <w:rsid w:val="00006BCE"/>
    <w:rsid w:val="000079AD"/>
    <w:rsid w:val="000115A3"/>
    <w:rsid w:val="00012983"/>
    <w:rsid w:val="00014126"/>
    <w:rsid w:val="00021BF0"/>
    <w:rsid w:val="000238A5"/>
    <w:rsid w:val="00030A0E"/>
    <w:rsid w:val="00031E9D"/>
    <w:rsid w:val="00036B4C"/>
    <w:rsid w:val="000379B5"/>
    <w:rsid w:val="0004029F"/>
    <w:rsid w:val="00042C7C"/>
    <w:rsid w:val="00050409"/>
    <w:rsid w:val="000519D7"/>
    <w:rsid w:val="000559E9"/>
    <w:rsid w:val="00060F4D"/>
    <w:rsid w:val="00062AEA"/>
    <w:rsid w:val="000633E1"/>
    <w:rsid w:val="00071FEE"/>
    <w:rsid w:val="00076618"/>
    <w:rsid w:val="0008161C"/>
    <w:rsid w:val="00092563"/>
    <w:rsid w:val="00092E67"/>
    <w:rsid w:val="00093E63"/>
    <w:rsid w:val="00094AA6"/>
    <w:rsid w:val="00096F10"/>
    <w:rsid w:val="000A14A5"/>
    <w:rsid w:val="000A1EA5"/>
    <w:rsid w:val="000A238C"/>
    <w:rsid w:val="000A23AE"/>
    <w:rsid w:val="000A500D"/>
    <w:rsid w:val="000A5AFD"/>
    <w:rsid w:val="000A68BB"/>
    <w:rsid w:val="000B2E26"/>
    <w:rsid w:val="000B5A5A"/>
    <w:rsid w:val="000B6973"/>
    <w:rsid w:val="000C0F21"/>
    <w:rsid w:val="000C2C69"/>
    <w:rsid w:val="000C7029"/>
    <w:rsid w:val="000D0599"/>
    <w:rsid w:val="000D14E6"/>
    <w:rsid w:val="000D1583"/>
    <w:rsid w:val="000D47B5"/>
    <w:rsid w:val="000D6043"/>
    <w:rsid w:val="000E0112"/>
    <w:rsid w:val="000E15BB"/>
    <w:rsid w:val="000E1878"/>
    <w:rsid w:val="000E24D7"/>
    <w:rsid w:val="000E391D"/>
    <w:rsid w:val="000E43C5"/>
    <w:rsid w:val="000E7999"/>
    <w:rsid w:val="000E7AF0"/>
    <w:rsid w:val="000F0C85"/>
    <w:rsid w:val="000F356E"/>
    <w:rsid w:val="000F3650"/>
    <w:rsid w:val="000F4506"/>
    <w:rsid w:val="000F494A"/>
    <w:rsid w:val="000F49D6"/>
    <w:rsid w:val="000F4FEE"/>
    <w:rsid w:val="000F51A2"/>
    <w:rsid w:val="0010310C"/>
    <w:rsid w:val="00103573"/>
    <w:rsid w:val="00113682"/>
    <w:rsid w:val="00113F3C"/>
    <w:rsid w:val="00115888"/>
    <w:rsid w:val="0011614E"/>
    <w:rsid w:val="00117A51"/>
    <w:rsid w:val="001217C0"/>
    <w:rsid w:val="0012456D"/>
    <w:rsid w:val="001249EC"/>
    <w:rsid w:val="00126E63"/>
    <w:rsid w:val="00127A7E"/>
    <w:rsid w:val="00134C5C"/>
    <w:rsid w:val="00135F8B"/>
    <w:rsid w:val="00136931"/>
    <w:rsid w:val="001376AB"/>
    <w:rsid w:val="00141AA2"/>
    <w:rsid w:val="001421B5"/>
    <w:rsid w:val="00145102"/>
    <w:rsid w:val="001456D0"/>
    <w:rsid w:val="00145AF6"/>
    <w:rsid w:val="001512CF"/>
    <w:rsid w:val="00151A13"/>
    <w:rsid w:val="00152722"/>
    <w:rsid w:val="00152778"/>
    <w:rsid w:val="001603AF"/>
    <w:rsid w:val="00160BF7"/>
    <w:rsid w:val="00160CDE"/>
    <w:rsid w:val="001612B9"/>
    <w:rsid w:val="001656C8"/>
    <w:rsid w:val="001674D3"/>
    <w:rsid w:val="00171C8A"/>
    <w:rsid w:val="00172D9D"/>
    <w:rsid w:val="00174917"/>
    <w:rsid w:val="00175306"/>
    <w:rsid w:val="00175E27"/>
    <w:rsid w:val="00180523"/>
    <w:rsid w:val="00180D54"/>
    <w:rsid w:val="00181FB9"/>
    <w:rsid w:val="00182724"/>
    <w:rsid w:val="001841A7"/>
    <w:rsid w:val="0018527E"/>
    <w:rsid w:val="00185713"/>
    <w:rsid w:val="001860DB"/>
    <w:rsid w:val="00186C27"/>
    <w:rsid w:val="00190D78"/>
    <w:rsid w:val="00191DAA"/>
    <w:rsid w:val="00193694"/>
    <w:rsid w:val="00194CA4"/>
    <w:rsid w:val="00194E49"/>
    <w:rsid w:val="00196ECB"/>
    <w:rsid w:val="00197195"/>
    <w:rsid w:val="001A1B56"/>
    <w:rsid w:val="001A1B6E"/>
    <w:rsid w:val="001A2CCC"/>
    <w:rsid w:val="001A37AD"/>
    <w:rsid w:val="001A52E8"/>
    <w:rsid w:val="001A54B8"/>
    <w:rsid w:val="001A643F"/>
    <w:rsid w:val="001A68F4"/>
    <w:rsid w:val="001A7B01"/>
    <w:rsid w:val="001B1DE4"/>
    <w:rsid w:val="001B5328"/>
    <w:rsid w:val="001B547D"/>
    <w:rsid w:val="001C2B07"/>
    <w:rsid w:val="001C4F9A"/>
    <w:rsid w:val="001C5C80"/>
    <w:rsid w:val="001C5E24"/>
    <w:rsid w:val="001C61E6"/>
    <w:rsid w:val="001C6DD7"/>
    <w:rsid w:val="001C7588"/>
    <w:rsid w:val="001D0B5A"/>
    <w:rsid w:val="001D0FF8"/>
    <w:rsid w:val="001D4292"/>
    <w:rsid w:val="001D61DB"/>
    <w:rsid w:val="001D6D15"/>
    <w:rsid w:val="001D78DC"/>
    <w:rsid w:val="001E1844"/>
    <w:rsid w:val="001E2204"/>
    <w:rsid w:val="001E2756"/>
    <w:rsid w:val="001E6320"/>
    <w:rsid w:val="001F0E31"/>
    <w:rsid w:val="001F3B2A"/>
    <w:rsid w:val="001F4C03"/>
    <w:rsid w:val="001F4F45"/>
    <w:rsid w:val="001F5458"/>
    <w:rsid w:val="001F582E"/>
    <w:rsid w:val="00201188"/>
    <w:rsid w:val="00202341"/>
    <w:rsid w:val="002026E1"/>
    <w:rsid w:val="00202C8F"/>
    <w:rsid w:val="00202CA2"/>
    <w:rsid w:val="00203884"/>
    <w:rsid w:val="00204377"/>
    <w:rsid w:val="00212F41"/>
    <w:rsid w:val="00212FDA"/>
    <w:rsid w:val="00214EC1"/>
    <w:rsid w:val="00223B00"/>
    <w:rsid w:val="002311E6"/>
    <w:rsid w:val="0023148A"/>
    <w:rsid w:val="00232E25"/>
    <w:rsid w:val="00233996"/>
    <w:rsid w:val="002344B2"/>
    <w:rsid w:val="00235138"/>
    <w:rsid w:val="00235493"/>
    <w:rsid w:val="00235ABD"/>
    <w:rsid w:val="00235DF2"/>
    <w:rsid w:val="002442A1"/>
    <w:rsid w:val="0024456C"/>
    <w:rsid w:val="00250E74"/>
    <w:rsid w:val="00251285"/>
    <w:rsid w:val="00254B28"/>
    <w:rsid w:val="00255B85"/>
    <w:rsid w:val="002623C2"/>
    <w:rsid w:val="00262835"/>
    <w:rsid w:val="00262A8F"/>
    <w:rsid w:val="00263231"/>
    <w:rsid w:val="002632C7"/>
    <w:rsid w:val="002639AF"/>
    <w:rsid w:val="00265B53"/>
    <w:rsid w:val="0026606C"/>
    <w:rsid w:val="002678FA"/>
    <w:rsid w:val="002719C8"/>
    <w:rsid w:val="00271B9F"/>
    <w:rsid w:val="002722C1"/>
    <w:rsid w:val="002726CD"/>
    <w:rsid w:val="002748A4"/>
    <w:rsid w:val="00275C39"/>
    <w:rsid w:val="00277127"/>
    <w:rsid w:val="00277824"/>
    <w:rsid w:val="00281C1D"/>
    <w:rsid w:val="00285E44"/>
    <w:rsid w:val="00287031"/>
    <w:rsid w:val="002873E1"/>
    <w:rsid w:val="0028780E"/>
    <w:rsid w:val="002910FE"/>
    <w:rsid w:val="002927E8"/>
    <w:rsid w:val="00294081"/>
    <w:rsid w:val="002A0632"/>
    <w:rsid w:val="002A1989"/>
    <w:rsid w:val="002A1F5D"/>
    <w:rsid w:val="002A2FAC"/>
    <w:rsid w:val="002A355B"/>
    <w:rsid w:val="002A6C6A"/>
    <w:rsid w:val="002A7DA8"/>
    <w:rsid w:val="002B3D98"/>
    <w:rsid w:val="002B45ED"/>
    <w:rsid w:val="002B4A28"/>
    <w:rsid w:val="002C05E9"/>
    <w:rsid w:val="002C061A"/>
    <w:rsid w:val="002C408B"/>
    <w:rsid w:val="002C6C58"/>
    <w:rsid w:val="002D0A0C"/>
    <w:rsid w:val="002D17DD"/>
    <w:rsid w:val="002D27BC"/>
    <w:rsid w:val="002D395A"/>
    <w:rsid w:val="002D3F40"/>
    <w:rsid w:val="002D4121"/>
    <w:rsid w:val="002D4462"/>
    <w:rsid w:val="002E12A6"/>
    <w:rsid w:val="002E3C77"/>
    <w:rsid w:val="002F7706"/>
    <w:rsid w:val="00301961"/>
    <w:rsid w:val="00302515"/>
    <w:rsid w:val="0030284B"/>
    <w:rsid w:val="003044BD"/>
    <w:rsid w:val="0030766F"/>
    <w:rsid w:val="00307733"/>
    <w:rsid w:val="00307A23"/>
    <w:rsid w:val="0031026A"/>
    <w:rsid w:val="00311064"/>
    <w:rsid w:val="003118FA"/>
    <w:rsid w:val="00313013"/>
    <w:rsid w:val="00314312"/>
    <w:rsid w:val="00315253"/>
    <w:rsid w:val="0032022F"/>
    <w:rsid w:val="00320898"/>
    <w:rsid w:val="003213C4"/>
    <w:rsid w:val="003215B9"/>
    <w:rsid w:val="0032774D"/>
    <w:rsid w:val="00327F92"/>
    <w:rsid w:val="003303D1"/>
    <w:rsid w:val="00330A21"/>
    <w:rsid w:val="00331A5D"/>
    <w:rsid w:val="00331A63"/>
    <w:rsid w:val="00332418"/>
    <w:rsid w:val="00332A41"/>
    <w:rsid w:val="003342A2"/>
    <w:rsid w:val="00335E0F"/>
    <w:rsid w:val="00336D83"/>
    <w:rsid w:val="00347F7E"/>
    <w:rsid w:val="003504FF"/>
    <w:rsid w:val="0035153B"/>
    <w:rsid w:val="00353A75"/>
    <w:rsid w:val="00355DF5"/>
    <w:rsid w:val="00356108"/>
    <w:rsid w:val="0035674F"/>
    <w:rsid w:val="0036108F"/>
    <w:rsid w:val="00361C28"/>
    <w:rsid w:val="00363BB5"/>
    <w:rsid w:val="003643F6"/>
    <w:rsid w:val="003648F0"/>
    <w:rsid w:val="003652D7"/>
    <w:rsid w:val="0036754C"/>
    <w:rsid w:val="00372BD5"/>
    <w:rsid w:val="00373454"/>
    <w:rsid w:val="00377A65"/>
    <w:rsid w:val="00377FD7"/>
    <w:rsid w:val="00381DE5"/>
    <w:rsid w:val="003828FD"/>
    <w:rsid w:val="003832CD"/>
    <w:rsid w:val="00385FC4"/>
    <w:rsid w:val="00387E1A"/>
    <w:rsid w:val="003907D2"/>
    <w:rsid w:val="00392F24"/>
    <w:rsid w:val="00397EA0"/>
    <w:rsid w:val="003A52C5"/>
    <w:rsid w:val="003B227F"/>
    <w:rsid w:val="003B2DDA"/>
    <w:rsid w:val="003B5B17"/>
    <w:rsid w:val="003B6021"/>
    <w:rsid w:val="003C0759"/>
    <w:rsid w:val="003C1EAA"/>
    <w:rsid w:val="003C276B"/>
    <w:rsid w:val="003C32B1"/>
    <w:rsid w:val="003C3779"/>
    <w:rsid w:val="003C435E"/>
    <w:rsid w:val="003C4EE0"/>
    <w:rsid w:val="003C58FC"/>
    <w:rsid w:val="003C701E"/>
    <w:rsid w:val="003D004C"/>
    <w:rsid w:val="003D20CF"/>
    <w:rsid w:val="003D23D0"/>
    <w:rsid w:val="003D5A2F"/>
    <w:rsid w:val="003D732E"/>
    <w:rsid w:val="003E161F"/>
    <w:rsid w:val="003E29F9"/>
    <w:rsid w:val="003E2FEA"/>
    <w:rsid w:val="003E3024"/>
    <w:rsid w:val="003E5524"/>
    <w:rsid w:val="003E6604"/>
    <w:rsid w:val="003E74BD"/>
    <w:rsid w:val="003F0F6C"/>
    <w:rsid w:val="003F37A1"/>
    <w:rsid w:val="003F4ED6"/>
    <w:rsid w:val="003F59F5"/>
    <w:rsid w:val="00401BE5"/>
    <w:rsid w:val="00404572"/>
    <w:rsid w:val="00406261"/>
    <w:rsid w:val="00412247"/>
    <w:rsid w:val="0041762A"/>
    <w:rsid w:val="00423EC2"/>
    <w:rsid w:val="00426D08"/>
    <w:rsid w:val="00426FD6"/>
    <w:rsid w:val="00430A7B"/>
    <w:rsid w:val="00442475"/>
    <w:rsid w:val="00443742"/>
    <w:rsid w:val="0044410A"/>
    <w:rsid w:val="00446501"/>
    <w:rsid w:val="0044766F"/>
    <w:rsid w:val="00451327"/>
    <w:rsid w:val="00454EC7"/>
    <w:rsid w:val="00457EF6"/>
    <w:rsid w:val="004603A2"/>
    <w:rsid w:val="00460769"/>
    <w:rsid w:val="00464891"/>
    <w:rsid w:val="004654BD"/>
    <w:rsid w:val="00471F5D"/>
    <w:rsid w:val="00482547"/>
    <w:rsid w:val="00483418"/>
    <w:rsid w:val="00483FE2"/>
    <w:rsid w:val="00484CB9"/>
    <w:rsid w:val="00485FD8"/>
    <w:rsid w:val="00492EEA"/>
    <w:rsid w:val="004959E8"/>
    <w:rsid w:val="00495AA6"/>
    <w:rsid w:val="004A0C74"/>
    <w:rsid w:val="004A0DE6"/>
    <w:rsid w:val="004A1BFF"/>
    <w:rsid w:val="004A1FF0"/>
    <w:rsid w:val="004A328A"/>
    <w:rsid w:val="004A34A5"/>
    <w:rsid w:val="004B21E8"/>
    <w:rsid w:val="004B4401"/>
    <w:rsid w:val="004B5BD9"/>
    <w:rsid w:val="004B63BF"/>
    <w:rsid w:val="004C07FF"/>
    <w:rsid w:val="004C296B"/>
    <w:rsid w:val="004C2B5B"/>
    <w:rsid w:val="004C7772"/>
    <w:rsid w:val="004D15A9"/>
    <w:rsid w:val="004D4584"/>
    <w:rsid w:val="004E0616"/>
    <w:rsid w:val="004E1A80"/>
    <w:rsid w:val="004E1ACC"/>
    <w:rsid w:val="004E1D9C"/>
    <w:rsid w:val="004E2EB5"/>
    <w:rsid w:val="004E4090"/>
    <w:rsid w:val="004E5419"/>
    <w:rsid w:val="004F1052"/>
    <w:rsid w:val="004F13F6"/>
    <w:rsid w:val="004F3714"/>
    <w:rsid w:val="004F4003"/>
    <w:rsid w:val="004F645C"/>
    <w:rsid w:val="00500B20"/>
    <w:rsid w:val="00502E39"/>
    <w:rsid w:val="00503333"/>
    <w:rsid w:val="00504C3E"/>
    <w:rsid w:val="005053B4"/>
    <w:rsid w:val="00511D04"/>
    <w:rsid w:val="00514C73"/>
    <w:rsid w:val="00515398"/>
    <w:rsid w:val="0051655A"/>
    <w:rsid w:val="00522993"/>
    <w:rsid w:val="00527C01"/>
    <w:rsid w:val="00531512"/>
    <w:rsid w:val="0053625D"/>
    <w:rsid w:val="005363F5"/>
    <w:rsid w:val="00540F41"/>
    <w:rsid w:val="00543446"/>
    <w:rsid w:val="00543FC9"/>
    <w:rsid w:val="00545B2C"/>
    <w:rsid w:val="005461A4"/>
    <w:rsid w:val="00551229"/>
    <w:rsid w:val="00555B54"/>
    <w:rsid w:val="00560F28"/>
    <w:rsid w:val="00562FDC"/>
    <w:rsid w:val="00565EA6"/>
    <w:rsid w:val="00565F5A"/>
    <w:rsid w:val="00576909"/>
    <w:rsid w:val="00576A8D"/>
    <w:rsid w:val="00576B25"/>
    <w:rsid w:val="005773CE"/>
    <w:rsid w:val="005779FE"/>
    <w:rsid w:val="0058194D"/>
    <w:rsid w:val="00584F11"/>
    <w:rsid w:val="00586184"/>
    <w:rsid w:val="0058701D"/>
    <w:rsid w:val="00590445"/>
    <w:rsid w:val="00595CD9"/>
    <w:rsid w:val="0059626B"/>
    <w:rsid w:val="00596E2C"/>
    <w:rsid w:val="00597323"/>
    <w:rsid w:val="00597F1A"/>
    <w:rsid w:val="005A0186"/>
    <w:rsid w:val="005A093F"/>
    <w:rsid w:val="005A18B2"/>
    <w:rsid w:val="005A224F"/>
    <w:rsid w:val="005A7D5A"/>
    <w:rsid w:val="005B0EF6"/>
    <w:rsid w:val="005B7035"/>
    <w:rsid w:val="005C140A"/>
    <w:rsid w:val="005C47C3"/>
    <w:rsid w:val="005C519C"/>
    <w:rsid w:val="005D2F15"/>
    <w:rsid w:val="005E5B1D"/>
    <w:rsid w:val="005E6F3F"/>
    <w:rsid w:val="005E701C"/>
    <w:rsid w:val="005E74D6"/>
    <w:rsid w:val="005E7FA7"/>
    <w:rsid w:val="005F2097"/>
    <w:rsid w:val="005F3B98"/>
    <w:rsid w:val="005F7E5E"/>
    <w:rsid w:val="00601B78"/>
    <w:rsid w:val="006048CD"/>
    <w:rsid w:val="00605518"/>
    <w:rsid w:val="00607760"/>
    <w:rsid w:val="006128E2"/>
    <w:rsid w:val="00615941"/>
    <w:rsid w:val="00616CCB"/>
    <w:rsid w:val="0061702C"/>
    <w:rsid w:val="0062083A"/>
    <w:rsid w:val="006208FF"/>
    <w:rsid w:val="006212F8"/>
    <w:rsid w:val="00630344"/>
    <w:rsid w:val="0063255A"/>
    <w:rsid w:val="0063445F"/>
    <w:rsid w:val="00636ECA"/>
    <w:rsid w:val="00642F0C"/>
    <w:rsid w:val="0064385C"/>
    <w:rsid w:val="00646FE2"/>
    <w:rsid w:val="00647757"/>
    <w:rsid w:val="00653759"/>
    <w:rsid w:val="0065500F"/>
    <w:rsid w:val="00670970"/>
    <w:rsid w:val="006720EF"/>
    <w:rsid w:val="006728C7"/>
    <w:rsid w:val="0067509F"/>
    <w:rsid w:val="00686263"/>
    <w:rsid w:val="0068788A"/>
    <w:rsid w:val="006917BF"/>
    <w:rsid w:val="00694F0B"/>
    <w:rsid w:val="006970ED"/>
    <w:rsid w:val="00697FD4"/>
    <w:rsid w:val="006A0F8D"/>
    <w:rsid w:val="006A21FA"/>
    <w:rsid w:val="006A3BF7"/>
    <w:rsid w:val="006A5B16"/>
    <w:rsid w:val="006A5B9C"/>
    <w:rsid w:val="006A6360"/>
    <w:rsid w:val="006A6683"/>
    <w:rsid w:val="006B038C"/>
    <w:rsid w:val="006B546D"/>
    <w:rsid w:val="006B60F4"/>
    <w:rsid w:val="006B6790"/>
    <w:rsid w:val="006B7629"/>
    <w:rsid w:val="006C1577"/>
    <w:rsid w:val="006C1CE8"/>
    <w:rsid w:val="006C292A"/>
    <w:rsid w:val="006D0849"/>
    <w:rsid w:val="006D0A46"/>
    <w:rsid w:val="006D0F19"/>
    <w:rsid w:val="006D34A3"/>
    <w:rsid w:val="006D34CB"/>
    <w:rsid w:val="006D4D60"/>
    <w:rsid w:val="006D5724"/>
    <w:rsid w:val="006D6725"/>
    <w:rsid w:val="006E010A"/>
    <w:rsid w:val="006E0FAC"/>
    <w:rsid w:val="006E11C7"/>
    <w:rsid w:val="006E2066"/>
    <w:rsid w:val="006E3402"/>
    <w:rsid w:val="006E5067"/>
    <w:rsid w:val="006E57A0"/>
    <w:rsid w:val="006E75BD"/>
    <w:rsid w:val="006F056C"/>
    <w:rsid w:val="006F0E51"/>
    <w:rsid w:val="006F1B2A"/>
    <w:rsid w:val="006F2C1B"/>
    <w:rsid w:val="006F5ADA"/>
    <w:rsid w:val="006F64C0"/>
    <w:rsid w:val="006F6BE8"/>
    <w:rsid w:val="00700B6E"/>
    <w:rsid w:val="007018A3"/>
    <w:rsid w:val="00702872"/>
    <w:rsid w:val="00703255"/>
    <w:rsid w:val="0070388F"/>
    <w:rsid w:val="00703BBE"/>
    <w:rsid w:val="0070637A"/>
    <w:rsid w:val="0070708B"/>
    <w:rsid w:val="00711640"/>
    <w:rsid w:val="007131D4"/>
    <w:rsid w:val="007138F2"/>
    <w:rsid w:val="00713B5B"/>
    <w:rsid w:val="007222FB"/>
    <w:rsid w:val="007233BB"/>
    <w:rsid w:val="00725AE0"/>
    <w:rsid w:val="00726120"/>
    <w:rsid w:val="00726576"/>
    <w:rsid w:val="00726CBF"/>
    <w:rsid w:val="007274BB"/>
    <w:rsid w:val="007300E7"/>
    <w:rsid w:val="007301B1"/>
    <w:rsid w:val="007332D7"/>
    <w:rsid w:val="007334D8"/>
    <w:rsid w:val="00734194"/>
    <w:rsid w:val="00734A3F"/>
    <w:rsid w:val="00734C45"/>
    <w:rsid w:val="007407C8"/>
    <w:rsid w:val="007452F1"/>
    <w:rsid w:val="007455AC"/>
    <w:rsid w:val="007459F7"/>
    <w:rsid w:val="0075046D"/>
    <w:rsid w:val="00750AD8"/>
    <w:rsid w:val="0075181A"/>
    <w:rsid w:val="00752D7E"/>
    <w:rsid w:val="007534F5"/>
    <w:rsid w:val="007539A8"/>
    <w:rsid w:val="00753EF3"/>
    <w:rsid w:val="0075597D"/>
    <w:rsid w:val="007607F8"/>
    <w:rsid w:val="007664AF"/>
    <w:rsid w:val="007670CB"/>
    <w:rsid w:val="0077675C"/>
    <w:rsid w:val="00776B29"/>
    <w:rsid w:val="007814D7"/>
    <w:rsid w:val="00783EB2"/>
    <w:rsid w:val="00784ED3"/>
    <w:rsid w:val="007873C7"/>
    <w:rsid w:val="00791001"/>
    <w:rsid w:val="007920F9"/>
    <w:rsid w:val="00793B59"/>
    <w:rsid w:val="00793D16"/>
    <w:rsid w:val="007964E1"/>
    <w:rsid w:val="007A0175"/>
    <w:rsid w:val="007A2788"/>
    <w:rsid w:val="007A54CA"/>
    <w:rsid w:val="007A5667"/>
    <w:rsid w:val="007A7E87"/>
    <w:rsid w:val="007B40B3"/>
    <w:rsid w:val="007B6DCB"/>
    <w:rsid w:val="007C0494"/>
    <w:rsid w:val="007C2161"/>
    <w:rsid w:val="007C470C"/>
    <w:rsid w:val="007C59D8"/>
    <w:rsid w:val="007D52AD"/>
    <w:rsid w:val="007E079F"/>
    <w:rsid w:val="007E1084"/>
    <w:rsid w:val="007E3BD3"/>
    <w:rsid w:val="007E4759"/>
    <w:rsid w:val="007E594A"/>
    <w:rsid w:val="007E715A"/>
    <w:rsid w:val="007E7ED2"/>
    <w:rsid w:val="007F1054"/>
    <w:rsid w:val="007F2D37"/>
    <w:rsid w:val="007F3B07"/>
    <w:rsid w:val="007F5B7E"/>
    <w:rsid w:val="007F6ED6"/>
    <w:rsid w:val="007F7C53"/>
    <w:rsid w:val="007F7EA4"/>
    <w:rsid w:val="008002BD"/>
    <w:rsid w:val="00802E6A"/>
    <w:rsid w:val="00803AFC"/>
    <w:rsid w:val="00803B53"/>
    <w:rsid w:val="0080679C"/>
    <w:rsid w:val="0080704E"/>
    <w:rsid w:val="00812866"/>
    <w:rsid w:val="0081485C"/>
    <w:rsid w:val="0081550A"/>
    <w:rsid w:val="00817469"/>
    <w:rsid w:val="00817FE1"/>
    <w:rsid w:val="00821BD7"/>
    <w:rsid w:val="00822DD8"/>
    <w:rsid w:val="00824C9D"/>
    <w:rsid w:val="00824FAE"/>
    <w:rsid w:val="008263C0"/>
    <w:rsid w:val="0082667F"/>
    <w:rsid w:val="0082719C"/>
    <w:rsid w:val="00830696"/>
    <w:rsid w:val="00832E8E"/>
    <w:rsid w:val="00834D55"/>
    <w:rsid w:val="008353B4"/>
    <w:rsid w:val="008353DF"/>
    <w:rsid w:val="0083544D"/>
    <w:rsid w:val="0084094C"/>
    <w:rsid w:val="00841690"/>
    <w:rsid w:val="00842564"/>
    <w:rsid w:val="00843E75"/>
    <w:rsid w:val="00845D00"/>
    <w:rsid w:val="00855092"/>
    <w:rsid w:val="00860603"/>
    <w:rsid w:val="0086131B"/>
    <w:rsid w:val="008618DC"/>
    <w:rsid w:val="008638FF"/>
    <w:rsid w:val="008707D5"/>
    <w:rsid w:val="00870A7E"/>
    <w:rsid w:val="008729F1"/>
    <w:rsid w:val="00872D07"/>
    <w:rsid w:val="00874872"/>
    <w:rsid w:val="00881673"/>
    <w:rsid w:val="00883AE6"/>
    <w:rsid w:val="008855FC"/>
    <w:rsid w:val="00885B1E"/>
    <w:rsid w:val="00885EAE"/>
    <w:rsid w:val="00885F13"/>
    <w:rsid w:val="00890FAE"/>
    <w:rsid w:val="00891C4E"/>
    <w:rsid w:val="00892BD7"/>
    <w:rsid w:val="00892EB5"/>
    <w:rsid w:val="00892F8B"/>
    <w:rsid w:val="00895345"/>
    <w:rsid w:val="008A51A4"/>
    <w:rsid w:val="008B5607"/>
    <w:rsid w:val="008B5963"/>
    <w:rsid w:val="008C0223"/>
    <w:rsid w:val="008C0E7E"/>
    <w:rsid w:val="008C2D38"/>
    <w:rsid w:val="008D2364"/>
    <w:rsid w:val="008D46CA"/>
    <w:rsid w:val="008D7AB6"/>
    <w:rsid w:val="008E114A"/>
    <w:rsid w:val="008F2557"/>
    <w:rsid w:val="008F75BA"/>
    <w:rsid w:val="00907F1E"/>
    <w:rsid w:val="00907F75"/>
    <w:rsid w:val="0091044B"/>
    <w:rsid w:val="00912C63"/>
    <w:rsid w:val="0091307A"/>
    <w:rsid w:val="00921DD3"/>
    <w:rsid w:val="00922B4F"/>
    <w:rsid w:val="00923EB4"/>
    <w:rsid w:val="009246F6"/>
    <w:rsid w:val="009249F4"/>
    <w:rsid w:val="00924FFC"/>
    <w:rsid w:val="00927038"/>
    <w:rsid w:val="00930203"/>
    <w:rsid w:val="00933999"/>
    <w:rsid w:val="009346B3"/>
    <w:rsid w:val="00940B52"/>
    <w:rsid w:val="009410AC"/>
    <w:rsid w:val="00944AC5"/>
    <w:rsid w:val="0094708F"/>
    <w:rsid w:val="00947EDD"/>
    <w:rsid w:val="00952E54"/>
    <w:rsid w:val="009559BB"/>
    <w:rsid w:val="0095618A"/>
    <w:rsid w:val="00960042"/>
    <w:rsid w:val="00961395"/>
    <w:rsid w:val="00963373"/>
    <w:rsid w:val="00964452"/>
    <w:rsid w:val="00965AB7"/>
    <w:rsid w:val="00966117"/>
    <w:rsid w:val="009668DE"/>
    <w:rsid w:val="00967A6A"/>
    <w:rsid w:val="00971FF9"/>
    <w:rsid w:val="00972586"/>
    <w:rsid w:val="00972E2E"/>
    <w:rsid w:val="00974FD7"/>
    <w:rsid w:val="009765BB"/>
    <w:rsid w:val="00977AB2"/>
    <w:rsid w:val="009811CC"/>
    <w:rsid w:val="00985CEF"/>
    <w:rsid w:val="00987D20"/>
    <w:rsid w:val="0099339C"/>
    <w:rsid w:val="00996470"/>
    <w:rsid w:val="009A0411"/>
    <w:rsid w:val="009A0424"/>
    <w:rsid w:val="009A046A"/>
    <w:rsid w:val="009A0EAD"/>
    <w:rsid w:val="009A2736"/>
    <w:rsid w:val="009A7736"/>
    <w:rsid w:val="009B2AE6"/>
    <w:rsid w:val="009B69D3"/>
    <w:rsid w:val="009B7C6E"/>
    <w:rsid w:val="009C09C9"/>
    <w:rsid w:val="009C2945"/>
    <w:rsid w:val="009C4B61"/>
    <w:rsid w:val="009C515A"/>
    <w:rsid w:val="009C7B8C"/>
    <w:rsid w:val="009D48F3"/>
    <w:rsid w:val="009D5787"/>
    <w:rsid w:val="009D6E34"/>
    <w:rsid w:val="009E487F"/>
    <w:rsid w:val="009F178F"/>
    <w:rsid w:val="009F3CD0"/>
    <w:rsid w:val="009F51DA"/>
    <w:rsid w:val="009F606E"/>
    <w:rsid w:val="00A01382"/>
    <w:rsid w:val="00A02CEB"/>
    <w:rsid w:val="00A0561C"/>
    <w:rsid w:val="00A11658"/>
    <w:rsid w:val="00A152F3"/>
    <w:rsid w:val="00A20D29"/>
    <w:rsid w:val="00A21A8C"/>
    <w:rsid w:val="00A23EED"/>
    <w:rsid w:val="00A26605"/>
    <w:rsid w:val="00A26E82"/>
    <w:rsid w:val="00A27696"/>
    <w:rsid w:val="00A31478"/>
    <w:rsid w:val="00A33CD6"/>
    <w:rsid w:val="00A34AA8"/>
    <w:rsid w:val="00A408F6"/>
    <w:rsid w:val="00A43529"/>
    <w:rsid w:val="00A456CC"/>
    <w:rsid w:val="00A46652"/>
    <w:rsid w:val="00A46AEA"/>
    <w:rsid w:val="00A47EAD"/>
    <w:rsid w:val="00A50C25"/>
    <w:rsid w:val="00A53252"/>
    <w:rsid w:val="00A56DAA"/>
    <w:rsid w:val="00A570EB"/>
    <w:rsid w:val="00A60CA4"/>
    <w:rsid w:val="00A629DC"/>
    <w:rsid w:val="00A732F8"/>
    <w:rsid w:val="00A7642B"/>
    <w:rsid w:val="00A818A0"/>
    <w:rsid w:val="00A81A0B"/>
    <w:rsid w:val="00A83617"/>
    <w:rsid w:val="00A83678"/>
    <w:rsid w:val="00A8518E"/>
    <w:rsid w:val="00A8726E"/>
    <w:rsid w:val="00A87A27"/>
    <w:rsid w:val="00A9197C"/>
    <w:rsid w:val="00A92F94"/>
    <w:rsid w:val="00A941B0"/>
    <w:rsid w:val="00A94BFE"/>
    <w:rsid w:val="00A94D29"/>
    <w:rsid w:val="00A95CC3"/>
    <w:rsid w:val="00A95D58"/>
    <w:rsid w:val="00A962A4"/>
    <w:rsid w:val="00A97327"/>
    <w:rsid w:val="00A979B5"/>
    <w:rsid w:val="00AA00D0"/>
    <w:rsid w:val="00AB2116"/>
    <w:rsid w:val="00AB3B8E"/>
    <w:rsid w:val="00AB45CE"/>
    <w:rsid w:val="00AB46BD"/>
    <w:rsid w:val="00AB670C"/>
    <w:rsid w:val="00AB72CD"/>
    <w:rsid w:val="00AC7B2F"/>
    <w:rsid w:val="00AD2E9A"/>
    <w:rsid w:val="00AD39AD"/>
    <w:rsid w:val="00AD4079"/>
    <w:rsid w:val="00AD674C"/>
    <w:rsid w:val="00AD7AD2"/>
    <w:rsid w:val="00AD7CB3"/>
    <w:rsid w:val="00AE25D0"/>
    <w:rsid w:val="00AE381B"/>
    <w:rsid w:val="00AE533F"/>
    <w:rsid w:val="00AF1805"/>
    <w:rsid w:val="00AF27C1"/>
    <w:rsid w:val="00AF479D"/>
    <w:rsid w:val="00AF5285"/>
    <w:rsid w:val="00B00C62"/>
    <w:rsid w:val="00B01B59"/>
    <w:rsid w:val="00B02633"/>
    <w:rsid w:val="00B02D45"/>
    <w:rsid w:val="00B11524"/>
    <w:rsid w:val="00B14C4F"/>
    <w:rsid w:val="00B172AB"/>
    <w:rsid w:val="00B20800"/>
    <w:rsid w:val="00B20CB1"/>
    <w:rsid w:val="00B21E37"/>
    <w:rsid w:val="00B22810"/>
    <w:rsid w:val="00B22C37"/>
    <w:rsid w:val="00B23458"/>
    <w:rsid w:val="00B30220"/>
    <w:rsid w:val="00B31486"/>
    <w:rsid w:val="00B37942"/>
    <w:rsid w:val="00B40A48"/>
    <w:rsid w:val="00B41EE2"/>
    <w:rsid w:val="00B42937"/>
    <w:rsid w:val="00B532C6"/>
    <w:rsid w:val="00B60E84"/>
    <w:rsid w:val="00B63847"/>
    <w:rsid w:val="00B64182"/>
    <w:rsid w:val="00B6449F"/>
    <w:rsid w:val="00B64FC8"/>
    <w:rsid w:val="00B664EE"/>
    <w:rsid w:val="00B66976"/>
    <w:rsid w:val="00B709D5"/>
    <w:rsid w:val="00B711C9"/>
    <w:rsid w:val="00B72262"/>
    <w:rsid w:val="00B739EA"/>
    <w:rsid w:val="00B73FCB"/>
    <w:rsid w:val="00B74F85"/>
    <w:rsid w:val="00B77029"/>
    <w:rsid w:val="00B77BC1"/>
    <w:rsid w:val="00B80894"/>
    <w:rsid w:val="00B83064"/>
    <w:rsid w:val="00B83879"/>
    <w:rsid w:val="00B852B1"/>
    <w:rsid w:val="00B85329"/>
    <w:rsid w:val="00B866CA"/>
    <w:rsid w:val="00B8694B"/>
    <w:rsid w:val="00B87DFB"/>
    <w:rsid w:val="00B92E68"/>
    <w:rsid w:val="00B93C4D"/>
    <w:rsid w:val="00B955A5"/>
    <w:rsid w:val="00BA0CB2"/>
    <w:rsid w:val="00BA2420"/>
    <w:rsid w:val="00BA3F06"/>
    <w:rsid w:val="00BA531F"/>
    <w:rsid w:val="00BA5C81"/>
    <w:rsid w:val="00BB11CA"/>
    <w:rsid w:val="00BB1B8B"/>
    <w:rsid w:val="00BB295B"/>
    <w:rsid w:val="00BB3AC8"/>
    <w:rsid w:val="00BB3CF3"/>
    <w:rsid w:val="00BB6246"/>
    <w:rsid w:val="00BB7362"/>
    <w:rsid w:val="00BC1025"/>
    <w:rsid w:val="00BC34FA"/>
    <w:rsid w:val="00BC4E42"/>
    <w:rsid w:val="00BC535C"/>
    <w:rsid w:val="00BC6A8A"/>
    <w:rsid w:val="00BD23D8"/>
    <w:rsid w:val="00BD3D23"/>
    <w:rsid w:val="00BD5A62"/>
    <w:rsid w:val="00BD6F8B"/>
    <w:rsid w:val="00BE06B1"/>
    <w:rsid w:val="00BE2A63"/>
    <w:rsid w:val="00BE5C45"/>
    <w:rsid w:val="00BE6B77"/>
    <w:rsid w:val="00BF0705"/>
    <w:rsid w:val="00BF4588"/>
    <w:rsid w:val="00BF6350"/>
    <w:rsid w:val="00BF6D23"/>
    <w:rsid w:val="00C01233"/>
    <w:rsid w:val="00C051B1"/>
    <w:rsid w:val="00C075E5"/>
    <w:rsid w:val="00C1095F"/>
    <w:rsid w:val="00C10A48"/>
    <w:rsid w:val="00C1181D"/>
    <w:rsid w:val="00C1505A"/>
    <w:rsid w:val="00C1661E"/>
    <w:rsid w:val="00C2181C"/>
    <w:rsid w:val="00C2305B"/>
    <w:rsid w:val="00C31D2E"/>
    <w:rsid w:val="00C328D9"/>
    <w:rsid w:val="00C336E8"/>
    <w:rsid w:val="00C45725"/>
    <w:rsid w:val="00C5054B"/>
    <w:rsid w:val="00C51143"/>
    <w:rsid w:val="00C51BA9"/>
    <w:rsid w:val="00C53522"/>
    <w:rsid w:val="00C555D1"/>
    <w:rsid w:val="00C5776A"/>
    <w:rsid w:val="00C60907"/>
    <w:rsid w:val="00C615BD"/>
    <w:rsid w:val="00C64998"/>
    <w:rsid w:val="00C64F9D"/>
    <w:rsid w:val="00C655C8"/>
    <w:rsid w:val="00C66235"/>
    <w:rsid w:val="00C7411D"/>
    <w:rsid w:val="00C74788"/>
    <w:rsid w:val="00C75B82"/>
    <w:rsid w:val="00C760CD"/>
    <w:rsid w:val="00C82D02"/>
    <w:rsid w:val="00C835E3"/>
    <w:rsid w:val="00C85281"/>
    <w:rsid w:val="00C86231"/>
    <w:rsid w:val="00C87772"/>
    <w:rsid w:val="00C90343"/>
    <w:rsid w:val="00C93B67"/>
    <w:rsid w:val="00C947D6"/>
    <w:rsid w:val="00CB14FE"/>
    <w:rsid w:val="00CB2475"/>
    <w:rsid w:val="00CB2938"/>
    <w:rsid w:val="00CB6E8E"/>
    <w:rsid w:val="00CC1417"/>
    <w:rsid w:val="00CC33E5"/>
    <w:rsid w:val="00CC3BC9"/>
    <w:rsid w:val="00CC3F5A"/>
    <w:rsid w:val="00CC516B"/>
    <w:rsid w:val="00CC5AAA"/>
    <w:rsid w:val="00CC7A24"/>
    <w:rsid w:val="00CD0715"/>
    <w:rsid w:val="00CD1F7F"/>
    <w:rsid w:val="00CD2D5A"/>
    <w:rsid w:val="00CD2F7D"/>
    <w:rsid w:val="00CD6E07"/>
    <w:rsid w:val="00CD71DB"/>
    <w:rsid w:val="00CE1C0A"/>
    <w:rsid w:val="00CE2E5B"/>
    <w:rsid w:val="00CE7844"/>
    <w:rsid w:val="00CE7E69"/>
    <w:rsid w:val="00CF1957"/>
    <w:rsid w:val="00CF3041"/>
    <w:rsid w:val="00CF30CE"/>
    <w:rsid w:val="00CF58B2"/>
    <w:rsid w:val="00CF6ED5"/>
    <w:rsid w:val="00D002F9"/>
    <w:rsid w:val="00D04B76"/>
    <w:rsid w:val="00D10323"/>
    <w:rsid w:val="00D121C8"/>
    <w:rsid w:val="00D121DA"/>
    <w:rsid w:val="00D12711"/>
    <w:rsid w:val="00D131CE"/>
    <w:rsid w:val="00D13C31"/>
    <w:rsid w:val="00D13EEB"/>
    <w:rsid w:val="00D203DF"/>
    <w:rsid w:val="00D21170"/>
    <w:rsid w:val="00D22D23"/>
    <w:rsid w:val="00D23C36"/>
    <w:rsid w:val="00D24171"/>
    <w:rsid w:val="00D30D6A"/>
    <w:rsid w:val="00D3142C"/>
    <w:rsid w:val="00D35D64"/>
    <w:rsid w:val="00D3767E"/>
    <w:rsid w:val="00D37EBB"/>
    <w:rsid w:val="00D40673"/>
    <w:rsid w:val="00D40E69"/>
    <w:rsid w:val="00D43683"/>
    <w:rsid w:val="00D4446F"/>
    <w:rsid w:val="00D45920"/>
    <w:rsid w:val="00D46016"/>
    <w:rsid w:val="00D46FB7"/>
    <w:rsid w:val="00D47343"/>
    <w:rsid w:val="00D51825"/>
    <w:rsid w:val="00D534B9"/>
    <w:rsid w:val="00D54616"/>
    <w:rsid w:val="00D54E34"/>
    <w:rsid w:val="00D556F4"/>
    <w:rsid w:val="00D557C6"/>
    <w:rsid w:val="00D625E4"/>
    <w:rsid w:val="00D62CE6"/>
    <w:rsid w:val="00D67718"/>
    <w:rsid w:val="00D67A22"/>
    <w:rsid w:val="00D67CF5"/>
    <w:rsid w:val="00D72366"/>
    <w:rsid w:val="00D75675"/>
    <w:rsid w:val="00D77BA2"/>
    <w:rsid w:val="00D811CF"/>
    <w:rsid w:val="00D83038"/>
    <w:rsid w:val="00D86EA5"/>
    <w:rsid w:val="00D93962"/>
    <w:rsid w:val="00D95E2D"/>
    <w:rsid w:val="00D975E8"/>
    <w:rsid w:val="00DA2C3B"/>
    <w:rsid w:val="00DA4307"/>
    <w:rsid w:val="00DB02D9"/>
    <w:rsid w:val="00DB190E"/>
    <w:rsid w:val="00DB2103"/>
    <w:rsid w:val="00DB6F2D"/>
    <w:rsid w:val="00DB744A"/>
    <w:rsid w:val="00DC1248"/>
    <w:rsid w:val="00DC1C40"/>
    <w:rsid w:val="00DC2A09"/>
    <w:rsid w:val="00DC350B"/>
    <w:rsid w:val="00DC3620"/>
    <w:rsid w:val="00DC3DA5"/>
    <w:rsid w:val="00DC42AA"/>
    <w:rsid w:val="00DC4BA1"/>
    <w:rsid w:val="00DC616E"/>
    <w:rsid w:val="00DC7838"/>
    <w:rsid w:val="00DD034E"/>
    <w:rsid w:val="00DD0A09"/>
    <w:rsid w:val="00DD0F88"/>
    <w:rsid w:val="00DD1EFD"/>
    <w:rsid w:val="00DD2666"/>
    <w:rsid w:val="00DD28A7"/>
    <w:rsid w:val="00DD45F0"/>
    <w:rsid w:val="00DD4FEF"/>
    <w:rsid w:val="00DD6283"/>
    <w:rsid w:val="00DD6BBD"/>
    <w:rsid w:val="00DE0771"/>
    <w:rsid w:val="00DE75C9"/>
    <w:rsid w:val="00DF064A"/>
    <w:rsid w:val="00DF06D5"/>
    <w:rsid w:val="00DF603C"/>
    <w:rsid w:val="00DF775C"/>
    <w:rsid w:val="00DF7EBA"/>
    <w:rsid w:val="00E019C8"/>
    <w:rsid w:val="00E03F7D"/>
    <w:rsid w:val="00E0445A"/>
    <w:rsid w:val="00E04629"/>
    <w:rsid w:val="00E05D5E"/>
    <w:rsid w:val="00E12717"/>
    <w:rsid w:val="00E13665"/>
    <w:rsid w:val="00E13AA0"/>
    <w:rsid w:val="00E1708D"/>
    <w:rsid w:val="00E20A8A"/>
    <w:rsid w:val="00E233D0"/>
    <w:rsid w:val="00E23D90"/>
    <w:rsid w:val="00E24356"/>
    <w:rsid w:val="00E24ACD"/>
    <w:rsid w:val="00E26EEE"/>
    <w:rsid w:val="00E2713C"/>
    <w:rsid w:val="00E31D23"/>
    <w:rsid w:val="00E32DB8"/>
    <w:rsid w:val="00E3535D"/>
    <w:rsid w:val="00E36112"/>
    <w:rsid w:val="00E446B9"/>
    <w:rsid w:val="00E44C0B"/>
    <w:rsid w:val="00E45224"/>
    <w:rsid w:val="00E46752"/>
    <w:rsid w:val="00E50513"/>
    <w:rsid w:val="00E5109A"/>
    <w:rsid w:val="00E52323"/>
    <w:rsid w:val="00E637A6"/>
    <w:rsid w:val="00E63872"/>
    <w:rsid w:val="00E63A69"/>
    <w:rsid w:val="00E660EA"/>
    <w:rsid w:val="00E662CF"/>
    <w:rsid w:val="00E67D10"/>
    <w:rsid w:val="00E70C84"/>
    <w:rsid w:val="00E7132F"/>
    <w:rsid w:val="00E720D2"/>
    <w:rsid w:val="00E7656F"/>
    <w:rsid w:val="00E76B5A"/>
    <w:rsid w:val="00E80A05"/>
    <w:rsid w:val="00E82C19"/>
    <w:rsid w:val="00E845A3"/>
    <w:rsid w:val="00E873F1"/>
    <w:rsid w:val="00E90633"/>
    <w:rsid w:val="00E90A52"/>
    <w:rsid w:val="00E91813"/>
    <w:rsid w:val="00E92875"/>
    <w:rsid w:val="00E92AFB"/>
    <w:rsid w:val="00E9403D"/>
    <w:rsid w:val="00E965E7"/>
    <w:rsid w:val="00EA0DC7"/>
    <w:rsid w:val="00EA2304"/>
    <w:rsid w:val="00EA2903"/>
    <w:rsid w:val="00EA2C70"/>
    <w:rsid w:val="00EA4F6C"/>
    <w:rsid w:val="00EA53D5"/>
    <w:rsid w:val="00EB0472"/>
    <w:rsid w:val="00EB31B7"/>
    <w:rsid w:val="00EB4DB8"/>
    <w:rsid w:val="00EB538C"/>
    <w:rsid w:val="00EB790F"/>
    <w:rsid w:val="00EC1186"/>
    <w:rsid w:val="00EC649D"/>
    <w:rsid w:val="00EC67EE"/>
    <w:rsid w:val="00EC7CCC"/>
    <w:rsid w:val="00ED1089"/>
    <w:rsid w:val="00ED3BD7"/>
    <w:rsid w:val="00ED41F0"/>
    <w:rsid w:val="00ED517D"/>
    <w:rsid w:val="00ED653D"/>
    <w:rsid w:val="00ED712C"/>
    <w:rsid w:val="00EE0572"/>
    <w:rsid w:val="00EE0CED"/>
    <w:rsid w:val="00EE0DE1"/>
    <w:rsid w:val="00EE2570"/>
    <w:rsid w:val="00EE52B9"/>
    <w:rsid w:val="00EE5D85"/>
    <w:rsid w:val="00EE7553"/>
    <w:rsid w:val="00EE7A8F"/>
    <w:rsid w:val="00EF0C62"/>
    <w:rsid w:val="00EF16F8"/>
    <w:rsid w:val="00EF5B0A"/>
    <w:rsid w:val="00EF7A26"/>
    <w:rsid w:val="00F002FE"/>
    <w:rsid w:val="00F02003"/>
    <w:rsid w:val="00F033BF"/>
    <w:rsid w:val="00F05C1A"/>
    <w:rsid w:val="00F102D0"/>
    <w:rsid w:val="00F1086C"/>
    <w:rsid w:val="00F10F49"/>
    <w:rsid w:val="00F11FD0"/>
    <w:rsid w:val="00F13B85"/>
    <w:rsid w:val="00F13C0C"/>
    <w:rsid w:val="00F16270"/>
    <w:rsid w:val="00F1654E"/>
    <w:rsid w:val="00F202F4"/>
    <w:rsid w:val="00F20F43"/>
    <w:rsid w:val="00F2104D"/>
    <w:rsid w:val="00F23B48"/>
    <w:rsid w:val="00F23CCD"/>
    <w:rsid w:val="00F25C24"/>
    <w:rsid w:val="00F30C7E"/>
    <w:rsid w:val="00F330BE"/>
    <w:rsid w:val="00F33443"/>
    <w:rsid w:val="00F339C8"/>
    <w:rsid w:val="00F34E23"/>
    <w:rsid w:val="00F405E1"/>
    <w:rsid w:val="00F43FB4"/>
    <w:rsid w:val="00F45CA6"/>
    <w:rsid w:val="00F645CA"/>
    <w:rsid w:val="00F71204"/>
    <w:rsid w:val="00F7367A"/>
    <w:rsid w:val="00F74044"/>
    <w:rsid w:val="00F7462E"/>
    <w:rsid w:val="00F76EB4"/>
    <w:rsid w:val="00F80348"/>
    <w:rsid w:val="00F86BC4"/>
    <w:rsid w:val="00F86EB6"/>
    <w:rsid w:val="00F87BAC"/>
    <w:rsid w:val="00F87E11"/>
    <w:rsid w:val="00F9256D"/>
    <w:rsid w:val="00F926CD"/>
    <w:rsid w:val="00F93272"/>
    <w:rsid w:val="00F93E27"/>
    <w:rsid w:val="00F95629"/>
    <w:rsid w:val="00FA1665"/>
    <w:rsid w:val="00FA1A90"/>
    <w:rsid w:val="00FA3588"/>
    <w:rsid w:val="00FA3640"/>
    <w:rsid w:val="00FA69BA"/>
    <w:rsid w:val="00FB2B2F"/>
    <w:rsid w:val="00FB46EE"/>
    <w:rsid w:val="00FC0BD6"/>
    <w:rsid w:val="00FC4822"/>
    <w:rsid w:val="00FC791B"/>
    <w:rsid w:val="00FC7EF7"/>
    <w:rsid w:val="00FD1551"/>
    <w:rsid w:val="00FD1E49"/>
    <w:rsid w:val="00FD6D81"/>
    <w:rsid w:val="00FD7608"/>
    <w:rsid w:val="00FE10DC"/>
    <w:rsid w:val="00FE23EF"/>
    <w:rsid w:val="00FE428F"/>
    <w:rsid w:val="00FE4D48"/>
    <w:rsid w:val="00FE5017"/>
    <w:rsid w:val="00FE664A"/>
    <w:rsid w:val="00FF03F1"/>
    <w:rsid w:val="00FF0436"/>
    <w:rsid w:val="00FF275C"/>
    <w:rsid w:val="00FF4AE4"/>
    <w:rsid w:val="00FF6B7C"/>
    <w:rsid w:val="00FF77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3439328"/>
  <w15:chartTrackingRefBased/>
  <w15:docId w15:val="{57CFB864-89D6-4C61-9B67-1EA8371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3AE"/>
  </w:style>
  <w:style w:type="paragraph" w:styleId="Titlu1">
    <w:name w:val="heading 1"/>
    <w:basedOn w:val="Normal"/>
    <w:next w:val="Normal"/>
    <w:link w:val="Titlu1Caracter"/>
    <w:uiPriority w:val="9"/>
    <w:qFormat/>
    <w:rsid w:val="00527C01"/>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lu2">
    <w:name w:val="heading 2"/>
    <w:basedOn w:val="Normal"/>
    <w:next w:val="Normal"/>
    <w:link w:val="Titlu2Caracter"/>
    <w:uiPriority w:val="9"/>
    <w:unhideWhenUsed/>
    <w:qFormat/>
    <w:rsid w:val="00527C01"/>
    <w:pPr>
      <w:keepNext/>
      <w:keepLines/>
      <w:spacing w:before="120" w:after="0"/>
      <w:outlineLvl w:val="1"/>
    </w:pPr>
    <w:rPr>
      <w:rFonts w:asciiTheme="majorHAnsi" w:eastAsiaTheme="majorEastAsia" w:hAnsiTheme="majorHAnsi" w:cstheme="majorBidi"/>
      <w:b/>
      <w:bCs/>
      <w:sz w:val="28"/>
      <w:szCs w:val="28"/>
    </w:rPr>
  </w:style>
  <w:style w:type="paragraph" w:styleId="Titlu3">
    <w:name w:val="heading 3"/>
    <w:basedOn w:val="Normal"/>
    <w:next w:val="Normal"/>
    <w:link w:val="Titlu3Caracter"/>
    <w:uiPriority w:val="9"/>
    <w:unhideWhenUsed/>
    <w:qFormat/>
    <w:rsid w:val="00527C01"/>
    <w:pPr>
      <w:keepNext/>
      <w:keepLines/>
      <w:spacing w:before="120" w:after="0"/>
      <w:outlineLvl w:val="2"/>
    </w:pPr>
    <w:rPr>
      <w:rFonts w:asciiTheme="majorHAnsi" w:eastAsiaTheme="majorEastAsia" w:hAnsiTheme="majorHAnsi" w:cstheme="majorBidi"/>
      <w:spacing w:val="4"/>
      <w:sz w:val="24"/>
      <w:szCs w:val="24"/>
    </w:rPr>
  </w:style>
  <w:style w:type="paragraph" w:styleId="Titlu4">
    <w:name w:val="heading 4"/>
    <w:basedOn w:val="Normal"/>
    <w:next w:val="Normal"/>
    <w:link w:val="Titlu4Caracter"/>
    <w:uiPriority w:val="9"/>
    <w:unhideWhenUsed/>
    <w:qFormat/>
    <w:rsid w:val="00527C01"/>
    <w:pPr>
      <w:keepNext/>
      <w:keepLines/>
      <w:spacing w:before="120" w:after="0"/>
      <w:outlineLvl w:val="3"/>
    </w:pPr>
    <w:rPr>
      <w:rFonts w:asciiTheme="majorHAnsi" w:eastAsiaTheme="majorEastAsia" w:hAnsiTheme="majorHAnsi" w:cstheme="majorBidi"/>
      <w:i/>
      <w:iCs/>
      <w:sz w:val="24"/>
      <w:szCs w:val="24"/>
    </w:rPr>
  </w:style>
  <w:style w:type="paragraph" w:styleId="Titlu5">
    <w:name w:val="heading 5"/>
    <w:basedOn w:val="Normal"/>
    <w:next w:val="Normal"/>
    <w:link w:val="Titlu5Caracter"/>
    <w:uiPriority w:val="9"/>
    <w:semiHidden/>
    <w:unhideWhenUsed/>
    <w:qFormat/>
    <w:rsid w:val="00527C01"/>
    <w:pPr>
      <w:keepNext/>
      <w:keepLines/>
      <w:spacing w:before="120" w:after="0"/>
      <w:outlineLvl w:val="4"/>
    </w:pPr>
    <w:rPr>
      <w:rFonts w:asciiTheme="majorHAnsi" w:eastAsiaTheme="majorEastAsia" w:hAnsiTheme="majorHAnsi" w:cstheme="majorBidi"/>
      <w:b/>
      <w:bCs/>
    </w:rPr>
  </w:style>
  <w:style w:type="paragraph" w:styleId="Titlu6">
    <w:name w:val="heading 6"/>
    <w:basedOn w:val="Normal"/>
    <w:next w:val="Normal"/>
    <w:link w:val="Titlu6Caracter"/>
    <w:uiPriority w:val="9"/>
    <w:semiHidden/>
    <w:unhideWhenUsed/>
    <w:qFormat/>
    <w:rsid w:val="00527C01"/>
    <w:pPr>
      <w:keepNext/>
      <w:keepLines/>
      <w:spacing w:before="120" w:after="0"/>
      <w:outlineLvl w:val="5"/>
    </w:pPr>
    <w:rPr>
      <w:rFonts w:asciiTheme="majorHAnsi" w:eastAsiaTheme="majorEastAsia" w:hAnsiTheme="majorHAnsi" w:cstheme="majorBidi"/>
      <w:b/>
      <w:bCs/>
      <w:i/>
      <w:iCs/>
    </w:rPr>
  </w:style>
  <w:style w:type="paragraph" w:styleId="Titlu7">
    <w:name w:val="heading 7"/>
    <w:basedOn w:val="Normal"/>
    <w:next w:val="Normal"/>
    <w:link w:val="Titlu7Caracter"/>
    <w:uiPriority w:val="9"/>
    <w:semiHidden/>
    <w:unhideWhenUsed/>
    <w:qFormat/>
    <w:rsid w:val="00527C01"/>
    <w:pPr>
      <w:keepNext/>
      <w:keepLines/>
      <w:spacing w:before="120" w:after="0"/>
      <w:outlineLvl w:val="6"/>
    </w:pPr>
    <w:rPr>
      <w:i/>
      <w:iCs/>
    </w:rPr>
  </w:style>
  <w:style w:type="paragraph" w:styleId="Titlu8">
    <w:name w:val="heading 8"/>
    <w:basedOn w:val="Normal"/>
    <w:next w:val="Normal"/>
    <w:link w:val="Titlu8Caracter"/>
    <w:uiPriority w:val="9"/>
    <w:semiHidden/>
    <w:unhideWhenUsed/>
    <w:qFormat/>
    <w:rsid w:val="00527C01"/>
    <w:pPr>
      <w:keepNext/>
      <w:keepLines/>
      <w:spacing w:before="120" w:after="0"/>
      <w:outlineLvl w:val="7"/>
    </w:pPr>
    <w:rPr>
      <w:b/>
      <w:bCs/>
    </w:rPr>
  </w:style>
  <w:style w:type="paragraph" w:styleId="Titlu9">
    <w:name w:val="heading 9"/>
    <w:basedOn w:val="Normal"/>
    <w:next w:val="Normal"/>
    <w:link w:val="Titlu9Caracter"/>
    <w:uiPriority w:val="9"/>
    <w:semiHidden/>
    <w:unhideWhenUsed/>
    <w:qFormat/>
    <w:rsid w:val="00527C01"/>
    <w:pPr>
      <w:keepNext/>
      <w:keepLines/>
      <w:spacing w:before="120" w:after="0"/>
      <w:outlineLvl w:val="8"/>
    </w:pPr>
    <w:rPr>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13AA0"/>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13AA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13AA0"/>
    <w:rPr>
      <w:rFonts w:ascii="Calibri Light" w:eastAsia="Times New Roman" w:hAnsi="Calibri Light" w:cs="Times New Roman"/>
      <w:lang w:val="en-US"/>
    </w:rPr>
  </w:style>
  <w:style w:type="paragraph" w:styleId="Subsol">
    <w:name w:val="footer"/>
    <w:aliases w:val=" Car Car Car1 Car Char Char Car Car Char Char"/>
    <w:basedOn w:val="Normal"/>
    <w:link w:val="SubsolCaracter"/>
    <w:uiPriority w:val="99"/>
    <w:unhideWhenUsed/>
    <w:rsid w:val="00E13AA0"/>
    <w:pPr>
      <w:tabs>
        <w:tab w:val="center" w:pos="4536"/>
        <w:tab w:val="right" w:pos="9072"/>
      </w:tabs>
      <w:spacing w:after="0" w:line="240" w:lineRule="auto"/>
    </w:pPr>
  </w:style>
  <w:style w:type="character" w:customStyle="1" w:styleId="SubsolCaracter">
    <w:name w:val="Subsol Caracter"/>
    <w:aliases w:val=" Car Car Car1 Car Char Char Car Car Char Char Caracter"/>
    <w:basedOn w:val="Fontdeparagrafimplicit"/>
    <w:link w:val="Subsol"/>
    <w:uiPriority w:val="99"/>
    <w:rsid w:val="00E13AA0"/>
    <w:rPr>
      <w:rFonts w:ascii="Calibri Light" w:eastAsia="Times New Roman" w:hAnsi="Calibri Light" w:cs="Times New Roman"/>
      <w:lang w:val="en-US"/>
    </w:rPr>
  </w:style>
  <w:style w:type="paragraph" w:styleId="Listparagraf">
    <w:name w:val="List Paragraph"/>
    <w:aliases w:val="Normal bullet 2,List Paragraph1,Forth level,List1,body 2,List Paragraph11,Listă colorată - Accentuare 11,Bullet,Citation List,Listă paragraf1,Colorful List - Accent 11,List Paragraph111,Antes de enumeración,List_Paragraph,References"/>
    <w:basedOn w:val="Normal"/>
    <w:link w:val="ListparagrafCaracter"/>
    <w:uiPriority w:val="34"/>
    <w:qFormat/>
    <w:rsid w:val="006917BF"/>
    <w:pPr>
      <w:ind w:left="720"/>
      <w:contextualSpacing/>
    </w:pPr>
  </w:style>
  <w:style w:type="character" w:styleId="Referincomentariu">
    <w:name w:val="annotation reference"/>
    <w:basedOn w:val="Fontdeparagrafimplicit"/>
    <w:uiPriority w:val="99"/>
    <w:semiHidden/>
    <w:unhideWhenUsed/>
    <w:rsid w:val="00145AF6"/>
    <w:rPr>
      <w:sz w:val="16"/>
      <w:szCs w:val="16"/>
    </w:rPr>
  </w:style>
  <w:style w:type="paragraph" w:styleId="Textcomentariu">
    <w:name w:val="annotation text"/>
    <w:basedOn w:val="Normal"/>
    <w:link w:val="TextcomentariuCaracter"/>
    <w:uiPriority w:val="99"/>
    <w:unhideWhenUsed/>
    <w:rsid w:val="00145AF6"/>
    <w:pPr>
      <w:spacing w:line="240" w:lineRule="auto"/>
    </w:pPr>
    <w:rPr>
      <w:sz w:val="20"/>
      <w:szCs w:val="20"/>
    </w:rPr>
  </w:style>
  <w:style w:type="character" w:customStyle="1" w:styleId="TextcomentariuCaracter">
    <w:name w:val="Text comentariu Caracter"/>
    <w:basedOn w:val="Fontdeparagrafimplicit"/>
    <w:link w:val="Textcomentariu"/>
    <w:uiPriority w:val="99"/>
    <w:rsid w:val="00145AF6"/>
    <w:rPr>
      <w:rFonts w:ascii="Calibri Light" w:eastAsia="Times New Roman" w:hAnsi="Calibri Light"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145AF6"/>
    <w:rPr>
      <w:b/>
      <w:bCs/>
    </w:rPr>
  </w:style>
  <w:style w:type="character" w:customStyle="1" w:styleId="SubiectComentariuCaracter">
    <w:name w:val="Subiect Comentariu Caracter"/>
    <w:basedOn w:val="TextcomentariuCaracter"/>
    <w:link w:val="SubiectComentariu"/>
    <w:uiPriority w:val="99"/>
    <w:semiHidden/>
    <w:rsid w:val="00145AF6"/>
    <w:rPr>
      <w:rFonts w:ascii="Calibri Light" w:eastAsia="Times New Roman" w:hAnsi="Calibri Light" w:cs="Times New Roman"/>
      <w:b/>
      <w:bCs/>
      <w:sz w:val="20"/>
      <w:szCs w:val="20"/>
      <w:lang w:val="en-US"/>
    </w:rPr>
  </w:style>
  <w:style w:type="paragraph" w:styleId="TextnBalon">
    <w:name w:val="Balloon Text"/>
    <w:basedOn w:val="Normal"/>
    <w:link w:val="TextnBalonCaracter"/>
    <w:uiPriority w:val="99"/>
    <w:semiHidden/>
    <w:unhideWhenUsed/>
    <w:rsid w:val="00145AF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45AF6"/>
    <w:rPr>
      <w:rFonts w:ascii="Segoe UI" w:eastAsia="Times New Roman" w:hAnsi="Segoe UI" w:cs="Segoe UI"/>
      <w:sz w:val="18"/>
      <w:szCs w:val="18"/>
      <w:lang w:val="en-US"/>
    </w:rPr>
  </w:style>
  <w:style w:type="character" w:customStyle="1" w:styleId="Titlu1Caracter">
    <w:name w:val="Titlu 1 Caracter"/>
    <w:basedOn w:val="Fontdeparagrafimplicit"/>
    <w:link w:val="Titlu1"/>
    <w:uiPriority w:val="9"/>
    <w:rsid w:val="00527C01"/>
    <w:rPr>
      <w:rFonts w:asciiTheme="majorHAnsi" w:eastAsiaTheme="majorEastAsia" w:hAnsiTheme="majorHAnsi" w:cstheme="majorBidi"/>
      <w:b/>
      <w:bCs/>
      <w:caps/>
      <w:spacing w:val="4"/>
      <w:sz w:val="28"/>
      <w:szCs w:val="28"/>
    </w:rPr>
  </w:style>
  <w:style w:type="paragraph" w:styleId="Titlucuprins">
    <w:name w:val="TOC Heading"/>
    <w:basedOn w:val="Titlu1"/>
    <w:next w:val="Normal"/>
    <w:uiPriority w:val="39"/>
    <w:unhideWhenUsed/>
    <w:qFormat/>
    <w:rsid w:val="00527C01"/>
    <w:pPr>
      <w:outlineLvl w:val="9"/>
    </w:pPr>
  </w:style>
  <w:style w:type="character" w:customStyle="1" w:styleId="Titlu2Caracter">
    <w:name w:val="Titlu 2 Caracter"/>
    <w:basedOn w:val="Fontdeparagrafimplicit"/>
    <w:link w:val="Titlu2"/>
    <w:uiPriority w:val="9"/>
    <w:rsid w:val="00527C01"/>
    <w:rPr>
      <w:rFonts w:asciiTheme="majorHAnsi" w:eastAsiaTheme="majorEastAsia" w:hAnsiTheme="majorHAnsi" w:cstheme="majorBidi"/>
      <w:b/>
      <w:bCs/>
      <w:sz w:val="28"/>
      <w:szCs w:val="28"/>
    </w:rPr>
  </w:style>
  <w:style w:type="character" w:customStyle="1" w:styleId="Titlu3Caracter">
    <w:name w:val="Titlu 3 Caracter"/>
    <w:basedOn w:val="Fontdeparagrafimplicit"/>
    <w:link w:val="Titlu3"/>
    <w:uiPriority w:val="9"/>
    <w:rsid w:val="00527C01"/>
    <w:rPr>
      <w:rFonts w:asciiTheme="majorHAnsi" w:eastAsiaTheme="majorEastAsia" w:hAnsiTheme="majorHAnsi" w:cstheme="majorBidi"/>
      <w:spacing w:val="4"/>
      <w:sz w:val="24"/>
      <w:szCs w:val="24"/>
    </w:rPr>
  </w:style>
  <w:style w:type="character" w:customStyle="1" w:styleId="Titlu4Caracter">
    <w:name w:val="Titlu 4 Caracter"/>
    <w:basedOn w:val="Fontdeparagrafimplicit"/>
    <w:link w:val="Titlu4"/>
    <w:uiPriority w:val="9"/>
    <w:rsid w:val="00527C01"/>
    <w:rPr>
      <w:rFonts w:asciiTheme="majorHAnsi" w:eastAsiaTheme="majorEastAsia" w:hAnsiTheme="majorHAnsi" w:cstheme="majorBidi"/>
      <w:i/>
      <w:iCs/>
      <w:sz w:val="24"/>
      <w:szCs w:val="24"/>
    </w:rPr>
  </w:style>
  <w:style w:type="character" w:customStyle="1" w:styleId="Titlu5Caracter">
    <w:name w:val="Titlu 5 Caracter"/>
    <w:basedOn w:val="Fontdeparagrafimplicit"/>
    <w:link w:val="Titlu5"/>
    <w:uiPriority w:val="9"/>
    <w:semiHidden/>
    <w:rsid w:val="00527C01"/>
    <w:rPr>
      <w:rFonts w:asciiTheme="majorHAnsi" w:eastAsiaTheme="majorEastAsia" w:hAnsiTheme="majorHAnsi" w:cstheme="majorBidi"/>
      <w:b/>
      <w:bCs/>
    </w:rPr>
  </w:style>
  <w:style w:type="character" w:customStyle="1" w:styleId="Titlu6Caracter">
    <w:name w:val="Titlu 6 Caracter"/>
    <w:basedOn w:val="Fontdeparagrafimplicit"/>
    <w:link w:val="Titlu6"/>
    <w:uiPriority w:val="9"/>
    <w:semiHidden/>
    <w:rsid w:val="00527C01"/>
    <w:rPr>
      <w:rFonts w:asciiTheme="majorHAnsi" w:eastAsiaTheme="majorEastAsia" w:hAnsiTheme="majorHAnsi" w:cstheme="majorBidi"/>
      <w:b/>
      <w:bCs/>
      <w:i/>
      <w:iCs/>
    </w:rPr>
  </w:style>
  <w:style w:type="character" w:customStyle="1" w:styleId="Titlu7Caracter">
    <w:name w:val="Titlu 7 Caracter"/>
    <w:basedOn w:val="Fontdeparagrafimplicit"/>
    <w:link w:val="Titlu7"/>
    <w:uiPriority w:val="9"/>
    <w:semiHidden/>
    <w:rsid w:val="00527C01"/>
    <w:rPr>
      <w:i/>
      <w:iCs/>
    </w:rPr>
  </w:style>
  <w:style w:type="character" w:customStyle="1" w:styleId="Titlu8Caracter">
    <w:name w:val="Titlu 8 Caracter"/>
    <w:basedOn w:val="Fontdeparagrafimplicit"/>
    <w:link w:val="Titlu8"/>
    <w:uiPriority w:val="9"/>
    <w:semiHidden/>
    <w:rsid w:val="00527C01"/>
    <w:rPr>
      <w:b/>
      <w:bCs/>
    </w:rPr>
  </w:style>
  <w:style w:type="character" w:customStyle="1" w:styleId="Titlu9Caracter">
    <w:name w:val="Titlu 9 Caracter"/>
    <w:basedOn w:val="Fontdeparagrafimplicit"/>
    <w:link w:val="Titlu9"/>
    <w:uiPriority w:val="9"/>
    <w:semiHidden/>
    <w:rsid w:val="00527C01"/>
    <w:rPr>
      <w:i/>
      <w:iCs/>
    </w:rPr>
  </w:style>
  <w:style w:type="paragraph" w:styleId="Legend">
    <w:name w:val="caption"/>
    <w:basedOn w:val="Normal"/>
    <w:next w:val="Normal"/>
    <w:uiPriority w:val="99"/>
    <w:unhideWhenUsed/>
    <w:qFormat/>
    <w:rsid w:val="00527C01"/>
    <w:rPr>
      <w:b/>
      <w:bCs/>
      <w:sz w:val="18"/>
      <w:szCs w:val="18"/>
    </w:rPr>
  </w:style>
  <w:style w:type="paragraph" w:styleId="Titlu">
    <w:name w:val="Title"/>
    <w:basedOn w:val="Normal"/>
    <w:next w:val="Normal"/>
    <w:link w:val="TitluCaracter"/>
    <w:qFormat/>
    <w:rsid w:val="00527C0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uCaracter">
    <w:name w:val="Titlu Caracter"/>
    <w:basedOn w:val="Fontdeparagrafimplicit"/>
    <w:link w:val="Titlu"/>
    <w:rsid w:val="00527C01"/>
    <w:rPr>
      <w:rFonts w:asciiTheme="majorHAnsi" w:eastAsiaTheme="majorEastAsia" w:hAnsiTheme="majorHAnsi" w:cstheme="majorBidi"/>
      <w:b/>
      <w:bCs/>
      <w:spacing w:val="-7"/>
      <w:sz w:val="48"/>
      <w:szCs w:val="48"/>
    </w:rPr>
  </w:style>
  <w:style w:type="paragraph" w:styleId="Subtitlu">
    <w:name w:val="Subtitle"/>
    <w:basedOn w:val="Normal"/>
    <w:next w:val="Normal"/>
    <w:link w:val="SubtitluCaracter"/>
    <w:qFormat/>
    <w:rsid w:val="00527C01"/>
    <w:pPr>
      <w:numPr>
        <w:ilvl w:val="1"/>
      </w:numPr>
      <w:spacing w:after="240"/>
      <w:jc w:val="center"/>
    </w:pPr>
    <w:rPr>
      <w:rFonts w:asciiTheme="majorHAnsi" w:eastAsiaTheme="majorEastAsia" w:hAnsiTheme="majorHAnsi" w:cstheme="majorBidi"/>
      <w:sz w:val="24"/>
      <w:szCs w:val="24"/>
    </w:rPr>
  </w:style>
  <w:style w:type="character" w:customStyle="1" w:styleId="SubtitluCaracter">
    <w:name w:val="Subtitlu Caracter"/>
    <w:basedOn w:val="Fontdeparagrafimplicit"/>
    <w:link w:val="Subtitlu"/>
    <w:rsid w:val="00527C01"/>
    <w:rPr>
      <w:rFonts w:asciiTheme="majorHAnsi" w:eastAsiaTheme="majorEastAsia" w:hAnsiTheme="majorHAnsi" w:cstheme="majorBidi"/>
      <w:sz w:val="24"/>
      <w:szCs w:val="24"/>
    </w:rPr>
  </w:style>
  <w:style w:type="character" w:styleId="Robust">
    <w:name w:val="Strong"/>
    <w:basedOn w:val="Fontdeparagrafimplicit"/>
    <w:uiPriority w:val="22"/>
    <w:qFormat/>
    <w:rsid w:val="00527C01"/>
    <w:rPr>
      <w:b/>
      <w:bCs/>
      <w:color w:val="auto"/>
    </w:rPr>
  </w:style>
  <w:style w:type="character" w:styleId="Accentuat">
    <w:name w:val="Emphasis"/>
    <w:basedOn w:val="Fontdeparagrafimplicit"/>
    <w:uiPriority w:val="20"/>
    <w:qFormat/>
    <w:rsid w:val="00527C01"/>
    <w:rPr>
      <w:i/>
      <w:iCs/>
      <w:color w:val="auto"/>
    </w:rPr>
  </w:style>
  <w:style w:type="paragraph" w:styleId="Frspaiere">
    <w:name w:val="No Spacing"/>
    <w:link w:val="FrspaiereCaracter"/>
    <w:uiPriority w:val="1"/>
    <w:qFormat/>
    <w:rsid w:val="00527C01"/>
    <w:pPr>
      <w:spacing w:after="0" w:line="240" w:lineRule="auto"/>
    </w:pPr>
  </w:style>
  <w:style w:type="paragraph" w:styleId="Citat">
    <w:name w:val="Quote"/>
    <w:basedOn w:val="Normal"/>
    <w:next w:val="Normal"/>
    <w:link w:val="CitatCaracter"/>
    <w:uiPriority w:val="29"/>
    <w:qFormat/>
    <w:rsid w:val="00527C0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aracter">
    <w:name w:val="Citat Caracter"/>
    <w:basedOn w:val="Fontdeparagrafimplicit"/>
    <w:link w:val="Citat"/>
    <w:uiPriority w:val="29"/>
    <w:rsid w:val="00527C01"/>
    <w:rPr>
      <w:rFonts w:asciiTheme="majorHAnsi" w:eastAsiaTheme="majorEastAsia" w:hAnsiTheme="majorHAnsi" w:cstheme="majorBidi"/>
      <w:i/>
      <w:iCs/>
      <w:sz w:val="24"/>
      <w:szCs w:val="24"/>
    </w:rPr>
  </w:style>
  <w:style w:type="paragraph" w:styleId="Citatintens">
    <w:name w:val="Intense Quote"/>
    <w:basedOn w:val="Normal"/>
    <w:next w:val="Normal"/>
    <w:link w:val="CitatintensCaracter"/>
    <w:uiPriority w:val="30"/>
    <w:qFormat/>
    <w:rsid w:val="00527C0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ntensCaracter">
    <w:name w:val="Citat intens Caracter"/>
    <w:basedOn w:val="Fontdeparagrafimplicit"/>
    <w:link w:val="Citatintens"/>
    <w:uiPriority w:val="30"/>
    <w:rsid w:val="00527C01"/>
    <w:rPr>
      <w:rFonts w:asciiTheme="majorHAnsi" w:eastAsiaTheme="majorEastAsia" w:hAnsiTheme="majorHAnsi" w:cstheme="majorBidi"/>
      <w:sz w:val="26"/>
      <w:szCs w:val="26"/>
    </w:rPr>
  </w:style>
  <w:style w:type="character" w:styleId="Accentuaresubtil">
    <w:name w:val="Subtle Emphasis"/>
    <w:basedOn w:val="Fontdeparagrafimplicit"/>
    <w:uiPriority w:val="19"/>
    <w:qFormat/>
    <w:rsid w:val="00527C01"/>
    <w:rPr>
      <w:i/>
      <w:iCs/>
      <w:color w:val="auto"/>
    </w:rPr>
  </w:style>
  <w:style w:type="character" w:styleId="Accentuareintens">
    <w:name w:val="Intense Emphasis"/>
    <w:basedOn w:val="Fontdeparagrafimplicit"/>
    <w:uiPriority w:val="21"/>
    <w:qFormat/>
    <w:rsid w:val="00527C01"/>
    <w:rPr>
      <w:b/>
      <w:bCs/>
      <w:i/>
      <w:iCs/>
      <w:color w:val="auto"/>
    </w:rPr>
  </w:style>
  <w:style w:type="character" w:styleId="Referiresubtil">
    <w:name w:val="Subtle Reference"/>
    <w:basedOn w:val="Fontdeparagrafimplicit"/>
    <w:uiPriority w:val="31"/>
    <w:qFormat/>
    <w:rsid w:val="00527C01"/>
    <w:rPr>
      <w:smallCaps/>
      <w:color w:val="auto"/>
      <w:u w:val="single" w:color="7F7F7F" w:themeColor="text1" w:themeTint="80"/>
    </w:rPr>
  </w:style>
  <w:style w:type="character" w:styleId="Referireintens">
    <w:name w:val="Intense Reference"/>
    <w:basedOn w:val="Fontdeparagrafimplicit"/>
    <w:uiPriority w:val="32"/>
    <w:qFormat/>
    <w:rsid w:val="00527C01"/>
    <w:rPr>
      <w:b/>
      <w:bCs/>
      <w:smallCaps/>
      <w:color w:val="auto"/>
      <w:u w:val="single"/>
    </w:rPr>
  </w:style>
  <w:style w:type="character" w:styleId="Titlulcrii">
    <w:name w:val="Book Title"/>
    <w:basedOn w:val="Fontdeparagrafimplicit"/>
    <w:uiPriority w:val="33"/>
    <w:qFormat/>
    <w:rsid w:val="00527C01"/>
    <w:rPr>
      <w:b/>
      <w:bCs/>
      <w:smallCaps/>
      <w:color w:val="auto"/>
    </w:rPr>
  </w:style>
  <w:style w:type="paragraph" w:styleId="Cuprins1">
    <w:name w:val="toc 1"/>
    <w:basedOn w:val="Normal"/>
    <w:next w:val="Normal"/>
    <w:autoRedefine/>
    <w:uiPriority w:val="39"/>
    <w:unhideWhenUsed/>
    <w:qFormat/>
    <w:rsid w:val="006D4D60"/>
    <w:pPr>
      <w:tabs>
        <w:tab w:val="left" w:pos="953"/>
        <w:tab w:val="right" w:leader="dot" w:pos="9621"/>
      </w:tabs>
      <w:spacing w:after="100" w:line="276" w:lineRule="auto"/>
    </w:pPr>
  </w:style>
  <w:style w:type="character" w:styleId="Hyperlink">
    <w:name w:val="Hyperlink"/>
    <w:basedOn w:val="Fontdeparagrafimplicit"/>
    <w:uiPriority w:val="99"/>
    <w:unhideWhenUsed/>
    <w:rsid w:val="009765BB"/>
    <w:rPr>
      <w:color w:val="0563C1" w:themeColor="hyperlink"/>
      <w:u w:val="single"/>
    </w:rPr>
  </w:style>
  <w:style w:type="table" w:customStyle="1" w:styleId="TableGrid1">
    <w:name w:val="Table Grid1"/>
    <w:basedOn w:val="TabelNormal"/>
    <w:next w:val="Tabelgril"/>
    <w:uiPriority w:val="99"/>
    <w:rsid w:val="0030766F"/>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81D"/>
    <w:pPr>
      <w:spacing w:before="100" w:beforeAutospacing="1" w:after="100" w:afterAutospacing="1" w:line="240" w:lineRule="auto"/>
      <w:jc w:val="left"/>
    </w:pPr>
    <w:rPr>
      <w:rFonts w:ascii="Times New Roman" w:eastAsia="Times New Roman" w:hAnsi="Times New Roman" w:cs="Times New Roman"/>
      <w:sz w:val="24"/>
      <w:szCs w:val="24"/>
      <w:lang w:val="en-US" w:eastAsia="ro-RO"/>
    </w:rPr>
  </w:style>
  <w:style w:type="paragraph" w:styleId="Textnotdesubsol">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TextnotdesubsolCaracter"/>
    <w:uiPriority w:val="99"/>
    <w:unhideWhenUsed/>
    <w:rsid w:val="00BF0705"/>
    <w:pPr>
      <w:spacing w:after="0" w:line="240" w:lineRule="auto"/>
    </w:pPr>
    <w:rPr>
      <w:sz w:val="20"/>
      <w:szCs w:val="20"/>
    </w:rPr>
  </w:style>
  <w:style w:type="character" w:customStyle="1" w:styleId="TextnotdesubsolCaracter">
    <w:name w:val="Text notă de subsol Caracter"/>
    <w:aliases w:val="Footnote Text Char Char Caracter,Fußnote Caracter,single space Caracter,FOOTNOTES Caracter,fn Caracter,Podrozdział Caracter,fn Char Char Char Caracter,fn Char Char Caracter,fn Char Caracter,Fußnote Char Char Char Caracter"/>
    <w:basedOn w:val="Fontdeparagrafimplicit"/>
    <w:link w:val="Textnotdesubsol"/>
    <w:uiPriority w:val="99"/>
    <w:rsid w:val="00BF0705"/>
    <w:rPr>
      <w:sz w:val="20"/>
      <w:szCs w:val="20"/>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BVI fnr"/>
    <w:basedOn w:val="Fontdeparagrafimplicit"/>
    <w:link w:val="BVIfnrChar1Char"/>
    <w:uiPriority w:val="99"/>
    <w:unhideWhenUsed/>
    <w:rsid w:val="00BF0705"/>
    <w:rPr>
      <w:vertAlign w:val="superscript"/>
    </w:rPr>
  </w:style>
  <w:style w:type="numbering" w:customStyle="1" w:styleId="NoList1">
    <w:name w:val="No List1"/>
    <w:next w:val="FrListare"/>
    <w:uiPriority w:val="99"/>
    <w:semiHidden/>
    <w:unhideWhenUsed/>
    <w:rsid w:val="00DC616E"/>
  </w:style>
  <w:style w:type="table" w:customStyle="1" w:styleId="TableGrid2">
    <w:name w:val="Table Grid2"/>
    <w:basedOn w:val="TabelNormal"/>
    <w:next w:val="Tabelgril"/>
    <w:uiPriority w:val="99"/>
    <w:rsid w:val="00DC616E"/>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Fontdeparagrafimplicit"/>
    <w:rsid w:val="00DC616E"/>
  </w:style>
  <w:style w:type="character" w:customStyle="1" w:styleId="rvts20">
    <w:name w:val="rvts20"/>
    <w:basedOn w:val="Fontdeparagrafimplicit"/>
    <w:rsid w:val="00DC616E"/>
  </w:style>
  <w:style w:type="paragraph" w:styleId="Cuprins2">
    <w:name w:val="toc 2"/>
    <w:basedOn w:val="Normal"/>
    <w:uiPriority w:val="39"/>
    <w:qFormat/>
    <w:rsid w:val="00DC616E"/>
    <w:pPr>
      <w:widowControl w:val="0"/>
      <w:autoSpaceDE w:val="0"/>
      <w:autoSpaceDN w:val="0"/>
      <w:spacing w:before="120" w:after="0" w:line="240" w:lineRule="auto"/>
      <w:ind w:left="953" w:hanging="386"/>
      <w:jc w:val="left"/>
    </w:pPr>
    <w:rPr>
      <w:rFonts w:ascii="Calibri" w:eastAsia="Calibri" w:hAnsi="Calibri" w:cs="Calibri"/>
      <w:lang w:eastAsia="ro-RO" w:bidi="ro-RO"/>
    </w:rPr>
  </w:style>
  <w:style w:type="paragraph" w:styleId="Cuprins3">
    <w:name w:val="toc 3"/>
    <w:basedOn w:val="Normal"/>
    <w:uiPriority w:val="39"/>
    <w:qFormat/>
    <w:rsid w:val="00DC616E"/>
    <w:pPr>
      <w:widowControl w:val="0"/>
      <w:autoSpaceDE w:val="0"/>
      <w:autoSpaceDN w:val="0"/>
      <w:spacing w:before="101" w:after="0" w:line="240" w:lineRule="auto"/>
      <w:ind w:left="1300" w:hanging="522"/>
      <w:jc w:val="left"/>
    </w:pPr>
    <w:rPr>
      <w:rFonts w:ascii="Calibri" w:eastAsia="Calibri" w:hAnsi="Calibri" w:cs="Calibri"/>
      <w:lang w:eastAsia="ro-RO" w:bidi="ro-RO"/>
    </w:rPr>
  </w:style>
  <w:style w:type="paragraph" w:styleId="Corptext">
    <w:name w:val="Body Text"/>
    <w:basedOn w:val="Normal"/>
    <w:link w:val="CorptextCaracter"/>
    <w:uiPriority w:val="1"/>
    <w:qFormat/>
    <w:rsid w:val="00DC616E"/>
    <w:pPr>
      <w:widowControl w:val="0"/>
      <w:autoSpaceDE w:val="0"/>
      <w:autoSpaceDN w:val="0"/>
      <w:spacing w:after="0" w:line="240" w:lineRule="auto"/>
      <w:jc w:val="left"/>
    </w:pPr>
    <w:rPr>
      <w:rFonts w:ascii="Calibri" w:eastAsia="Calibri" w:hAnsi="Calibri" w:cs="Calibri"/>
      <w:lang w:eastAsia="ro-RO" w:bidi="ro-RO"/>
    </w:rPr>
  </w:style>
  <w:style w:type="character" w:customStyle="1" w:styleId="CorptextCaracter">
    <w:name w:val="Corp text Caracter"/>
    <w:basedOn w:val="Fontdeparagrafimplicit"/>
    <w:link w:val="Corptext"/>
    <w:uiPriority w:val="1"/>
    <w:rsid w:val="00DC616E"/>
    <w:rPr>
      <w:rFonts w:ascii="Calibri" w:eastAsia="Calibri" w:hAnsi="Calibri" w:cs="Calibri"/>
      <w:lang w:eastAsia="ro-RO" w:bidi="ro-RO"/>
    </w:rPr>
  </w:style>
  <w:style w:type="paragraph" w:customStyle="1" w:styleId="TableParagraph">
    <w:name w:val="Table Paragraph"/>
    <w:basedOn w:val="Normal"/>
    <w:uiPriority w:val="1"/>
    <w:qFormat/>
    <w:rsid w:val="00DC616E"/>
    <w:pPr>
      <w:widowControl w:val="0"/>
      <w:autoSpaceDE w:val="0"/>
      <w:autoSpaceDN w:val="0"/>
      <w:spacing w:after="0" w:line="240" w:lineRule="auto"/>
      <w:jc w:val="left"/>
    </w:pPr>
    <w:rPr>
      <w:rFonts w:ascii="Calibri" w:eastAsia="Calibri" w:hAnsi="Calibri" w:cs="Calibri"/>
      <w:lang w:eastAsia="ro-RO" w:bidi="ro-RO"/>
    </w:rPr>
  </w:style>
  <w:style w:type="character" w:styleId="HyperlinkParcurs">
    <w:name w:val="FollowedHyperlink"/>
    <w:basedOn w:val="Fontdeparagrafimplicit"/>
    <w:uiPriority w:val="99"/>
    <w:semiHidden/>
    <w:unhideWhenUsed/>
    <w:rsid w:val="00DC616E"/>
    <w:rPr>
      <w:color w:val="954F72" w:themeColor="followedHyperlink"/>
      <w:u w:val="single"/>
    </w:rPr>
  </w:style>
  <w:style w:type="paragraph" w:styleId="Cuprins4">
    <w:name w:val="toc 4"/>
    <w:basedOn w:val="Normal"/>
    <w:next w:val="Normal"/>
    <w:autoRedefine/>
    <w:uiPriority w:val="39"/>
    <w:unhideWhenUsed/>
    <w:rsid w:val="00DC616E"/>
    <w:pPr>
      <w:spacing w:after="100" w:line="259" w:lineRule="auto"/>
      <w:ind w:left="660"/>
      <w:jc w:val="left"/>
    </w:pPr>
    <w:rPr>
      <w:lang w:val="en-US"/>
    </w:rPr>
  </w:style>
  <w:style w:type="paragraph" w:styleId="Cuprins5">
    <w:name w:val="toc 5"/>
    <w:basedOn w:val="Normal"/>
    <w:next w:val="Normal"/>
    <w:autoRedefine/>
    <w:uiPriority w:val="39"/>
    <w:unhideWhenUsed/>
    <w:rsid w:val="00DC616E"/>
    <w:pPr>
      <w:spacing w:after="100" w:line="259" w:lineRule="auto"/>
      <w:ind w:left="880"/>
      <w:jc w:val="left"/>
    </w:pPr>
    <w:rPr>
      <w:lang w:val="en-US"/>
    </w:rPr>
  </w:style>
  <w:style w:type="paragraph" w:styleId="Cuprins6">
    <w:name w:val="toc 6"/>
    <w:basedOn w:val="Normal"/>
    <w:next w:val="Normal"/>
    <w:autoRedefine/>
    <w:uiPriority w:val="39"/>
    <w:unhideWhenUsed/>
    <w:rsid w:val="00DC616E"/>
    <w:pPr>
      <w:spacing w:after="100" w:line="259" w:lineRule="auto"/>
      <w:ind w:left="1100"/>
      <w:jc w:val="left"/>
    </w:pPr>
    <w:rPr>
      <w:lang w:val="en-US"/>
    </w:rPr>
  </w:style>
  <w:style w:type="paragraph" w:styleId="Cuprins7">
    <w:name w:val="toc 7"/>
    <w:basedOn w:val="Normal"/>
    <w:next w:val="Normal"/>
    <w:autoRedefine/>
    <w:uiPriority w:val="39"/>
    <w:unhideWhenUsed/>
    <w:rsid w:val="00DC616E"/>
    <w:pPr>
      <w:spacing w:after="100" w:line="259" w:lineRule="auto"/>
      <w:ind w:left="1320"/>
      <w:jc w:val="left"/>
    </w:pPr>
    <w:rPr>
      <w:lang w:val="en-US"/>
    </w:rPr>
  </w:style>
  <w:style w:type="paragraph" w:styleId="Cuprins8">
    <w:name w:val="toc 8"/>
    <w:basedOn w:val="Normal"/>
    <w:next w:val="Normal"/>
    <w:autoRedefine/>
    <w:uiPriority w:val="39"/>
    <w:unhideWhenUsed/>
    <w:rsid w:val="00DC616E"/>
    <w:pPr>
      <w:spacing w:after="100" w:line="259" w:lineRule="auto"/>
      <w:ind w:left="1540"/>
      <w:jc w:val="left"/>
    </w:pPr>
    <w:rPr>
      <w:lang w:val="en-US"/>
    </w:rPr>
  </w:style>
  <w:style w:type="paragraph" w:styleId="Cuprins9">
    <w:name w:val="toc 9"/>
    <w:basedOn w:val="Normal"/>
    <w:next w:val="Normal"/>
    <w:autoRedefine/>
    <w:uiPriority w:val="39"/>
    <w:unhideWhenUsed/>
    <w:rsid w:val="00DC616E"/>
    <w:pPr>
      <w:spacing w:after="100" w:line="259" w:lineRule="auto"/>
      <w:ind w:left="1760"/>
      <w:jc w:val="left"/>
    </w:pPr>
    <w:rPr>
      <w:lang w:val="en-US"/>
    </w:rPr>
  </w:style>
  <w:style w:type="paragraph" w:styleId="Revizuire">
    <w:name w:val="Revision"/>
    <w:hidden/>
    <w:uiPriority w:val="99"/>
    <w:semiHidden/>
    <w:rsid w:val="00DC616E"/>
    <w:pPr>
      <w:spacing w:after="0" w:line="240" w:lineRule="auto"/>
      <w:jc w:val="left"/>
    </w:pPr>
    <w:rPr>
      <w:rFonts w:ascii="Calibri" w:eastAsia="Calibri" w:hAnsi="Calibri" w:cs="Calibri"/>
      <w:lang w:eastAsia="ro-RO" w:bidi="ro-RO"/>
    </w:rPr>
  </w:style>
  <w:style w:type="table" w:customStyle="1" w:styleId="GridTable6Colorful1">
    <w:name w:val="Grid Table 6 Colorful1"/>
    <w:basedOn w:val="TabelNormal"/>
    <w:uiPriority w:val="51"/>
    <w:rsid w:val="00DC616E"/>
    <w:pPr>
      <w:widowControl w:val="0"/>
      <w:autoSpaceDE w:val="0"/>
      <w:autoSpaceDN w:val="0"/>
      <w:spacing w:after="0" w:line="240" w:lineRule="auto"/>
      <w:jc w:val="left"/>
    </w:pPr>
    <w:rPr>
      <w:rFonts w:eastAsiaTheme="minorHAnsi"/>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Fontdeparagrafimplicit"/>
    <w:rsid w:val="00DC616E"/>
    <w:rPr>
      <w:b/>
      <w:bCs/>
      <w:color w:val="008F00"/>
    </w:rPr>
  </w:style>
  <w:style w:type="character" w:customStyle="1" w:styleId="UnresolvedMention1">
    <w:name w:val="Unresolved Mention1"/>
    <w:basedOn w:val="Fontdeparagrafimplicit"/>
    <w:uiPriority w:val="99"/>
    <w:semiHidden/>
    <w:unhideWhenUsed/>
    <w:rsid w:val="00DC616E"/>
    <w:rPr>
      <w:color w:val="605E5C"/>
      <w:shd w:val="clear" w:color="auto" w:fill="E1DFDD"/>
    </w:rPr>
  </w:style>
  <w:style w:type="paragraph" w:styleId="Corptext2">
    <w:name w:val="Body Text 2"/>
    <w:basedOn w:val="Normal"/>
    <w:link w:val="Corptext2Caracter"/>
    <w:uiPriority w:val="99"/>
    <w:semiHidden/>
    <w:unhideWhenUsed/>
    <w:rsid w:val="00DC616E"/>
    <w:pPr>
      <w:widowControl w:val="0"/>
      <w:autoSpaceDE w:val="0"/>
      <w:autoSpaceDN w:val="0"/>
      <w:spacing w:after="120" w:line="480" w:lineRule="auto"/>
      <w:jc w:val="left"/>
    </w:pPr>
    <w:rPr>
      <w:rFonts w:ascii="Calibri" w:eastAsia="Calibri" w:hAnsi="Calibri" w:cs="Calibri"/>
      <w:lang w:eastAsia="ro-RO" w:bidi="ro-RO"/>
    </w:rPr>
  </w:style>
  <w:style w:type="character" w:customStyle="1" w:styleId="Corptext2Caracter">
    <w:name w:val="Corp text 2 Caracter"/>
    <w:basedOn w:val="Fontdeparagrafimplicit"/>
    <w:link w:val="Corptext2"/>
    <w:uiPriority w:val="99"/>
    <w:semiHidden/>
    <w:rsid w:val="00DC616E"/>
    <w:rPr>
      <w:rFonts w:ascii="Calibri" w:eastAsia="Calibri" w:hAnsi="Calibri" w:cs="Calibri"/>
      <w:lang w:eastAsia="ro-RO" w:bidi="ro-RO"/>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References Caracter"/>
    <w:link w:val="Listparagraf"/>
    <w:uiPriority w:val="34"/>
    <w:rsid w:val="00DC616E"/>
  </w:style>
  <w:style w:type="character" w:customStyle="1" w:styleId="UnresolvedMention2">
    <w:name w:val="Unresolved Mention2"/>
    <w:basedOn w:val="Fontdeparagrafimplicit"/>
    <w:uiPriority w:val="99"/>
    <w:semiHidden/>
    <w:unhideWhenUsed/>
    <w:rsid w:val="00DC616E"/>
    <w:rPr>
      <w:color w:val="605E5C"/>
      <w:shd w:val="clear" w:color="auto" w:fill="E1DFDD"/>
    </w:rPr>
  </w:style>
  <w:style w:type="paragraph" w:customStyle="1" w:styleId="Default">
    <w:name w:val="Default"/>
    <w:rsid w:val="00DC616E"/>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lang w:val="en-US"/>
    </w:rPr>
  </w:style>
  <w:style w:type="character" w:customStyle="1" w:styleId="UnresolvedMention3">
    <w:name w:val="Unresolved Mention3"/>
    <w:basedOn w:val="Fontdeparagrafimplicit"/>
    <w:uiPriority w:val="99"/>
    <w:semiHidden/>
    <w:unhideWhenUsed/>
    <w:rsid w:val="00DC616E"/>
    <w:rPr>
      <w:color w:val="605E5C"/>
      <w:shd w:val="clear" w:color="auto" w:fill="E1DFDD"/>
    </w:rPr>
  </w:style>
  <w:style w:type="character" w:customStyle="1" w:styleId="FrspaiereCaracter">
    <w:name w:val="Fără spațiere Caracter"/>
    <w:link w:val="Frspaiere"/>
    <w:uiPriority w:val="1"/>
    <w:rsid w:val="00DC616E"/>
  </w:style>
  <w:style w:type="paragraph" w:customStyle="1" w:styleId="yiv4389260175gmail-msonospacing">
    <w:name w:val="yiv4389260175gmail-msonospacing"/>
    <w:basedOn w:val="Normal"/>
    <w:rsid w:val="00DC616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Pa1">
    <w:name w:val="Pa1"/>
    <w:basedOn w:val="Default"/>
    <w:next w:val="Default"/>
    <w:uiPriority w:val="99"/>
    <w:rsid w:val="00DC616E"/>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rsid w:val="00DC616E"/>
    <w:pPr>
      <w:pBdr>
        <w:top w:val="none" w:sz="4" w:space="0" w:color="000000"/>
        <w:left w:val="none" w:sz="4" w:space="0" w:color="000000"/>
        <w:bottom w:val="none" w:sz="4" w:space="0" w:color="000000"/>
        <w:right w:val="none" w:sz="4" w:space="0" w:color="000000"/>
        <w:between w:val="none" w:sz="4" w:space="0" w:color="000000"/>
      </w:pBdr>
      <w:spacing w:line="240" w:lineRule="exact"/>
      <w:jc w:val="left"/>
    </w:pPr>
    <w:rPr>
      <w:vertAlign w:val="superscript"/>
    </w:rPr>
  </w:style>
  <w:style w:type="paragraph" w:customStyle="1" w:styleId="Ghid1">
    <w:name w:val="Ghid 1"/>
    <w:basedOn w:val="Normal"/>
    <w:link w:val="Ghid1Caracter"/>
    <w:rsid w:val="00DC616E"/>
    <w:pPr>
      <w:spacing w:before="120" w:after="0" w:line="288" w:lineRule="auto"/>
      <w:jc w:val="left"/>
    </w:pPr>
    <w:rPr>
      <w:rFonts w:ascii="Verdana" w:eastAsia="Times New Roman" w:hAnsi="Verdana" w:cs="Times New Roman"/>
      <w:b/>
      <w:sz w:val="28"/>
      <w:szCs w:val="28"/>
    </w:rPr>
  </w:style>
  <w:style w:type="character" w:customStyle="1" w:styleId="Ghid1Caracter">
    <w:name w:val="Ghid 1 Caracter"/>
    <w:link w:val="Ghid1"/>
    <w:rsid w:val="00DC616E"/>
    <w:rPr>
      <w:rFonts w:ascii="Verdana" w:eastAsia="Times New Roman" w:hAnsi="Verdana" w:cs="Times New Roman"/>
      <w:b/>
      <w:sz w:val="28"/>
      <w:szCs w:val="28"/>
    </w:rPr>
  </w:style>
  <w:style w:type="paragraph" w:customStyle="1" w:styleId="DRAGOS2">
    <w:name w:val="DRAGOS 2"/>
    <w:basedOn w:val="Normal"/>
    <w:link w:val="DRAGOS2Char"/>
    <w:rsid w:val="00DC616E"/>
    <w:pPr>
      <w:spacing w:before="120" w:after="0" w:line="288" w:lineRule="auto"/>
      <w:jc w:val="left"/>
    </w:pPr>
    <w:rPr>
      <w:rFonts w:ascii="Verdana" w:eastAsia="Times New Roman" w:hAnsi="Verdana" w:cs="Times New Roman"/>
      <w:i/>
      <w:iCs/>
      <w:sz w:val="24"/>
      <w:szCs w:val="24"/>
    </w:rPr>
  </w:style>
  <w:style w:type="character" w:customStyle="1" w:styleId="DRAGOS2Char">
    <w:name w:val="DRAGOS 2 Char"/>
    <w:link w:val="DRAGOS2"/>
    <w:rsid w:val="00DC616E"/>
    <w:rPr>
      <w:rFonts w:ascii="Verdana" w:eastAsia="Times New Roman" w:hAnsi="Verdana" w:cs="Times New Roman"/>
      <w:i/>
      <w:iCs/>
      <w:sz w:val="24"/>
      <w:szCs w:val="24"/>
    </w:rPr>
  </w:style>
  <w:style w:type="paragraph" w:customStyle="1" w:styleId="bullet">
    <w:name w:val="bullet"/>
    <w:basedOn w:val="Normal"/>
    <w:rsid w:val="00DC616E"/>
    <w:pPr>
      <w:spacing w:before="120" w:after="120" w:line="240" w:lineRule="auto"/>
    </w:pPr>
    <w:rPr>
      <w:rFonts w:ascii="Trebuchet MS" w:eastAsia="Times New Roman" w:hAnsi="Trebuchet MS" w:cs="Arial"/>
      <w:sz w:val="20"/>
      <w:szCs w:val="24"/>
    </w:rPr>
  </w:style>
  <w:style w:type="paragraph" w:styleId="Textnotdefinal">
    <w:name w:val="endnote text"/>
    <w:basedOn w:val="Normal"/>
    <w:link w:val="TextnotdefinalCaracter"/>
    <w:uiPriority w:val="99"/>
    <w:unhideWhenUsed/>
    <w:rsid w:val="00DC616E"/>
    <w:pPr>
      <w:spacing w:after="0" w:line="240" w:lineRule="auto"/>
      <w:jc w:val="left"/>
    </w:pPr>
    <w:rPr>
      <w:rFonts w:eastAsiaTheme="minorHAnsi"/>
      <w:kern w:val="2"/>
      <w:sz w:val="20"/>
      <w:szCs w:val="20"/>
      <w:lang w:val="en-US"/>
      <w14:ligatures w14:val="standardContextual"/>
    </w:rPr>
  </w:style>
  <w:style w:type="character" w:customStyle="1" w:styleId="TextnotdefinalCaracter">
    <w:name w:val="Text notă de final Caracter"/>
    <w:basedOn w:val="Fontdeparagrafimplicit"/>
    <w:link w:val="Textnotdefinal"/>
    <w:uiPriority w:val="99"/>
    <w:rsid w:val="00DC616E"/>
    <w:rPr>
      <w:rFonts w:eastAsiaTheme="minorHAnsi"/>
      <w:kern w:val="2"/>
      <w:sz w:val="20"/>
      <w:szCs w:val="20"/>
      <w:lang w:val="en-US"/>
      <w14:ligatures w14:val="standardContextual"/>
    </w:rPr>
  </w:style>
  <w:style w:type="character" w:styleId="Referinnotdefinal">
    <w:name w:val="endnote reference"/>
    <w:basedOn w:val="Fontdeparagrafimplicit"/>
    <w:uiPriority w:val="99"/>
    <w:semiHidden/>
    <w:unhideWhenUsed/>
    <w:rsid w:val="00DC616E"/>
    <w:rPr>
      <w:vertAlign w:val="superscript"/>
    </w:rPr>
  </w:style>
  <w:style w:type="paragraph" w:customStyle="1" w:styleId="msonormal0">
    <w:name w:val="msonormal"/>
    <w:basedOn w:val="Normal"/>
    <w:rsid w:val="00DC616E"/>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paragraph" w:customStyle="1" w:styleId="font5">
    <w:name w:val="font5"/>
    <w:basedOn w:val="Normal"/>
    <w:rsid w:val="00DC616E"/>
    <w:pPr>
      <w:spacing w:before="100" w:beforeAutospacing="1" w:after="100" w:afterAutospacing="1" w:line="240" w:lineRule="auto"/>
      <w:jc w:val="left"/>
    </w:pPr>
    <w:rPr>
      <w:rFonts w:ascii="Calibri" w:eastAsia="Times New Roman" w:hAnsi="Calibri" w:cs="Calibri"/>
      <w:i/>
      <w:iCs/>
      <w:color w:val="00B050"/>
      <w:lang w:eastAsia="ro-RO"/>
    </w:rPr>
  </w:style>
  <w:style w:type="paragraph" w:customStyle="1" w:styleId="font6">
    <w:name w:val="font6"/>
    <w:basedOn w:val="Normal"/>
    <w:rsid w:val="00DC616E"/>
    <w:pPr>
      <w:spacing w:before="100" w:beforeAutospacing="1" w:after="100" w:afterAutospacing="1" w:line="240" w:lineRule="auto"/>
      <w:jc w:val="left"/>
    </w:pPr>
    <w:rPr>
      <w:rFonts w:ascii="Calibri" w:eastAsia="Times New Roman" w:hAnsi="Calibri" w:cs="Calibri"/>
      <w:color w:val="00B050"/>
      <w:lang w:eastAsia="ro-RO"/>
    </w:rPr>
  </w:style>
  <w:style w:type="paragraph" w:customStyle="1" w:styleId="font7">
    <w:name w:val="font7"/>
    <w:basedOn w:val="Normal"/>
    <w:rsid w:val="00DC616E"/>
    <w:pPr>
      <w:spacing w:before="100" w:beforeAutospacing="1" w:after="100" w:afterAutospacing="1" w:line="240" w:lineRule="auto"/>
      <w:jc w:val="left"/>
    </w:pPr>
    <w:rPr>
      <w:rFonts w:ascii="Calibri" w:eastAsia="Times New Roman" w:hAnsi="Calibri" w:cs="Calibri"/>
      <w:i/>
      <w:iCs/>
      <w:color w:val="FF0000"/>
      <w:lang w:eastAsia="ro-RO"/>
    </w:rPr>
  </w:style>
  <w:style w:type="paragraph" w:customStyle="1" w:styleId="xl63">
    <w:name w:val="xl63"/>
    <w:basedOn w:val="Normal"/>
    <w:rsid w:val="00DC616E"/>
    <w:pPr>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64">
    <w:name w:val="xl64"/>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sz w:val="20"/>
      <w:szCs w:val="20"/>
      <w:lang w:eastAsia="ro-RO"/>
    </w:rPr>
  </w:style>
  <w:style w:type="paragraph" w:customStyle="1" w:styleId="xl65">
    <w:name w:val="xl65"/>
    <w:basedOn w:val="Normal"/>
    <w:rsid w:val="00DC616E"/>
    <w:pPr>
      <w:pBdr>
        <w:top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66">
    <w:name w:val="xl66"/>
    <w:basedOn w:val="Normal"/>
    <w:rsid w:val="00DC616E"/>
    <w:pPr>
      <w:pBdr>
        <w:top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67">
    <w:name w:val="xl67"/>
    <w:basedOn w:val="Normal"/>
    <w:rsid w:val="00DC616E"/>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68">
    <w:name w:val="xl68"/>
    <w:basedOn w:val="Normal"/>
    <w:rsid w:val="00DC616E"/>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69">
    <w:name w:val="xl69"/>
    <w:basedOn w:val="Normal"/>
    <w:rsid w:val="00DC616E"/>
    <w:pPr>
      <w:pBdr>
        <w:top w:val="single" w:sz="4" w:space="0" w:color="auto"/>
        <w:left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70">
    <w:name w:val="xl70"/>
    <w:basedOn w:val="Normal"/>
    <w:rsid w:val="00DC616E"/>
    <w:pPr>
      <w:pBdr>
        <w:top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71">
    <w:name w:val="xl71"/>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color w:val="2F75B5"/>
      <w:sz w:val="24"/>
      <w:szCs w:val="24"/>
      <w:lang w:eastAsia="ro-RO"/>
    </w:rPr>
  </w:style>
  <w:style w:type="paragraph" w:customStyle="1" w:styleId="xl72">
    <w:name w:val="xl72"/>
    <w:basedOn w:val="Normal"/>
    <w:rsid w:val="00DC616E"/>
    <w:pPr>
      <w:shd w:val="clear" w:color="000000" w:fill="FFFFFF"/>
      <w:spacing w:before="100" w:beforeAutospacing="1" w:after="100" w:afterAutospacing="1" w:line="240" w:lineRule="auto"/>
      <w:jc w:val="right"/>
      <w:textAlignment w:val="center"/>
    </w:pPr>
    <w:rPr>
      <w:rFonts w:ascii="Calibri" w:eastAsia="Times New Roman" w:hAnsi="Calibri" w:cs="Calibri"/>
      <w:color w:val="9BC2E6"/>
      <w:sz w:val="20"/>
      <w:szCs w:val="20"/>
      <w:lang w:eastAsia="ro-RO"/>
    </w:rPr>
  </w:style>
  <w:style w:type="paragraph" w:customStyle="1" w:styleId="xl73">
    <w:name w:val="xl73"/>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74">
    <w:name w:val="xl74"/>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75">
    <w:name w:val="xl75"/>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76">
    <w:name w:val="xl76"/>
    <w:basedOn w:val="Normal"/>
    <w:rsid w:val="00DC616E"/>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77">
    <w:name w:val="xl77"/>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color w:val="00B050"/>
      <w:sz w:val="24"/>
      <w:szCs w:val="24"/>
      <w:lang w:eastAsia="ro-RO"/>
    </w:rPr>
  </w:style>
  <w:style w:type="paragraph" w:customStyle="1" w:styleId="xl78">
    <w:name w:val="xl78"/>
    <w:basedOn w:val="Normal"/>
    <w:rsid w:val="00DC616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18"/>
      <w:szCs w:val="18"/>
      <w:lang w:eastAsia="ro-RO"/>
    </w:rPr>
  </w:style>
  <w:style w:type="paragraph" w:customStyle="1" w:styleId="xl79">
    <w:name w:val="xl79"/>
    <w:basedOn w:val="Normal"/>
    <w:rsid w:val="00DC616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ascii="Calibri" w:eastAsia="Times New Roman" w:hAnsi="Calibri" w:cs="Calibri"/>
      <w:sz w:val="18"/>
      <w:szCs w:val="18"/>
      <w:lang w:eastAsia="ro-RO"/>
    </w:rPr>
  </w:style>
  <w:style w:type="paragraph" w:customStyle="1" w:styleId="xl80">
    <w:name w:val="xl80"/>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ascii="Calibri" w:eastAsia="Times New Roman" w:hAnsi="Calibri" w:cs="Calibri"/>
      <w:sz w:val="18"/>
      <w:szCs w:val="18"/>
      <w:lang w:eastAsia="ro-RO"/>
    </w:rPr>
  </w:style>
  <w:style w:type="paragraph" w:customStyle="1" w:styleId="xl81">
    <w:name w:val="xl81"/>
    <w:basedOn w:val="Normal"/>
    <w:rsid w:val="00DC616E"/>
    <w:pPr>
      <w:pBdr>
        <w:top w:val="single" w:sz="4" w:space="0" w:color="4472C4"/>
        <w:bottom w:val="single" w:sz="4" w:space="0" w:color="4472C4"/>
      </w:pBdr>
      <w:shd w:val="clear" w:color="000000" w:fill="F2F2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2">
    <w:name w:val="xl82"/>
    <w:basedOn w:val="Normal"/>
    <w:rsid w:val="00DC616E"/>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3">
    <w:name w:val="xl83"/>
    <w:basedOn w:val="Normal"/>
    <w:rsid w:val="00DC616E"/>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84">
    <w:name w:val="xl84"/>
    <w:basedOn w:val="Normal"/>
    <w:rsid w:val="00DC616E"/>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85">
    <w:name w:val="xl85"/>
    <w:basedOn w:val="Normal"/>
    <w:rsid w:val="00DC616E"/>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6">
    <w:name w:val="xl86"/>
    <w:basedOn w:val="Normal"/>
    <w:rsid w:val="00DC616E"/>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7">
    <w:name w:val="xl87"/>
    <w:basedOn w:val="Normal"/>
    <w:rsid w:val="00DC616E"/>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ascii="Calibri" w:eastAsia="Times New Roman" w:hAnsi="Calibri" w:cs="Calibri"/>
      <w:b/>
      <w:bCs/>
      <w:color w:val="2F75B5"/>
      <w:sz w:val="24"/>
      <w:szCs w:val="24"/>
      <w:lang w:eastAsia="ro-RO"/>
    </w:rPr>
  </w:style>
  <w:style w:type="paragraph" w:customStyle="1" w:styleId="xl88">
    <w:name w:val="xl88"/>
    <w:basedOn w:val="Normal"/>
    <w:rsid w:val="00DC616E"/>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89">
    <w:name w:val="xl89"/>
    <w:basedOn w:val="Normal"/>
    <w:rsid w:val="00DC616E"/>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90">
    <w:name w:val="xl90"/>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color w:val="2F75B5"/>
      <w:sz w:val="24"/>
      <w:szCs w:val="24"/>
      <w:lang w:eastAsia="ro-RO"/>
    </w:rPr>
  </w:style>
  <w:style w:type="paragraph" w:customStyle="1" w:styleId="xl91">
    <w:name w:val="xl91"/>
    <w:basedOn w:val="Normal"/>
    <w:rsid w:val="00DC616E"/>
    <w:pP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92">
    <w:name w:val="xl92"/>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93">
    <w:name w:val="xl93"/>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sz w:val="24"/>
      <w:szCs w:val="24"/>
      <w:lang w:eastAsia="ro-RO"/>
    </w:rPr>
  </w:style>
  <w:style w:type="paragraph" w:customStyle="1" w:styleId="xl94">
    <w:name w:val="xl94"/>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95">
    <w:name w:val="xl95"/>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96">
    <w:name w:val="xl96"/>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97">
    <w:name w:val="xl97"/>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98">
    <w:name w:val="xl98"/>
    <w:basedOn w:val="Normal"/>
    <w:rsid w:val="00DC616E"/>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99">
    <w:name w:val="xl99"/>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00">
    <w:name w:val="xl100"/>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01">
    <w:name w:val="xl101"/>
    <w:basedOn w:val="Normal"/>
    <w:rsid w:val="00DC616E"/>
    <w:pPr>
      <w:shd w:val="clear" w:color="000000" w:fill="FFFFFF"/>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02">
    <w:name w:val="xl102"/>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03">
    <w:name w:val="xl103"/>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04">
    <w:name w:val="xl104"/>
    <w:basedOn w:val="Normal"/>
    <w:rsid w:val="00DC616E"/>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05">
    <w:name w:val="xl105"/>
    <w:basedOn w:val="Normal"/>
    <w:rsid w:val="00DC616E"/>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06">
    <w:name w:val="xl106"/>
    <w:basedOn w:val="Normal"/>
    <w:rsid w:val="00DC616E"/>
    <w:pPr>
      <w:pBdr>
        <w:left w:val="single" w:sz="4" w:space="0" w:color="FFFFFF"/>
        <w:right w:val="single" w:sz="4" w:space="0" w:color="FFFFFF"/>
      </w:pBd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07">
    <w:name w:val="xl107"/>
    <w:basedOn w:val="Normal"/>
    <w:rsid w:val="00DC616E"/>
    <w:pPr>
      <w:pBdr>
        <w:left w:val="single" w:sz="4" w:space="7" w:color="FFFFFF"/>
        <w:right w:val="single" w:sz="4" w:space="0" w:color="FFFFFF"/>
      </w:pBdr>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08">
    <w:name w:val="xl108"/>
    <w:basedOn w:val="Normal"/>
    <w:rsid w:val="00DC616E"/>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09">
    <w:name w:val="xl109"/>
    <w:basedOn w:val="Normal"/>
    <w:rsid w:val="00DC616E"/>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0">
    <w:name w:val="xl110"/>
    <w:basedOn w:val="Normal"/>
    <w:rsid w:val="00DC616E"/>
    <w:pPr>
      <w:pBdr>
        <w:left w:val="single" w:sz="4" w:space="0" w:color="FFFFFF"/>
        <w:right w:val="single" w:sz="4" w:space="0" w:color="FFFFFF"/>
      </w:pBdr>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11">
    <w:name w:val="xl111"/>
    <w:basedOn w:val="Normal"/>
    <w:rsid w:val="00DC616E"/>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2">
    <w:name w:val="xl112"/>
    <w:basedOn w:val="Normal"/>
    <w:rsid w:val="00DC616E"/>
    <w:pPr>
      <w:pBdr>
        <w:left w:val="single" w:sz="4" w:space="0" w:color="FFFFFF"/>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3">
    <w:name w:val="xl113"/>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14">
    <w:name w:val="xl114"/>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15">
    <w:name w:val="xl115"/>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16">
    <w:name w:val="xl116"/>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b/>
      <w:bCs/>
      <w:sz w:val="20"/>
      <w:szCs w:val="20"/>
      <w:lang w:eastAsia="ro-RO"/>
    </w:rPr>
  </w:style>
  <w:style w:type="paragraph" w:customStyle="1" w:styleId="xl117">
    <w:name w:val="xl117"/>
    <w:basedOn w:val="Normal"/>
    <w:rsid w:val="00DC616E"/>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18">
    <w:name w:val="xl118"/>
    <w:basedOn w:val="Normal"/>
    <w:rsid w:val="00DC616E"/>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9">
    <w:name w:val="xl119"/>
    <w:basedOn w:val="Normal"/>
    <w:rsid w:val="00DC616E"/>
    <w:pPr>
      <w:pBdr>
        <w:left w:val="single" w:sz="4" w:space="0" w:color="FFFFFF"/>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20">
    <w:name w:val="xl120"/>
    <w:basedOn w:val="Normal"/>
    <w:rsid w:val="00DC616E"/>
    <w:pPr>
      <w:pBdr>
        <w:left w:val="single" w:sz="4" w:space="0" w:color="auto"/>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21">
    <w:name w:val="xl121"/>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22">
    <w:name w:val="xl122"/>
    <w:basedOn w:val="Normal"/>
    <w:rsid w:val="00DC616E"/>
    <w:pP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23">
    <w:name w:val="xl123"/>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B050"/>
      <w:sz w:val="20"/>
      <w:szCs w:val="20"/>
      <w:lang w:eastAsia="ro-RO"/>
    </w:rPr>
  </w:style>
  <w:style w:type="paragraph" w:customStyle="1" w:styleId="xl124">
    <w:name w:val="xl124"/>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00B050"/>
      <w:sz w:val="20"/>
      <w:szCs w:val="20"/>
      <w:lang w:eastAsia="ro-RO"/>
    </w:rPr>
  </w:style>
  <w:style w:type="paragraph" w:customStyle="1" w:styleId="xl125">
    <w:name w:val="xl125"/>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26">
    <w:name w:val="xl126"/>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27">
    <w:name w:val="xl127"/>
    <w:basedOn w:val="Normal"/>
    <w:rsid w:val="00DC616E"/>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28">
    <w:name w:val="xl128"/>
    <w:basedOn w:val="Normal"/>
    <w:rsid w:val="00DC616E"/>
    <w:pPr>
      <w:pBdr>
        <w:bottom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29">
    <w:name w:val="xl129"/>
    <w:basedOn w:val="Normal"/>
    <w:rsid w:val="00DC616E"/>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30">
    <w:name w:val="xl130"/>
    <w:basedOn w:val="Normal"/>
    <w:rsid w:val="00DC616E"/>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31">
    <w:name w:val="xl131"/>
    <w:basedOn w:val="Normal"/>
    <w:rsid w:val="00DC616E"/>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color w:val="2F75B5"/>
      <w:sz w:val="24"/>
      <w:szCs w:val="24"/>
      <w:lang w:eastAsia="ro-RO"/>
    </w:rPr>
  </w:style>
  <w:style w:type="paragraph" w:customStyle="1" w:styleId="xl132">
    <w:name w:val="xl132"/>
    <w:basedOn w:val="Normal"/>
    <w:rsid w:val="00DC616E"/>
    <w:pP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133">
    <w:name w:val="xl133"/>
    <w:basedOn w:val="Normal"/>
    <w:rsid w:val="00DC616E"/>
    <w:pPr>
      <w:pBdr>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134">
    <w:name w:val="xl134"/>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35">
    <w:name w:val="xl135"/>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36">
    <w:name w:val="xl136"/>
    <w:basedOn w:val="Normal"/>
    <w:rsid w:val="00DC6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37">
    <w:name w:val="xl137"/>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38">
    <w:name w:val="xl138"/>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39">
    <w:name w:val="xl139"/>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40">
    <w:name w:val="xl140"/>
    <w:basedOn w:val="Normal"/>
    <w:rsid w:val="00DC616E"/>
    <w:pPr>
      <w:shd w:val="clear" w:color="000000" w:fill="FFFFFF"/>
      <w:spacing w:before="100" w:beforeAutospacing="1" w:after="100" w:afterAutospacing="1" w:line="240" w:lineRule="auto"/>
      <w:jc w:val="center"/>
    </w:pPr>
    <w:rPr>
      <w:rFonts w:ascii="Calibri" w:eastAsia="Times New Roman" w:hAnsi="Calibri" w:cs="Calibri"/>
      <w:b/>
      <w:bCs/>
      <w:sz w:val="20"/>
      <w:szCs w:val="20"/>
      <w:lang w:eastAsia="ro-RO"/>
    </w:rPr>
  </w:style>
  <w:style w:type="paragraph" w:customStyle="1" w:styleId="xl141">
    <w:name w:val="xl141"/>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42">
    <w:name w:val="xl142"/>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43">
    <w:name w:val="xl143"/>
    <w:basedOn w:val="Normal"/>
    <w:rsid w:val="00DC616E"/>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4"/>
      <w:szCs w:val="24"/>
      <w:lang w:eastAsia="ro-RO"/>
    </w:rPr>
  </w:style>
  <w:style w:type="paragraph" w:customStyle="1" w:styleId="xl144">
    <w:name w:val="xl144"/>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sz w:val="20"/>
      <w:szCs w:val="20"/>
      <w:lang w:eastAsia="ro-RO"/>
    </w:rPr>
  </w:style>
  <w:style w:type="paragraph" w:customStyle="1" w:styleId="xl145">
    <w:name w:val="xl145"/>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46">
    <w:name w:val="xl146"/>
    <w:basedOn w:val="Normal"/>
    <w:rsid w:val="00DC616E"/>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47">
    <w:name w:val="xl147"/>
    <w:basedOn w:val="Normal"/>
    <w:rsid w:val="00DC616E"/>
    <w:pPr>
      <w:pBdr>
        <w:top w:val="single" w:sz="4" w:space="0" w:color="4472C4"/>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48">
    <w:name w:val="xl148"/>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sz w:val="24"/>
      <w:szCs w:val="24"/>
      <w:lang w:eastAsia="ro-RO"/>
    </w:rPr>
  </w:style>
  <w:style w:type="paragraph" w:customStyle="1" w:styleId="xl149">
    <w:name w:val="xl149"/>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color w:val="FFFFFF"/>
      <w:sz w:val="20"/>
      <w:szCs w:val="20"/>
      <w:lang w:eastAsia="ro-RO"/>
    </w:rPr>
  </w:style>
  <w:style w:type="paragraph" w:customStyle="1" w:styleId="xl150">
    <w:name w:val="xl150"/>
    <w:basedOn w:val="Normal"/>
    <w:rsid w:val="00DC616E"/>
    <w:pP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color w:val="FFFFFF"/>
      <w:sz w:val="24"/>
      <w:szCs w:val="24"/>
      <w:lang w:eastAsia="ro-RO"/>
    </w:rPr>
  </w:style>
  <w:style w:type="paragraph" w:customStyle="1" w:styleId="xl151">
    <w:name w:val="xl151"/>
    <w:basedOn w:val="Normal"/>
    <w:rsid w:val="00DC616E"/>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52">
    <w:name w:val="xl152"/>
    <w:basedOn w:val="Normal"/>
    <w:rsid w:val="00DC616E"/>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153">
    <w:name w:val="xl153"/>
    <w:basedOn w:val="Normal"/>
    <w:rsid w:val="00DC616E"/>
    <w:pP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154">
    <w:name w:val="xl154"/>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pPr>
    <w:rPr>
      <w:rFonts w:ascii="Calibri" w:eastAsia="Times New Roman" w:hAnsi="Calibri" w:cs="Calibri"/>
      <w:b/>
      <w:bCs/>
      <w:sz w:val="24"/>
      <w:szCs w:val="24"/>
      <w:lang w:eastAsia="ro-RO"/>
    </w:rPr>
  </w:style>
  <w:style w:type="paragraph" w:customStyle="1" w:styleId="xl155">
    <w:name w:val="xl155"/>
    <w:basedOn w:val="Normal"/>
    <w:rsid w:val="00DC616E"/>
    <w:pPr>
      <w:pBdr>
        <w:left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156">
    <w:name w:val="xl156"/>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57">
    <w:name w:val="xl157"/>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58">
    <w:name w:val="xl158"/>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59">
    <w:name w:val="xl159"/>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60">
    <w:name w:val="xl160"/>
    <w:basedOn w:val="Normal"/>
    <w:rsid w:val="00DC616E"/>
    <w:pP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sz w:val="20"/>
      <w:szCs w:val="20"/>
      <w:lang w:eastAsia="ro-RO"/>
    </w:rPr>
  </w:style>
  <w:style w:type="paragraph" w:customStyle="1" w:styleId="xl161">
    <w:name w:val="xl161"/>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sz w:val="20"/>
      <w:szCs w:val="20"/>
      <w:lang w:eastAsia="ro-RO"/>
    </w:rPr>
  </w:style>
  <w:style w:type="paragraph" w:customStyle="1" w:styleId="xl162">
    <w:name w:val="xl162"/>
    <w:basedOn w:val="Normal"/>
    <w:rsid w:val="00DC616E"/>
    <w:pP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color w:val="FF0000"/>
      <w:sz w:val="20"/>
      <w:szCs w:val="20"/>
      <w:lang w:eastAsia="ro-RO"/>
    </w:rPr>
  </w:style>
  <w:style w:type="paragraph" w:customStyle="1" w:styleId="xl163">
    <w:name w:val="xl163"/>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color w:val="FF0000"/>
      <w:sz w:val="20"/>
      <w:szCs w:val="20"/>
      <w:lang w:eastAsia="ro-RO"/>
    </w:rPr>
  </w:style>
  <w:style w:type="paragraph" w:customStyle="1" w:styleId="xl164">
    <w:name w:val="xl164"/>
    <w:basedOn w:val="Normal"/>
    <w:rsid w:val="00DC616E"/>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5">
    <w:name w:val="xl165"/>
    <w:basedOn w:val="Normal"/>
    <w:rsid w:val="00DC616E"/>
    <w:pP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6">
    <w:name w:val="xl166"/>
    <w:basedOn w:val="Normal"/>
    <w:rsid w:val="00DC616E"/>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7">
    <w:name w:val="xl167"/>
    <w:basedOn w:val="Normal"/>
    <w:rsid w:val="00DC616E"/>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8">
    <w:name w:val="xl168"/>
    <w:basedOn w:val="Normal"/>
    <w:rsid w:val="00DC616E"/>
    <w:pP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9">
    <w:name w:val="xl169"/>
    <w:basedOn w:val="Normal"/>
    <w:rsid w:val="00DC616E"/>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70">
    <w:name w:val="xl170"/>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1">
    <w:name w:val="xl171"/>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2">
    <w:name w:val="xl172"/>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3">
    <w:name w:val="xl173"/>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4">
    <w:name w:val="xl174"/>
    <w:basedOn w:val="Normal"/>
    <w:rsid w:val="00DC616E"/>
    <w:pPr>
      <w:pBdr>
        <w:left w:val="single" w:sz="4" w:space="0" w:color="auto"/>
      </w:pBdr>
      <w:shd w:val="clear" w:color="000000" w:fill="FFFFFF"/>
      <w:spacing w:before="100" w:beforeAutospacing="1" w:after="100" w:afterAutospacing="1" w:line="240" w:lineRule="auto"/>
      <w:jc w:val="left"/>
    </w:pPr>
    <w:rPr>
      <w:rFonts w:ascii="Calibri" w:eastAsia="Times New Roman" w:hAnsi="Calibri" w:cs="Calibri"/>
      <w:sz w:val="10"/>
      <w:szCs w:val="10"/>
      <w:lang w:eastAsia="ro-RO"/>
    </w:rPr>
  </w:style>
  <w:style w:type="paragraph" w:customStyle="1" w:styleId="xl175">
    <w:name w:val="xl175"/>
    <w:basedOn w:val="Normal"/>
    <w:rsid w:val="00DC616E"/>
    <w:pPr>
      <w:shd w:val="clear" w:color="000000" w:fill="FFFFFF"/>
      <w:spacing w:before="100" w:beforeAutospacing="1" w:after="100" w:afterAutospacing="1" w:line="240" w:lineRule="auto"/>
      <w:jc w:val="left"/>
    </w:pPr>
    <w:rPr>
      <w:rFonts w:ascii="Calibri" w:eastAsia="Times New Roman" w:hAnsi="Calibri" w:cs="Calibri"/>
      <w:sz w:val="10"/>
      <w:szCs w:val="10"/>
      <w:lang w:eastAsia="ro-RO"/>
    </w:rPr>
  </w:style>
  <w:style w:type="paragraph" w:customStyle="1" w:styleId="xl176">
    <w:name w:val="xl176"/>
    <w:basedOn w:val="Normal"/>
    <w:rsid w:val="00DC616E"/>
    <w:pPr>
      <w:pBdr>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10"/>
      <w:szCs w:val="10"/>
      <w:lang w:eastAsia="ro-RO"/>
    </w:rPr>
  </w:style>
  <w:style w:type="paragraph" w:customStyle="1" w:styleId="xl177">
    <w:name w:val="xl177"/>
    <w:basedOn w:val="Normal"/>
    <w:rsid w:val="00DC616E"/>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4"/>
      <w:szCs w:val="24"/>
      <w:lang w:eastAsia="ro-RO"/>
    </w:rPr>
  </w:style>
  <w:style w:type="paragraph" w:customStyle="1" w:styleId="xl178">
    <w:name w:val="xl178"/>
    <w:basedOn w:val="Normal"/>
    <w:rsid w:val="00DC616E"/>
    <w:pPr>
      <w:pBdr>
        <w:top w:val="dotted" w:sz="4" w:space="0" w:color="auto"/>
        <w:left w:val="dotted" w:sz="4" w:space="0" w:color="auto"/>
        <w:bottom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79">
    <w:name w:val="xl179"/>
    <w:basedOn w:val="Normal"/>
    <w:rsid w:val="00DC616E"/>
    <w:pPr>
      <w:pBdr>
        <w:top w:val="dotted" w:sz="4" w:space="0" w:color="auto"/>
        <w:bottom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80">
    <w:name w:val="xl180"/>
    <w:basedOn w:val="Normal"/>
    <w:rsid w:val="00DC616E"/>
    <w:pPr>
      <w:pBdr>
        <w:top w:val="dotted" w:sz="4" w:space="0" w:color="auto"/>
        <w:bottom w:val="dotted" w:sz="4" w:space="0" w:color="auto"/>
        <w:right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81">
    <w:name w:val="xl181"/>
    <w:basedOn w:val="Normal"/>
    <w:rsid w:val="00DC616E"/>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82">
    <w:name w:val="xl182"/>
    <w:basedOn w:val="Normal"/>
    <w:rsid w:val="00DC616E"/>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83">
    <w:name w:val="xl183"/>
    <w:basedOn w:val="Normal"/>
    <w:rsid w:val="00DC616E"/>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84">
    <w:name w:val="xl184"/>
    <w:basedOn w:val="Normal"/>
    <w:rsid w:val="00DC616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85">
    <w:name w:val="xl185"/>
    <w:basedOn w:val="Normal"/>
    <w:rsid w:val="00DC616E"/>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86">
    <w:name w:val="xl186"/>
    <w:basedOn w:val="Normal"/>
    <w:rsid w:val="00DC616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87">
    <w:name w:val="xl187"/>
    <w:basedOn w:val="Normal"/>
    <w:rsid w:val="00DC616E"/>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88">
    <w:name w:val="xl188"/>
    <w:basedOn w:val="Normal"/>
    <w:rsid w:val="00DC616E"/>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89">
    <w:name w:val="xl189"/>
    <w:basedOn w:val="Normal"/>
    <w:rsid w:val="00DC616E"/>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0">
    <w:name w:val="xl190"/>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1">
    <w:name w:val="xl191"/>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2">
    <w:name w:val="xl192"/>
    <w:basedOn w:val="Normal"/>
    <w:rsid w:val="00DC616E"/>
    <w:pPr>
      <w:pBdr>
        <w:top w:val="single" w:sz="4" w:space="0" w:color="4472C4"/>
        <w:bottom w:val="single" w:sz="4" w:space="0" w:color="4472C4"/>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3">
    <w:name w:val="xl193"/>
    <w:basedOn w:val="Normal"/>
    <w:rsid w:val="00DC616E"/>
    <w:pPr>
      <w:pBdr>
        <w:top w:val="single" w:sz="4" w:space="0" w:color="4472C4"/>
        <w:bottom w:val="single" w:sz="4" w:space="0" w:color="4472C4"/>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4">
    <w:name w:val="xl194"/>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5">
    <w:name w:val="xl195"/>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6">
    <w:name w:val="xl196"/>
    <w:basedOn w:val="Normal"/>
    <w:rsid w:val="00DC616E"/>
    <w:pPr>
      <w:spacing w:before="100" w:beforeAutospacing="1" w:after="100" w:afterAutospacing="1" w:line="240" w:lineRule="auto"/>
      <w:jc w:val="center"/>
    </w:pPr>
    <w:rPr>
      <w:rFonts w:ascii="Calibri" w:eastAsia="Times New Roman" w:hAnsi="Calibri" w:cs="Calibri"/>
      <w:b/>
      <w:bCs/>
      <w:sz w:val="32"/>
      <w:szCs w:val="32"/>
      <w:lang w:eastAsia="ro-RO"/>
    </w:rPr>
  </w:style>
  <w:style w:type="paragraph" w:customStyle="1" w:styleId="xl197">
    <w:name w:val="xl197"/>
    <w:basedOn w:val="Normal"/>
    <w:rsid w:val="00DC616E"/>
    <w:pPr>
      <w:spacing w:before="100" w:beforeAutospacing="1" w:after="100" w:afterAutospacing="1" w:line="240" w:lineRule="auto"/>
      <w:jc w:val="center"/>
    </w:pPr>
    <w:rPr>
      <w:rFonts w:ascii="Calibri" w:eastAsia="Times New Roman" w:hAnsi="Calibri" w:cs="Calibri"/>
      <w:b/>
      <w:bCs/>
      <w:sz w:val="32"/>
      <w:szCs w:val="32"/>
      <w:lang w:eastAsia="ro-RO"/>
    </w:rPr>
  </w:style>
  <w:style w:type="paragraph" w:customStyle="1" w:styleId="xl198">
    <w:name w:val="xl198"/>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9">
    <w:name w:val="xl199"/>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0">
    <w:name w:val="xl200"/>
    <w:basedOn w:val="Normal"/>
    <w:rsid w:val="00DC616E"/>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1">
    <w:name w:val="xl201"/>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2">
    <w:name w:val="xl202"/>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3">
    <w:name w:val="xl203"/>
    <w:basedOn w:val="Normal"/>
    <w:rsid w:val="00DC616E"/>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4">
    <w:name w:val="xl204"/>
    <w:basedOn w:val="Normal"/>
    <w:rsid w:val="00DC616E"/>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5">
    <w:name w:val="xl205"/>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206">
    <w:name w:val="xl206"/>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207">
    <w:name w:val="xl207"/>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208">
    <w:name w:val="xl208"/>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8EA9DB"/>
      <w:sz w:val="20"/>
      <w:szCs w:val="20"/>
      <w:lang w:eastAsia="ro-RO"/>
    </w:rPr>
  </w:style>
  <w:style w:type="paragraph" w:customStyle="1" w:styleId="maintext">
    <w:name w:val="maintext"/>
    <w:basedOn w:val="Normal"/>
    <w:rsid w:val="00DC616E"/>
    <w:pPr>
      <w:spacing w:before="60" w:after="0" w:line="240" w:lineRule="auto"/>
    </w:pPr>
    <w:rPr>
      <w:rFonts w:ascii="Times New Roman" w:eastAsia="Times New Roman" w:hAnsi="Times New Roman" w:cs="Times New Roman"/>
      <w:sz w:val="24"/>
      <w:szCs w:val="24"/>
    </w:rPr>
  </w:style>
  <w:style w:type="character" w:customStyle="1" w:styleId="sden">
    <w:name w:val="s_den"/>
    <w:basedOn w:val="Fontdeparagrafimplicit"/>
    <w:rsid w:val="00DC616E"/>
  </w:style>
  <w:style w:type="character" w:customStyle="1" w:styleId="shdr">
    <w:name w:val="s_hdr"/>
    <w:basedOn w:val="Fontdeparagrafimplicit"/>
    <w:rsid w:val="00DC616E"/>
  </w:style>
  <w:style w:type="paragraph" w:customStyle="1" w:styleId="pf0">
    <w:name w:val="pf0"/>
    <w:basedOn w:val="Normal"/>
    <w:rsid w:val="00DC616E"/>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customStyle="1" w:styleId="cf01">
    <w:name w:val="cf01"/>
    <w:basedOn w:val="Fontdeparagrafimplicit"/>
    <w:rsid w:val="00DC616E"/>
    <w:rPr>
      <w:rFonts w:ascii="Segoe UI" w:hAnsi="Segoe UI" w:cs="Segoe UI" w:hint="default"/>
      <w:sz w:val="18"/>
      <w:szCs w:val="18"/>
    </w:rPr>
  </w:style>
  <w:style w:type="paragraph" w:customStyle="1" w:styleId="Bullets">
    <w:name w:val="Bullets"/>
    <w:basedOn w:val="Normal"/>
    <w:link w:val="BulletsChar"/>
    <w:qFormat/>
    <w:rsid w:val="000A1EA5"/>
    <w:pPr>
      <w:spacing w:after="0"/>
      <w:ind w:left="720" w:hanging="360"/>
    </w:pPr>
    <w:rPr>
      <w:rFonts w:ascii="Trebuchet MS" w:eastAsia="Trebuchet MS" w:hAnsi="Trebuchet MS" w:cs="Trebuchet MS"/>
      <w:lang w:eastAsia="ro-RO"/>
    </w:rPr>
  </w:style>
  <w:style w:type="character" w:customStyle="1" w:styleId="BulletsChar">
    <w:name w:val="Bullets Char"/>
    <w:basedOn w:val="Fontdeparagrafimplicit"/>
    <w:link w:val="Bullets"/>
    <w:rsid w:val="000A1EA5"/>
    <w:rPr>
      <w:rFonts w:ascii="Trebuchet MS" w:eastAsia="Trebuchet MS" w:hAnsi="Trebuchet MS" w:cs="Trebuchet MS"/>
      <w:lang w:eastAsia="ro-RO"/>
    </w:rPr>
  </w:style>
  <w:style w:type="character" w:customStyle="1" w:styleId="UnresolvedMention4">
    <w:name w:val="Unresolved Mention4"/>
    <w:basedOn w:val="Fontdeparagrafimplicit"/>
    <w:uiPriority w:val="99"/>
    <w:semiHidden/>
    <w:unhideWhenUsed/>
    <w:rsid w:val="001F3B2A"/>
    <w:rPr>
      <w:color w:val="605E5C"/>
      <w:shd w:val="clear" w:color="auto" w:fill="E1DFDD"/>
    </w:rPr>
  </w:style>
  <w:style w:type="numbering" w:customStyle="1" w:styleId="NoList2">
    <w:name w:val="No List2"/>
    <w:next w:val="FrListare"/>
    <w:uiPriority w:val="99"/>
    <w:semiHidden/>
    <w:unhideWhenUsed/>
    <w:rsid w:val="00892F8B"/>
  </w:style>
  <w:style w:type="character" w:customStyle="1" w:styleId="Mention1">
    <w:name w:val="Mention1"/>
    <w:basedOn w:val="Fontdeparagrafimplicit"/>
    <w:uiPriority w:val="99"/>
    <w:unhideWhenUsed/>
    <w:rsid w:val="00892F8B"/>
    <w:rPr>
      <w:color w:val="2B579A"/>
      <w:shd w:val="clear" w:color="auto" w:fill="E1DFDD"/>
    </w:rPr>
  </w:style>
  <w:style w:type="table" w:styleId="Tabelgril1Luminos-Accentuare5">
    <w:name w:val="Grid Table 1 Light Accent 5"/>
    <w:basedOn w:val="TabelNormal"/>
    <w:uiPriority w:val="46"/>
    <w:rsid w:val="00892F8B"/>
    <w:pPr>
      <w:spacing w:after="0" w:line="240" w:lineRule="auto"/>
    </w:pPr>
    <w:rPr>
      <w:rFonts w:ascii="Calibri" w:eastAsia="Calibri" w:hAnsi="Calibri" w:cs="Calibri"/>
      <w:lang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gril4-Accentuare5">
    <w:name w:val="Grid Table 4 Accent 5"/>
    <w:basedOn w:val="TabelNormal"/>
    <w:uiPriority w:val="49"/>
    <w:rsid w:val="00892F8B"/>
    <w:pPr>
      <w:spacing w:after="0" w:line="240" w:lineRule="auto"/>
    </w:pPr>
    <w:rPr>
      <w:rFonts w:ascii="Calibri" w:eastAsia="Calibri" w:hAnsi="Calibri" w:cs="Calibri"/>
      <w:lang w:eastAsia="ro-R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ist3-Accentuare5">
    <w:name w:val="List Table 3 Accent 5"/>
    <w:basedOn w:val="TabelNormal"/>
    <w:uiPriority w:val="48"/>
    <w:rsid w:val="00892F8B"/>
    <w:pPr>
      <w:spacing w:after="0" w:line="240" w:lineRule="auto"/>
    </w:pPr>
    <w:rPr>
      <w:rFonts w:ascii="Calibri" w:eastAsia="Calibri" w:hAnsi="Calibri" w:cs="Calibri"/>
      <w:lang w:eastAsia="ro-RO"/>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eNormal1">
    <w:name w:val="Table Normal1"/>
    <w:uiPriority w:val="2"/>
    <w:semiHidden/>
    <w:unhideWhenUsed/>
    <w:qFormat/>
    <w:rsid w:val="006D0849"/>
    <w:pPr>
      <w:widowControl w:val="0"/>
      <w:autoSpaceDE w:val="0"/>
      <w:autoSpaceDN w:val="0"/>
      <w:spacing w:after="0" w:line="240" w:lineRule="auto"/>
      <w:jc w:val="left"/>
    </w:pPr>
    <w:rPr>
      <w:rFonts w:eastAsiaTheme="minorHAnsi"/>
      <w:lang w:val="en-US"/>
    </w:rPr>
    <w:tblPr>
      <w:tblInd w:w="0" w:type="dxa"/>
      <w:tblCellMar>
        <w:top w:w="0" w:type="dxa"/>
        <w:left w:w="0" w:type="dxa"/>
        <w:bottom w:w="0" w:type="dxa"/>
        <w:right w:w="0" w:type="dxa"/>
      </w:tblCellMar>
    </w:tblPr>
  </w:style>
  <w:style w:type="table" w:customStyle="1" w:styleId="Tabelgril1">
    <w:name w:val="Tabel grilă1"/>
    <w:basedOn w:val="TabelNormal"/>
    <w:next w:val="Tabelgril"/>
    <w:uiPriority w:val="39"/>
    <w:rsid w:val="00D975E8"/>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99"/>
    <w:rsid w:val="00D975E8"/>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uiPriority w:val="99"/>
    <w:rsid w:val="00D975E8"/>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TabelNormal"/>
    <w:uiPriority w:val="51"/>
    <w:rsid w:val="00D975E8"/>
    <w:pPr>
      <w:widowControl w:val="0"/>
      <w:autoSpaceDE w:val="0"/>
      <w:autoSpaceDN w:val="0"/>
      <w:spacing w:after="0" w:line="240" w:lineRule="auto"/>
      <w:jc w:val="left"/>
    </w:pPr>
    <w:rPr>
      <w:rFonts w:eastAsiaTheme="minorHAnsi"/>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gril1Luminos-Accentuare51">
    <w:name w:val="Tabel grilă 1 Luminos - Accentuare 51"/>
    <w:basedOn w:val="TabelNormal"/>
    <w:next w:val="Tabelgril1Luminos-Accentuare5"/>
    <w:uiPriority w:val="46"/>
    <w:rsid w:val="00D975E8"/>
    <w:pPr>
      <w:spacing w:after="0" w:line="240" w:lineRule="auto"/>
    </w:pPr>
    <w:rPr>
      <w:rFonts w:ascii="Calibri" w:eastAsia="Calibri" w:hAnsi="Calibri" w:cs="Calibri"/>
      <w:lang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gril4-Accentuare51">
    <w:name w:val="Tabel grilă 4 - Accentuare 51"/>
    <w:basedOn w:val="TabelNormal"/>
    <w:next w:val="Tabelgril4-Accentuare5"/>
    <w:uiPriority w:val="49"/>
    <w:rsid w:val="00D975E8"/>
    <w:pPr>
      <w:spacing w:after="0" w:line="240" w:lineRule="auto"/>
    </w:pPr>
    <w:rPr>
      <w:rFonts w:ascii="Calibri" w:eastAsia="Calibri" w:hAnsi="Calibri" w:cs="Calibri"/>
      <w:lang w:eastAsia="ro-R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list3-Accentuare51">
    <w:name w:val="Tabel listă 3 - Accentuare 51"/>
    <w:basedOn w:val="TabelNormal"/>
    <w:next w:val="Tabellist3-Accentuare5"/>
    <w:uiPriority w:val="48"/>
    <w:rsid w:val="00D975E8"/>
    <w:pPr>
      <w:spacing w:after="0" w:line="240" w:lineRule="auto"/>
    </w:pPr>
    <w:rPr>
      <w:rFonts w:ascii="Calibri" w:eastAsia="Calibri" w:hAnsi="Calibri" w:cs="Calibri"/>
      <w:lang w:eastAsia="ro-RO"/>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eNormal11">
    <w:name w:val="Table Normal11"/>
    <w:uiPriority w:val="2"/>
    <w:semiHidden/>
    <w:unhideWhenUsed/>
    <w:qFormat/>
    <w:rsid w:val="00D975E8"/>
    <w:pPr>
      <w:widowControl w:val="0"/>
      <w:autoSpaceDE w:val="0"/>
      <w:autoSpaceDN w:val="0"/>
      <w:spacing w:after="0" w:line="240" w:lineRule="auto"/>
      <w:jc w:val="left"/>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35299">
      <w:bodyDiv w:val="1"/>
      <w:marLeft w:val="0"/>
      <w:marRight w:val="0"/>
      <w:marTop w:val="0"/>
      <w:marBottom w:val="0"/>
      <w:divBdr>
        <w:top w:val="none" w:sz="0" w:space="0" w:color="auto"/>
        <w:left w:val="none" w:sz="0" w:space="0" w:color="auto"/>
        <w:bottom w:val="none" w:sz="0" w:space="0" w:color="auto"/>
        <w:right w:val="none" w:sz="0" w:space="0" w:color="auto"/>
      </w:divBdr>
    </w:div>
    <w:div w:id="21089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mai.gov.ro/serviciu/view?id=2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tform.com/products/form-builder/?utm_source=formfooter&amp;utm_medium=banner&amp;utm_term=252894059297372&amp;utm_content=jotform_logo&amp;utm_campaign=powered_by_jotform_le" TargetMode="External"/><Relationship Id="rId4" Type="http://schemas.openxmlformats.org/officeDocument/2006/relationships/settings" Target="settings.xml"/><Relationship Id="rId9" Type="http://schemas.openxmlformats.org/officeDocument/2006/relationships/hyperlink" Target="https://www.jotform.com/products/form-builder/?utm_source=formfooter&amp;utm_medium=banner&amp;utm_term=252894059297372&amp;utm_content=jotform_logo&amp;utm_campaign=powered_by_jotform_l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iso.org/standard/7246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0A454-E302-4184-9F3F-62AF788F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62</Pages>
  <Words>19900</Words>
  <Characters>113430</Characters>
  <Application>Microsoft Office Word</Application>
  <DocSecurity>0</DocSecurity>
  <Lines>945</Lines>
  <Paragraphs>266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Maiorescu</dc:creator>
  <cp:keywords/>
  <dc:description/>
  <cp:lastModifiedBy>Iuliana Maiorescu</cp:lastModifiedBy>
  <cp:revision>10</cp:revision>
  <cp:lastPrinted>2025-09-23T07:51:00Z</cp:lastPrinted>
  <dcterms:created xsi:type="dcterms:W3CDTF">2026-03-24T11:43:00Z</dcterms:created>
  <dcterms:modified xsi:type="dcterms:W3CDTF">2026-03-25T12:39:00Z</dcterms:modified>
</cp:coreProperties>
</file>