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1E600" w14:textId="3B8A6DAE" w:rsidR="00F10330" w:rsidRPr="00F10330" w:rsidRDefault="00F10330" w:rsidP="00F10330">
      <w:pPr>
        <w:jc w:val="right"/>
        <w:rPr>
          <w:rFonts w:ascii="Trebuchet MS" w:hAnsi="Trebuchet MS"/>
          <w:sz w:val="20"/>
          <w:szCs w:val="20"/>
        </w:rPr>
      </w:pPr>
      <w:r w:rsidRPr="00F10330">
        <w:rPr>
          <w:rFonts w:ascii="Trebuchet MS" w:hAnsi="Trebuchet MS"/>
          <w:sz w:val="20"/>
          <w:szCs w:val="20"/>
        </w:rPr>
        <w:t>Nr.</w:t>
      </w:r>
      <w:r w:rsidRPr="00F10330">
        <w:rPr>
          <w:sz w:val="20"/>
          <w:szCs w:val="20"/>
        </w:rPr>
        <w:t xml:space="preserve"> </w:t>
      </w:r>
      <w:r w:rsidRPr="00F10330">
        <w:rPr>
          <w:rFonts w:ascii="Trebuchet MS" w:hAnsi="Trebuchet MS"/>
          <w:sz w:val="20"/>
          <w:szCs w:val="20"/>
        </w:rPr>
        <w:t>22887/17.04.2026</w:t>
      </w:r>
    </w:p>
    <w:p w14:paraId="354E7AD3" w14:textId="073D70ED" w:rsidR="00664FA8" w:rsidRPr="00F10330" w:rsidRDefault="00664FA8" w:rsidP="00F10330">
      <w:pPr>
        <w:spacing w:after="0" w:line="240" w:lineRule="auto"/>
        <w:jc w:val="center"/>
        <w:rPr>
          <w:rFonts w:ascii="Trebuchet MS" w:hAnsi="Trebuchet MS"/>
          <w:b/>
          <w:color w:val="1F4E79" w:themeColor="accent1" w:themeShade="80"/>
        </w:rPr>
      </w:pPr>
      <w:r w:rsidRPr="00F10330">
        <w:rPr>
          <w:rFonts w:ascii="Trebuchet MS" w:hAnsi="Trebuchet MS"/>
          <w:b/>
          <w:color w:val="1F4E79" w:themeColor="accent1" w:themeShade="80"/>
        </w:rPr>
        <w:t xml:space="preserve">Instrucțiune de aplicare </w:t>
      </w:r>
    </w:p>
    <w:p w14:paraId="759B7A50" w14:textId="50C0FF81" w:rsidR="00563E7A" w:rsidRPr="00F10330" w:rsidRDefault="00664FA8" w:rsidP="00F10330">
      <w:pPr>
        <w:spacing w:after="0" w:line="240" w:lineRule="auto"/>
        <w:jc w:val="center"/>
        <w:rPr>
          <w:rFonts w:ascii="Trebuchet MS" w:hAnsi="Trebuchet MS"/>
          <w:b/>
          <w:color w:val="1F4E79" w:themeColor="accent1" w:themeShade="80"/>
        </w:rPr>
      </w:pPr>
      <w:r w:rsidRPr="00F10330">
        <w:rPr>
          <w:rFonts w:ascii="Trebuchet MS" w:hAnsi="Trebuchet MS"/>
          <w:b/>
          <w:color w:val="1F4E79" w:themeColor="accent1" w:themeShade="80"/>
        </w:rPr>
        <w:t>a metodologiei de identificare, informare, înscriere și monitorizare Grup Țintă</w:t>
      </w:r>
    </w:p>
    <w:p w14:paraId="4308C3C2" w14:textId="77777777" w:rsidR="00F10330" w:rsidRDefault="00F10330" w:rsidP="00F10330">
      <w:pPr>
        <w:spacing w:after="120" w:line="240" w:lineRule="auto"/>
        <w:rPr>
          <w:rFonts w:ascii="Trebuchet MS" w:hAnsi="Trebuchet MS"/>
        </w:rPr>
      </w:pPr>
    </w:p>
    <w:p w14:paraId="0768A238" w14:textId="349FF260" w:rsidR="004C3B77" w:rsidRPr="00F10330" w:rsidRDefault="00664FA8" w:rsidP="00F10330">
      <w:pPr>
        <w:spacing w:after="120" w:line="240" w:lineRule="auto"/>
        <w:rPr>
          <w:rFonts w:ascii="Trebuchet MS" w:hAnsi="Trebuchet MS"/>
          <w:i/>
          <w:noProof/>
        </w:rPr>
      </w:pPr>
      <w:r w:rsidRPr="00F10330">
        <w:rPr>
          <w:rFonts w:ascii="Trebuchet MS" w:hAnsi="Trebuchet MS"/>
        </w:rPr>
        <w:t>Autoritatea Națională pentru Protecția Drepturilor P</w:t>
      </w:r>
      <w:bookmarkStart w:id="0" w:name="_GoBack"/>
      <w:bookmarkEnd w:id="0"/>
      <w:r w:rsidRPr="00F10330">
        <w:rPr>
          <w:rFonts w:ascii="Trebuchet MS" w:hAnsi="Trebuchet MS"/>
        </w:rPr>
        <w:t xml:space="preserve">ersoanelor cu Dizabilități (ANPDPD) </w:t>
      </w:r>
      <w:r w:rsidR="00725838" w:rsidRPr="00F10330">
        <w:rPr>
          <w:rFonts w:ascii="Trebuchet MS" w:hAnsi="Trebuchet MS"/>
        </w:rPr>
        <w:t>emite prezenta instrucțiune în vederea asigurării aplicării unitare a prevederilor metodologiei aferente Etapei 2-</w:t>
      </w:r>
      <w:r w:rsidR="00E160F7" w:rsidRPr="00F10330">
        <w:rPr>
          <w:rFonts w:ascii="Trebuchet MS" w:hAnsi="Trebuchet MS"/>
        </w:rPr>
        <w:t xml:space="preserve"> </w:t>
      </w:r>
      <w:r w:rsidR="00725838" w:rsidRPr="00F10330">
        <w:rPr>
          <w:rFonts w:ascii="Trebuchet MS" w:hAnsi="Trebuchet MS"/>
        </w:rPr>
        <w:t xml:space="preserve">evaluarea nevoii </w:t>
      </w:r>
      <w:r w:rsidR="00E160F7" w:rsidRPr="00F10330">
        <w:rPr>
          <w:rFonts w:ascii="Trebuchet MS" w:hAnsi="Trebuchet MS"/>
        </w:rPr>
        <w:t xml:space="preserve">de tehnologie </w:t>
      </w:r>
      <w:proofErr w:type="spellStart"/>
      <w:r w:rsidR="00E160F7" w:rsidRPr="00F10330">
        <w:rPr>
          <w:rFonts w:ascii="Trebuchet MS" w:hAnsi="Trebuchet MS"/>
        </w:rPr>
        <w:t>asistivă</w:t>
      </w:r>
      <w:proofErr w:type="spellEnd"/>
      <w:r w:rsidR="00E160F7" w:rsidRPr="00F10330">
        <w:rPr>
          <w:rFonts w:ascii="Trebuchet MS" w:hAnsi="Trebuchet MS"/>
        </w:rPr>
        <w:t xml:space="preserve"> ș</w:t>
      </w:r>
      <w:r w:rsidR="00725838" w:rsidRPr="00F10330">
        <w:rPr>
          <w:rFonts w:ascii="Trebuchet MS" w:hAnsi="Trebuchet MS"/>
        </w:rPr>
        <w:t xml:space="preserve">i de acces, din cadrul proiectului </w:t>
      </w:r>
      <w:r w:rsidR="00725838" w:rsidRPr="00F10330">
        <w:rPr>
          <w:rFonts w:ascii="Trebuchet MS" w:hAnsi="Trebuchet MS"/>
          <w:i/>
          <w:noProof/>
        </w:rPr>
        <w:t>Incluziune socială pentru persoane cu dizabilități prin tehnologii asistive și de acces-TECH ASSIST.</w:t>
      </w:r>
    </w:p>
    <w:p w14:paraId="30ABDDF0" w14:textId="228E8985" w:rsidR="00725838" w:rsidRPr="00F10330" w:rsidRDefault="00725838" w:rsidP="00F10330">
      <w:pPr>
        <w:spacing w:after="120" w:line="240" w:lineRule="auto"/>
        <w:rPr>
          <w:rFonts w:ascii="Trebuchet MS" w:hAnsi="Trebuchet MS"/>
          <w:noProof/>
        </w:rPr>
      </w:pPr>
      <w:r w:rsidRPr="00F10330">
        <w:rPr>
          <w:rFonts w:ascii="Trebuchet MS" w:hAnsi="Trebuchet MS"/>
          <w:noProof/>
        </w:rPr>
        <w:t xml:space="preserve">În aplicarea prevederilor metodologiei, respectiv capitolul </w:t>
      </w:r>
      <w:r w:rsidRPr="00F10330">
        <w:rPr>
          <w:rFonts w:ascii="Trebuchet MS" w:hAnsi="Trebuchet MS"/>
          <w:i/>
          <w:noProof/>
        </w:rPr>
        <w:t>Etapa 2. Evaluarea nevoii de tehnologie asistivă și de acces pentru persoanele eligibile,</w:t>
      </w:r>
      <w:r w:rsidRPr="00F10330">
        <w:rPr>
          <w:rFonts w:ascii="Trebuchet MS" w:hAnsi="Trebuchet MS"/>
          <w:noProof/>
        </w:rPr>
        <w:t xml:space="preserve"> punctul 1, litera d</w:t>
      </w:r>
      <w:r w:rsidR="0016647F" w:rsidRPr="00F10330">
        <w:rPr>
          <w:rFonts w:ascii="Trebuchet MS" w:hAnsi="Trebuchet MS"/>
          <w:noProof/>
        </w:rPr>
        <w:t>), termenul de transmitere a fiș</w:t>
      </w:r>
      <w:r w:rsidRPr="00F10330">
        <w:rPr>
          <w:rFonts w:ascii="Trebuchet MS" w:hAnsi="Trebuchet MS"/>
          <w:noProof/>
        </w:rPr>
        <w:t>ei de evaluare a nevoilor de tehnologie asistiva se stabilește și se comunică de către expertul de grup țintă alocat fiecărei regiuni, prin e-mail, la adresa utilizată de solicitant în procesul de înscriere.</w:t>
      </w:r>
    </w:p>
    <w:p w14:paraId="5ED4D18F" w14:textId="64EE4967" w:rsidR="00725838" w:rsidRPr="00F10330" w:rsidRDefault="00725838" w:rsidP="00F10330">
      <w:pPr>
        <w:spacing w:after="120" w:line="240" w:lineRule="auto"/>
        <w:rPr>
          <w:rFonts w:ascii="Trebuchet MS" w:hAnsi="Trebuchet MS"/>
          <w:noProof/>
        </w:rPr>
      </w:pPr>
      <w:r w:rsidRPr="00F10330">
        <w:rPr>
          <w:rFonts w:ascii="Trebuchet MS" w:hAnsi="Trebuchet MS"/>
          <w:noProof/>
        </w:rPr>
        <w:t>Termenul comunicat de către expertul de grup țintă are caracter obligatoriu pentru solicitant și reprezintă termen procedural în cadrul procesului de evaluare, fiind stabilit în funcție de programarea activităților la nivel regional și de calendarul de implementare al proiectului</w:t>
      </w:r>
      <w:r w:rsidR="0016647F" w:rsidRPr="00F10330">
        <w:rPr>
          <w:rFonts w:ascii="Trebuchet MS" w:hAnsi="Trebuchet MS"/>
          <w:noProof/>
        </w:rPr>
        <w:t>.</w:t>
      </w:r>
    </w:p>
    <w:p w14:paraId="2482EA82" w14:textId="6CFDEC8E" w:rsidR="0016647F" w:rsidRPr="00F10330" w:rsidRDefault="0016647F" w:rsidP="00F10330">
      <w:pPr>
        <w:spacing w:after="120" w:line="240" w:lineRule="auto"/>
        <w:rPr>
          <w:rFonts w:ascii="Trebuchet MS" w:hAnsi="Trebuchet MS"/>
          <w:noProof/>
        </w:rPr>
      </w:pPr>
      <w:r w:rsidRPr="00F10330">
        <w:rPr>
          <w:rFonts w:ascii="Trebuchet MS" w:hAnsi="Trebuchet MS"/>
          <w:noProof/>
        </w:rPr>
        <w:t>Termenul</w:t>
      </w:r>
      <w:r w:rsidR="00E160F7" w:rsidRPr="00F10330">
        <w:rPr>
          <w:rFonts w:ascii="Trebuchet MS" w:hAnsi="Trebuchet MS"/>
          <w:noProof/>
        </w:rPr>
        <w:t>-</w:t>
      </w:r>
      <w:r w:rsidRPr="00F10330">
        <w:rPr>
          <w:rFonts w:ascii="Trebuchet MS" w:hAnsi="Trebuchet MS"/>
          <w:noProof/>
        </w:rPr>
        <w:t xml:space="preserve">limită pentru transmiterea fișei de evaluare este data de 30.04.2026, inclusiv, termen stabilit în vederea respectării etapelor ulterioare ale proiectului, cu excepția regiunii București-Ilfov. După această dată, nu vor mai fi acceptate formulare de evaluare transmise ulterior </w:t>
      </w:r>
      <w:r w:rsidR="00E160F7" w:rsidRPr="00F10330">
        <w:rPr>
          <w:rFonts w:ascii="Trebuchet MS" w:hAnsi="Trebuchet MS"/>
          <w:noProof/>
        </w:rPr>
        <w:t>acestui termen</w:t>
      </w:r>
      <w:r w:rsidRPr="00F10330">
        <w:rPr>
          <w:rFonts w:ascii="Trebuchet MS" w:hAnsi="Trebuchet MS"/>
          <w:noProof/>
        </w:rPr>
        <w:t>.</w:t>
      </w:r>
    </w:p>
    <w:p w14:paraId="6CBF5226" w14:textId="1A24D5C8" w:rsidR="0016647F" w:rsidRPr="00F10330" w:rsidRDefault="0016647F" w:rsidP="00F10330">
      <w:pPr>
        <w:spacing w:after="120" w:line="240" w:lineRule="auto"/>
        <w:rPr>
          <w:rFonts w:ascii="Trebuchet MS" w:hAnsi="Trebuchet MS"/>
          <w:noProof/>
        </w:rPr>
      </w:pPr>
      <w:r w:rsidRPr="00F10330">
        <w:rPr>
          <w:rFonts w:ascii="Trebuchet MS" w:hAnsi="Trebuchet MS"/>
          <w:noProof/>
        </w:rPr>
        <w:t>Fac excepție situațiile în care solicitantul a notificat, anterior expirării termenului comunicat, expertul de grup țintă cu privire la imposibilitatea completării fișei de evaluare și a solicitat sprijin în acest sens, caz în care transmiterea se va realiza conform programării ulterioare stabilite de comun acord.</w:t>
      </w:r>
    </w:p>
    <w:p w14:paraId="122A1261" w14:textId="31157781" w:rsidR="0016647F" w:rsidRPr="00F10330" w:rsidRDefault="0016647F" w:rsidP="00F10330">
      <w:pPr>
        <w:spacing w:after="120" w:line="240" w:lineRule="auto"/>
        <w:rPr>
          <w:rFonts w:ascii="Trebuchet MS" w:hAnsi="Trebuchet MS"/>
          <w:noProof/>
        </w:rPr>
      </w:pPr>
      <w:r w:rsidRPr="00F10330">
        <w:rPr>
          <w:rFonts w:ascii="Trebuchet MS" w:hAnsi="Trebuchet MS"/>
          <w:noProof/>
        </w:rPr>
        <w:t>Pentru regiunea București-Ilfov, termenul de transmitere a fișei de evaluare se va stabili și comunica ulterior de către expertul de grup țintă alocat, prin e-mail, în funcție de finalizarea Etapei 1.</w:t>
      </w:r>
    </w:p>
    <w:p w14:paraId="1F964E48" w14:textId="572A7BB5" w:rsidR="0016647F" w:rsidRPr="00F10330" w:rsidRDefault="0016647F" w:rsidP="00F10330">
      <w:pPr>
        <w:spacing w:after="120" w:line="240" w:lineRule="auto"/>
        <w:rPr>
          <w:rFonts w:ascii="Trebuchet MS" w:hAnsi="Trebuchet MS"/>
          <w:noProof/>
        </w:rPr>
      </w:pPr>
      <w:r w:rsidRPr="00F10330">
        <w:rPr>
          <w:rFonts w:ascii="Trebuchet MS" w:hAnsi="Trebuchet MS"/>
          <w:noProof/>
        </w:rPr>
        <w:t>Nerespectarea termenului comunicat conduce la imposibilitatea</w:t>
      </w:r>
      <w:r w:rsidR="00E160F7" w:rsidRPr="00F10330">
        <w:rPr>
          <w:rFonts w:ascii="Trebuchet MS" w:hAnsi="Trebuchet MS"/>
          <w:noProof/>
        </w:rPr>
        <w:t xml:space="preserve"> continuării procesului de evaluare și, implicit, la neîncadrarea solicitantului în etapa următoare a proiectului.</w:t>
      </w:r>
    </w:p>
    <w:p w14:paraId="492AA738" w14:textId="5871995B" w:rsidR="00E160F7" w:rsidRPr="00F10330" w:rsidRDefault="00E160F7" w:rsidP="00F10330">
      <w:pPr>
        <w:spacing w:after="120" w:line="240" w:lineRule="auto"/>
        <w:rPr>
          <w:rFonts w:ascii="Trebuchet MS" w:hAnsi="Trebuchet MS"/>
          <w:noProof/>
        </w:rPr>
      </w:pPr>
      <w:r w:rsidRPr="00F10330">
        <w:rPr>
          <w:rFonts w:ascii="Trebuchet MS" w:hAnsi="Trebuchet MS"/>
          <w:noProof/>
        </w:rPr>
        <w:t>Termenele expres prevăzute în metodologie (ex</w:t>
      </w:r>
      <w:r w:rsidR="002B593B" w:rsidRPr="00F10330">
        <w:rPr>
          <w:rFonts w:ascii="Trebuchet MS" w:hAnsi="Trebuchet MS"/>
          <w:noProof/>
        </w:rPr>
        <w:t>.maxim</w:t>
      </w:r>
      <w:r w:rsidR="00DE55E4" w:rsidRPr="00F10330">
        <w:rPr>
          <w:rFonts w:ascii="Trebuchet MS" w:hAnsi="Trebuchet MS"/>
          <w:noProof/>
        </w:rPr>
        <w:t>um</w:t>
      </w:r>
      <w:r w:rsidR="002B593B" w:rsidRPr="00F10330">
        <w:rPr>
          <w:rFonts w:ascii="Trebuchet MS" w:hAnsi="Trebuchet MS"/>
          <w:noProof/>
        </w:rPr>
        <w:t xml:space="preserve"> 30 zile sau 45 zile) se aplică în mod direct. </w:t>
      </w:r>
    </w:p>
    <w:p w14:paraId="57DAD423" w14:textId="69B83F9A" w:rsidR="002B593B" w:rsidRPr="00F10330" w:rsidRDefault="002B593B" w:rsidP="00F10330">
      <w:pPr>
        <w:spacing w:after="120" w:line="240" w:lineRule="auto"/>
        <w:rPr>
          <w:rFonts w:ascii="Trebuchet MS" w:hAnsi="Trebuchet MS"/>
          <w:noProof/>
        </w:rPr>
      </w:pPr>
      <w:r w:rsidRPr="00F10330">
        <w:rPr>
          <w:rFonts w:ascii="Trebuchet MS" w:hAnsi="Trebuchet MS"/>
          <w:noProof/>
        </w:rPr>
        <w:t xml:space="preserve">Pentru situațiile în care metodologia prevede stabilirea și comunicarea termenului de către expertul de grup țintă, termenul astfel comunicat, prin e-mail, la adresa utilizată la înscriere, are caracter obligatoriu și produce efecte procedurale în cadrul procesului de </w:t>
      </w:r>
      <w:r w:rsidR="00DE55E4" w:rsidRPr="00F10330">
        <w:rPr>
          <w:rFonts w:ascii="Trebuchet MS" w:hAnsi="Trebuchet MS"/>
          <w:noProof/>
        </w:rPr>
        <w:t xml:space="preserve">evaluare și </w:t>
      </w:r>
      <w:r w:rsidRPr="00F10330">
        <w:rPr>
          <w:rFonts w:ascii="Trebuchet MS" w:hAnsi="Trebuchet MS"/>
          <w:noProof/>
        </w:rPr>
        <w:t>înscriere în grupul țintă.</w:t>
      </w:r>
    </w:p>
    <w:p w14:paraId="13D8B974" w14:textId="773D96AA" w:rsidR="00E160F7" w:rsidRPr="00F10330" w:rsidRDefault="00E160F7" w:rsidP="00F10330">
      <w:pPr>
        <w:spacing w:after="0" w:line="240" w:lineRule="auto"/>
        <w:rPr>
          <w:rFonts w:ascii="Trebuchet MS" w:hAnsi="Trebuchet MS"/>
          <w:noProof/>
        </w:rPr>
      </w:pPr>
      <w:r w:rsidRPr="00F10330">
        <w:rPr>
          <w:rFonts w:ascii="Trebuchet MS" w:hAnsi="Trebuchet MS"/>
          <w:noProof/>
        </w:rPr>
        <w:t>Prezenta instrucțiune completează și clarifică modul de aplicare a prevederilor metodologiei și se aplică unitar la nivel național.</w:t>
      </w:r>
    </w:p>
    <w:p w14:paraId="43E8F690" w14:textId="6C2546F3" w:rsidR="0016647F" w:rsidRDefault="00E160F7" w:rsidP="00F10330">
      <w:pPr>
        <w:spacing w:after="0" w:line="240" w:lineRule="auto"/>
        <w:rPr>
          <w:rFonts w:ascii="Trebuchet MS" w:hAnsi="Trebuchet MS"/>
          <w:noProof/>
        </w:rPr>
      </w:pPr>
      <w:r w:rsidRPr="00F10330">
        <w:rPr>
          <w:rFonts w:ascii="Trebuchet MS" w:hAnsi="Trebuchet MS"/>
          <w:noProof/>
        </w:rPr>
        <w:t>Prezenta instrucțiune se comunică public și se aplică tuturor solicitanților aflați în Etapa 2.</w:t>
      </w:r>
    </w:p>
    <w:p w14:paraId="6D1FD867" w14:textId="79BDD8A2" w:rsidR="00F10330" w:rsidRDefault="00F10330" w:rsidP="00F10330">
      <w:pPr>
        <w:spacing w:after="0" w:line="240" w:lineRule="auto"/>
        <w:rPr>
          <w:rFonts w:ascii="Trebuchet MS" w:hAnsi="Trebuchet MS"/>
          <w:noProof/>
        </w:rPr>
      </w:pPr>
    </w:p>
    <w:p w14:paraId="032CAA61" w14:textId="41811B28" w:rsidR="00F10330" w:rsidRDefault="00F10330" w:rsidP="00F10330">
      <w:pPr>
        <w:spacing w:after="0" w:line="240" w:lineRule="auto"/>
        <w:jc w:val="center"/>
        <w:rPr>
          <w:rFonts w:ascii="Trebuchet MS" w:hAnsi="Trebuchet MS"/>
          <w:noProof/>
        </w:rPr>
      </w:pPr>
      <w:r>
        <w:rPr>
          <w:rFonts w:ascii="Trebuchet MS" w:hAnsi="Trebuchet MS"/>
          <w:noProof/>
        </w:rPr>
        <w:t>Aprob,</w:t>
      </w:r>
    </w:p>
    <w:p w14:paraId="10FBA114" w14:textId="6C4FE6C5" w:rsidR="00F10330" w:rsidRDefault="00F10330" w:rsidP="00F10330">
      <w:pPr>
        <w:spacing w:after="0" w:line="240" w:lineRule="auto"/>
        <w:jc w:val="center"/>
        <w:rPr>
          <w:rFonts w:ascii="Trebuchet MS" w:hAnsi="Trebuchet MS"/>
          <w:noProof/>
        </w:rPr>
      </w:pPr>
      <w:r>
        <w:rPr>
          <w:rFonts w:ascii="Trebuchet MS" w:hAnsi="Trebuchet MS"/>
          <w:noProof/>
        </w:rPr>
        <w:t>Președinte</w:t>
      </w:r>
    </w:p>
    <w:p w14:paraId="79F427C0" w14:textId="73E66FA4" w:rsidR="00F10330" w:rsidRPr="00F10330" w:rsidRDefault="00F10330" w:rsidP="009A38D4">
      <w:pPr>
        <w:spacing w:after="0" w:line="240" w:lineRule="auto"/>
        <w:jc w:val="center"/>
        <w:rPr>
          <w:rFonts w:ascii="Trebuchet MS" w:hAnsi="Trebuchet MS"/>
          <w:noProof/>
        </w:rPr>
      </w:pPr>
      <w:r w:rsidRPr="00F10330">
        <w:rPr>
          <w:rFonts w:ascii="Trebuchet MS" w:hAnsi="Trebuchet MS"/>
          <w:noProof/>
        </w:rPr>
        <w:t>Alexandra-Ana-Maria Zară</w:t>
      </w:r>
    </w:p>
    <w:sectPr w:rsidR="00F10330" w:rsidRPr="00F10330" w:rsidSect="00DD28A7">
      <w:headerReference w:type="default" r:id="rId8"/>
      <w:footerReference w:type="default" r:id="rId9"/>
      <w:pgSz w:w="11900" w:h="16840"/>
      <w:pgMar w:top="516" w:right="851" w:bottom="851" w:left="1418" w:header="431" w:footer="85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E1E24" w14:textId="77777777" w:rsidR="00572284" w:rsidRDefault="00572284" w:rsidP="00E13AA0">
      <w:pPr>
        <w:spacing w:after="0" w:line="240" w:lineRule="auto"/>
      </w:pPr>
      <w:r>
        <w:separator/>
      </w:r>
    </w:p>
  </w:endnote>
  <w:endnote w:type="continuationSeparator" w:id="0">
    <w:p w14:paraId="09266392" w14:textId="77777777" w:rsidR="00572284" w:rsidRDefault="00572284" w:rsidP="00E13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2F854" w14:textId="7339A685" w:rsidR="00B42937" w:rsidRDefault="00B42937" w:rsidP="001C5C80">
    <w:pPr>
      <w:pStyle w:val="Subsol"/>
      <w:tabs>
        <w:tab w:val="clear" w:pos="4536"/>
        <w:tab w:val="right" w:pos="9631"/>
      </w:tabs>
      <w:ind w:hanging="851"/>
      <w:jc w:val="right"/>
    </w:pPr>
    <w:r>
      <w:rPr>
        <w:noProof/>
        <w:lang w:val="en-US"/>
      </w:rPr>
      <w:drawing>
        <wp:anchor distT="0" distB="0" distL="114300" distR="114300" simplePos="0" relativeHeight="251661312" behindDoc="1" locked="0" layoutInCell="1" allowOverlap="1" wp14:anchorId="27306495" wp14:editId="3E2A747B">
          <wp:simplePos x="0" y="0"/>
          <wp:positionH relativeFrom="margin">
            <wp:posOffset>409575</wp:posOffset>
          </wp:positionH>
          <wp:positionV relativeFrom="paragraph">
            <wp:posOffset>71120</wp:posOffset>
          </wp:positionV>
          <wp:extent cx="4705350" cy="735330"/>
          <wp:effectExtent l="0" t="0" r="0" b="7620"/>
          <wp:wrapTight wrapText="bothSides">
            <wp:wrapPolygon edited="0">
              <wp:start x="0" y="0"/>
              <wp:lineTo x="0" y="21264"/>
              <wp:lineTo x="21513" y="21264"/>
              <wp:lineTo x="21513" y="0"/>
              <wp:lineTo x="0" y="0"/>
            </wp:wrapPolygon>
          </wp:wrapTight>
          <wp:docPr id="140215767" name="Picture 140215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5350" cy="7353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1BEDA0B5" w14:textId="6AB31501" w:rsidR="00B42937" w:rsidRDefault="00B42937" w:rsidP="00212F41">
    <w:pPr>
      <w:pStyle w:val="Subsol"/>
      <w:tabs>
        <w:tab w:val="clear" w:pos="4536"/>
        <w:tab w:val="right" w:pos="9631"/>
      </w:tabs>
      <w:ind w:hanging="851"/>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7EF34" w14:textId="77777777" w:rsidR="00572284" w:rsidRDefault="00572284" w:rsidP="00E13AA0">
      <w:pPr>
        <w:spacing w:after="0" w:line="240" w:lineRule="auto"/>
      </w:pPr>
      <w:r>
        <w:separator/>
      </w:r>
    </w:p>
  </w:footnote>
  <w:footnote w:type="continuationSeparator" w:id="0">
    <w:p w14:paraId="559ADBB7" w14:textId="77777777" w:rsidR="00572284" w:rsidRDefault="00572284" w:rsidP="00E13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7AD6" w14:textId="77777777" w:rsidR="00B42937" w:rsidRPr="00CD56FA" w:rsidRDefault="00B42937" w:rsidP="00961395">
    <w:pPr>
      <w:pStyle w:val="Antet"/>
      <w:tabs>
        <w:tab w:val="clear" w:pos="4536"/>
        <w:tab w:val="clear" w:pos="9072"/>
        <w:tab w:val="center" w:pos="4815"/>
      </w:tabs>
      <w:rPr>
        <w:rFonts w:ascii="Trebuchet MS" w:hAnsi="Trebuchet MS"/>
        <w:noProof/>
        <w:sz w:val="20"/>
        <w:szCs w:val="20"/>
      </w:rPr>
    </w:pPr>
    <w:r w:rsidRPr="00CD56FA">
      <w:rPr>
        <w:rFonts w:ascii="Trebuchet MS" w:hAnsi="Trebuchet MS"/>
        <w:noProof/>
        <w:sz w:val="20"/>
        <w:szCs w:val="20"/>
        <w:lang w:val="en-US"/>
      </w:rPr>
      <w:drawing>
        <wp:anchor distT="0" distB="0" distL="114300" distR="114300" simplePos="0" relativeHeight="251659264" behindDoc="1" locked="0" layoutInCell="1" allowOverlap="1" wp14:anchorId="737B15B4" wp14:editId="53FC9040">
          <wp:simplePos x="0" y="0"/>
          <wp:positionH relativeFrom="column">
            <wp:posOffset>23495</wp:posOffset>
          </wp:positionH>
          <wp:positionV relativeFrom="paragraph">
            <wp:posOffset>50165</wp:posOffset>
          </wp:positionV>
          <wp:extent cx="6115050" cy="723265"/>
          <wp:effectExtent l="0" t="0" r="0" b="635"/>
          <wp:wrapTight wrapText="bothSides">
            <wp:wrapPolygon edited="0">
              <wp:start x="19783" y="0"/>
              <wp:lineTo x="0" y="0"/>
              <wp:lineTo x="0" y="21050"/>
              <wp:lineTo x="19783" y="21050"/>
              <wp:lineTo x="20860" y="21050"/>
              <wp:lineTo x="20927" y="21050"/>
              <wp:lineTo x="21331" y="18205"/>
              <wp:lineTo x="21533" y="14792"/>
              <wp:lineTo x="21533" y="2845"/>
              <wp:lineTo x="20793" y="0"/>
              <wp:lineTo x="19783" y="0"/>
            </wp:wrapPolygon>
          </wp:wrapTight>
          <wp:docPr id="140215766" name="Picture 140215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23265"/>
                  </a:xfrm>
                  <a:prstGeom prst="rect">
                    <a:avLst/>
                  </a:prstGeom>
                  <a:noFill/>
                </pic:spPr>
              </pic:pic>
            </a:graphicData>
          </a:graphic>
          <wp14:sizeRelH relativeFrom="margin">
            <wp14:pctWidth>0</wp14:pctWidth>
          </wp14:sizeRelH>
          <wp14:sizeRelV relativeFrom="margin">
            <wp14:pctHeight>0</wp14:pctHeight>
          </wp14:sizeRelV>
        </wp:anchor>
      </w:drawing>
    </w:r>
    <w:r w:rsidRPr="00CD56FA">
      <w:rPr>
        <w:rFonts w:ascii="Trebuchet MS" w:hAnsi="Trebuchet MS"/>
        <w:noProof/>
        <w:sz w:val="20"/>
        <w:szCs w:val="20"/>
      </w:rPr>
      <w:t>Programul: Incluziune și Demnitate Socială 2021-2027</w:t>
    </w:r>
  </w:p>
  <w:p w14:paraId="413A6C69" w14:textId="77777777" w:rsidR="00B42937" w:rsidRPr="000E43C5" w:rsidRDefault="00B42937" w:rsidP="00961395">
    <w:pPr>
      <w:spacing w:after="0" w:line="240" w:lineRule="auto"/>
      <w:rPr>
        <w:rFonts w:ascii="Trebuchet MS" w:hAnsi="Trebuchet MS"/>
        <w:noProof/>
        <w:sz w:val="20"/>
        <w:szCs w:val="20"/>
      </w:rPr>
    </w:pPr>
    <w:r>
      <w:rPr>
        <w:rFonts w:ascii="Trebuchet MS" w:hAnsi="Trebuchet MS"/>
        <w:noProof/>
        <w:sz w:val="20"/>
        <w:szCs w:val="20"/>
      </w:rPr>
      <w:t>Titlu:</w:t>
    </w:r>
    <w:r w:rsidRPr="000E43C5">
      <w:rPr>
        <w:rFonts w:ascii="Trebuchet MS" w:hAnsi="Trebuchet MS"/>
        <w:noProof/>
        <w:sz w:val="20"/>
        <w:szCs w:val="20"/>
      </w:rPr>
      <w:t xml:space="preserve"> Incluziune socială pentru persoane cu dizabilități prin tehnologii asistive și de acces-TECH ASSIST</w:t>
    </w:r>
  </w:p>
  <w:p w14:paraId="795DDDF8" w14:textId="77777777" w:rsidR="00B42937" w:rsidRDefault="00B42937" w:rsidP="00961395">
    <w:pPr>
      <w:spacing w:after="0" w:line="240" w:lineRule="auto"/>
      <w:rPr>
        <w:rFonts w:ascii="Trebuchet MS" w:hAnsi="Trebuchet MS"/>
        <w:noProof/>
        <w:sz w:val="20"/>
        <w:szCs w:val="20"/>
      </w:rPr>
    </w:pPr>
    <w:r w:rsidRPr="00CD56FA">
      <w:rPr>
        <w:rFonts w:ascii="Trebuchet MS" w:hAnsi="Trebuchet MS"/>
        <w:noProof/>
        <w:sz w:val="20"/>
        <w:szCs w:val="20"/>
      </w:rPr>
      <w:t>Cod SMIS : 325494</w:t>
    </w:r>
  </w:p>
  <w:p w14:paraId="21196D87" w14:textId="77777777" w:rsidR="00B42937" w:rsidRPr="00CD56FA" w:rsidRDefault="00B42937" w:rsidP="00961395">
    <w:pPr>
      <w:spacing w:after="0" w:line="240" w:lineRule="auto"/>
      <w:rPr>
        <w:rFonts w:ascii="Trebuchet MS" w:hAnsi="Trebuchet MS"/>
        <w:noProof/>
        <w:sz w:val="20"/>
        <w:szCs w:val="20"/>
      </w:rPr>
    </w:pPr>
    <w:r w:rsidRPr="00CD56FA">
      <w:rPr>
        <w:rFonts w:ascii="Trebuchet MS" w:hAnsi="Trebuchet MS"/>
        <w:noProof/>
        <w:sz w:val="20"/>
        <w:szCs w:val="20"/>
      </w:rPr>
      <w:t>Cod apel: PIDS/368/PIDS_P7/OP4</w:t>
    </w:r>
  </w:p>
  <w:p w14:paraId="678BA663" w14:textId="77777777" w:rsidR="00B42937" w:rsidRPr="00CD56FA" w:rsidRDefault="00B42937" w:rsidP="00961395">
    <w:pPr>
      <w:spacing w:after="0" w:line="240" w:lineRule="auto"/>
      <w:rPr>
        <w:rFonts w:ascii="Trebuchet MS" w:hAnsi="Trebuchet MS"/>
        <w:noProof/>
        <w:sz w:val="20"/>
        <w:szCs w:val="20"/>
      </w:rPr>
    </w:pPr>
    <w:r w:rsidRPr="00CD56FA">
      <w:rPr>
        <w:rFonts w:ascii="Trebuchet MS" w:hAnsi="Trebuchet MS"/>
        <w:noProof/>
        <w:sz w:val="20"/>
        <w:szCs w:val="20"/>
      </w:rPr>
      <w:t>Beneficiar: Autoritatea Națională pentru Protecția Drepturilor Persoanelor cu Dizabilități</w:t>
    </w:r>
  </w:p>
  <w:p w14:paraId="41A0F785" w14:textId="5B911EF5" w:rsidR="00B42937" w:rsidRPr="000E43C5" w:rsidRDefault="00B42937" w:rsidP="00E13AA0">
    <w:pPr>
      <w:pStyle w:val="Antet"/>
      <w:tabs>
        <w:tab w:val="clear" w:pos="4536"/>
        <w:tab w:val="clear" w:pos="9072"/>
        <w:tab w:val="center" w:pos="4815"/>
      </w:tabs>
      <w:rPr>
        <w:lang w:val="es-ES_trad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6A7"/>
    <w:multiLevelType w:val="hybridMultilevel"/>
    <w:tmpl w:val="7A0801C4"/>
    <w:lvl w:ilvl="0" w:tplc="4768B37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572801"/>
    <w:multiLevelType w:val="hybridMultilevel"/>
    <w:tmpl w:val="F7062E92"/>
    <w:lvl w:ilvl="0" w:tplc="4768B374">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08AF49C5"/>
    <w:multiLevelType w:val="hybridMultilevel"/>
    <w:tmpl w:val="796E04FE"/>
    <w:lvl w:ilvl="0" w:tplc="4768B37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90B2939"/>
    <w:multiLevelType w:val="hybridMultilevel"/>
    <w:tmpl w:val="5072B784"/>
    <w:lvl w:ilvl="0" w:tplc="4768B37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A284B0C"/>
    <w:multiLevelType w:val="hybridMultilevel"/>
    <w:tmpl w:val="B96E6034"/>
    <w:lvl w:ilvl="0" w:tplc="4768B37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B381FB4"/>
    <w:multiLevelType w:val="multilevel"/>
    <w:tmpl w:val="F942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F2922"/>
    <w:multiLevelType w:val="hybridMultilevel"/>
    <w:tmpl w:val="26781098"/>
    <w:lvl w:ilvl="0" w:tplc="3940CF10">
      <w:start w:val="1"/>
      <w:numFmt w:val="bullet"/>
      <w:lvlText w:val="-"/>
      <w:lvlJc w:val="left"/>
      <w:pPr>
        <w:ind w:left="1080" w:hanging="360"/>
      </w:pPr>
      <w:rPr>
        <w:rFonts w:ascii="Trebuchet MS" w:eastAsiaTheme="minorHAnsi" w:hAnsi="Trebuchet M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6A6477"/>
    <w:multiLevelType w:val="multilevel"/>
    <w:tmpl w:val="0A0E2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384015"/>
    <w:multiLevelType w:val="multilevel"/>
    <w:tmpl w:val="5F5CD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5C2B95"/>
    <w:multiLevelType w:val="multilevel"/>
    <w:tmpl w:val="6BF871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F700C7"/>
    <w:multiLevelType w:val="hybridMultilevel"/>
    <w:tmpl w:val="213C55F0"/>
    <w:lvl w:ilvl="0" w:tplc="2D5A447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59B1158"/>
    <w:multiLevelType w:val="hybridMultilevel"/>
    <w:tmpl w:val="6B68F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65211"/>
    <w:multiLevelType w:val="hybridMultilevel"/>
    <w:tmpl w:val="7506D2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BB05F51"/>
    <w:multiLevelType w:val="hybridMultilevel"/>
    <w:tmpl w:val="F2240F6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1225812"/>
    <w:multiLevelType w:val="multilevel"/>
    <w:tmpl w:val="64A6CA3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rebuchet MS" w:eastAsia="Calibri" w:hAnsi="Trebuchet M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4E2234"/>
    <w:multiLevelType w:val="multilevel"/>
    <w:tmpl w:val="C594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4445D3"/>
    <w:multiLevelType w:val="hybridMultilevel"/>
    <w:tmpl w:val="D1C04E96"/>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944443B"/>
    <w:multiLevelType w:val="multilevel"/>
    <w:tmpl w:val="B0B82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217D05"/>
    <w:multiLevelType w:val="hybridMultilevel"/>
    <w:tmpl w:val="65AE21A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1BE76C6"/>
    <w:multiLevelType w:val="multilevel"/>
    <w:tmpl w:val="C1EA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8A407E"/>
    <w:multiLevelType w:val="hybridMultilevel"/>
    <w:tmpl w:val="C33090A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18432DC"/>
    <w:multiLevelType w:val="multilevel"/>
    <w:tmpl w:val="CA76A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C657A2"/>
    <w:multiLevelType w:val="hybridMultilevel"/>
    <w:tmpl w:val="68E0D7C4"/>
    <w:lvl w:ilvl="0" w:tplc="4768B37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6C70239"/>
    <w:multiLevelType w:val="multilevel"/>
    <w:tmpl w:val="C4BA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261A95"/>
    <w:multiLevelType w:val="hybridMultilevel"/>
    <w:tmpl w:val="FEB2B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7B0F14"/>
    <w:multiLevelType w:val="multilevel"/>
    <w:tmpl w:val="25E2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3F7656"/>
    <w:multiLevelType w:val="hybridMultilevel"/>
    <w:tmpl w:val="28A4A28E"/>
    <w:lvl w:ilvl="0" w:tplc="2D5A447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6BE7B5E"/>
    <w:multiLevelType w:val="hybridMultilevel"/>
    <w:tmpl w:val="F4643BF8"/>
    <w:lvl w:ilvl="0" w:tplc="4768B37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7BA3A3B"/>
    <w:multiLevelType w:val="multilevel"/>
    <w:tmpl w:val="481E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151DEC"/>
    <w:multiLevelType w:val="multilevel"/>
    <w:tmpl w:val="4DC2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FD2BD6"/>
    <w:multiLevelType w:val="hybridMultilevel"/>
    <w:tmpl w:val="EAC2D3EC"/>
    <w:lvl w:ilvl="0" w:tplc="4768B37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D0302AF"/>
    <w:multiLevelType w:val="multilevel"/>
    <w:tmpl w:val="3166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2666BA"/>
    <w:multiLevelType w:val="hybridMultilevel"/>
    <w:tmpl w:val="841ED1E4"/>
    <w:lvl w:ilvl="0" w:tplc="4768B37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0F311F9"/>
    <w:multiLevelType w:val="hybridMultilevel"/>
    <w:tmpl w:val="3EC8FA00"/>
    <w:lvl w:ilvl="0" w:tplc="4768B37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1C74B7A"/>
    <w:multiLevelType w:val="multilevel"/>
    <w:tmpl w:val="B93A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036726"/>
    <w:multiLevelType w:val="hybridMultilevel"/>
    <w:tmpl w:val="D51E8190"/>
    <w:lvl w:ilvl="0" w:tplc="4768B37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51B7726"/>
    <w:multiLevelType w:val="multilevel"/>
    <w:tmpl w:val="5AE81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B33727"/>
    <w:multiLevelType w:val="hybridMultilevel"/>
    <w:tmpl w:val="406239D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6CC65FD"/>
    <w:multiLevelType w:val="hybridMultilevel"/>
    <w:tmpl w:val="C12075AE"/>
    <w:lvl w:ilvl="0" w:tplc="4768B37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D5D57F3"/>
    <w:multiLevelType w:val="multilevel"/>
    <w:tmpl w:val="9E304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8E1B28"/>
    <w:multiLevelType w:val="hybridMultilevel"/>
    <w:tmpl w:val="2DEAD418"/>
    <w:lvl w:ilvl="0" w:tplc="4768B37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FE15BD5"/>
    <w:multiLevelType w:val="multilevel"/>
    <w:tmpl w:val="9C1A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AA2931"/>
    <w:multiLevelType w:val="multilevel"/>
    <w:tmpl w:val="F22A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1B2DAF"/>
    <w:multiLevelType w:val="hybridMultilevel"/>
    <w:tmpl w:val="726C0A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3461A66"/>
    <w:multiLevelType w:val="hybridMultilevel"/>
    <w:tmpl w:val="D86EAB04"/>
    <w:lvl w:ilvl="0" w:tplc="2D5A447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4105859"/>
    <w:multiLevelType w:val="hybridMultilevel"/>
    <w:tmpl w:val="10F85DE2"/>
    <w:lvl w:ilvl="0" w:tplc="4768B37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48E3826"/>
    <w:multiLevelType w:val="hybridMultilevel"/>
    <w:tmpl w:val="87EAA654"/>
    <w:lvl w:ilvl="0" w:tplc="4768B37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5482F6F"/>
    <w:multiLevelType w:val="hybridMultilevel"/>
    <w:tmpl w:val="EEF26A70"/>
    <w:lvl w:ilvl="0" w:tplc="4768B37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758252A6"/>
    <w:multiLevelType w:val="hybridMultilevel"/>
    <w:tmpl w:val="06FC4776"/>
    <w:lvl w:ilvl="0" w:tplc="4768B374">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9" w15:restartNumberingAfterBreak="0">
    <w:nsid w:val="7E555F2B"/>
    <w:multiLevelType w:val="multilevel"/>
    <w:tmpl w:val="9F1A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2"/>
  </w:num>
  <w:num w:numId="3">
    <w:abstractNumId w:val="49"/>
  </w:num>
  <w:num w:numId="4">
    <w:abstractNumId w:val="15"/>
  </w:num>
  <w:num w:numId="5">
    <w:abstractNumId w:val="34"/>
  </w:num>
  <w:num w:numId="6">
    <w:abstractNumId w:val="29"/>
  </w:num>
  <w:num w:numId="7">
    <w:abstractNumId w:val="36"/>
  </w:num>
  <w:num w:numId="8">
    <w:abstractNumId w:val="39"/>
  </w:num>
  <w:num w:numId="9">
    <w:abstractNumId w:val="12"/>
  </w:num>
  <w:num w:numId="10">
    <w:abstractNumId w:val="28"/>
  </w:num>
  <w:num w:numId="11">
    <w:abstractNumId w:val="43"/>
  </w:num>
  <w:num w:numId="12">
    <w:abstractNumId w:val="18"/>
  </w:num>
  <w:num w:numId="13">
    <w:abstractNumId w:val="13"/>
  </w:num>
  <w:num w:numId="14">
    <w:abstractNumId w:val="37"/>
  </w:num>
  <w:num w:numId="15">
    <w:abstractNumId w:val="20"/>
  </w:num>
  <w:num w:numId="16">
    <w:abstractNumId w:val="21"/>
  </w:num>
  <w:num w:numId="17">
    <w:abstractNumId w:val="23"/>
  </w:num>
  <w:num w:numId="18">
    <w:abstractNumId w:val="41"/>
  </w:num>
  <w:num w:numId="19">
    <w:abstractNumId w:val="5"/>
  </w:num>
  <w:num w:numId="20">
    <w:abstractNumId w:val="8"/>
  </w:num>
  <w:num w:numId="21">
    <w:abstractNumId w:val="19"/>
  </w:num>
  <w:num w:numId="22">
    <w:abstractNumId w:val="16"/>
  </w:num>
  <w:num w:numId="23">
    <w:abstractNumId w:val="24"/>
  </w:num>
  <w:num w:numId="24">
    <w:abstractNumId w:val="6"/>
  </w:num>
  <w:num w:numId="25">
    <w:abstractNumId w:val="38"/>
  </w:num>
  <w:num w:numId="26">
    <w:abstractNumId w:val="22"/>
  </w:num>
  <w:num w:numId="27">
    <w:abstractNumId w:val="46"/>
  </w:num>
  <w:num w:numId="28">
    <w:abstractNumId w:val="2"/>
  </w:num>
  <w:num w:numId="29">
    <w:abstractNumId w:val="40"/>
  </w:num>
  <w:num w:numId="30">
    <w:abstractNumId w:val="3"/>
  </w:num>
  <w:num w:numId="31">
    <w:abstractNumId w:val="4"/>
  </w:num>
  <w:num w:numId="32">
    <w:abstractNumId w:val="30"/>
  </w:num>
  <w:num w:numId="33">
    <w:abstractNumId w:val="33"/>
  </w:num>
  <w:num w:numId="34">
    <w:abstractNumId w:val="35"/>
  </w:num>
  <w:num w:numId="35">
    <w:abstractNumId w:val="27"/>
  </w:num>
  <w:num w:numId="36">
    <w:abstractNumId w:val="47"/>
  </w:num>
  <w:num w:numId="37">
    <w:abstractNumId w:val="0"/>
  </w:num>
  <w:num w:numId="38">
    <w:abstractNumId w:val="45"/>
  </w:num>
  <w:num w:numId="39">
    <w:abstractNumId w:val="11"/>
  </w:num>
  <w:num w:numId="40">
    <w:abstractNumId w:val="14"/>
  </w:num>
  <w:num w:numId="41">
    <w:abstractNumId w:val="1"/>
  </w:num>
  <w:num w:numId="42">
    <w:abstractNumId w:val="48"/>
  </w:num>
  <w:num w:numId="43">
    <w:abstractNumId w:val="10"/>
  </w:num>
  <w:num w:numId="44">
    <w:abstractNumId w:val="44"/>
  </w:num>
  <w:num w:numId="45">
    <w:abstractNumId w:val="25"/>
  </w:num>
  <w:num w:numId="46">
    <w:abstractNumId w:val="32"/>
  </w:num>
  <w:num w:numId="47">
    <w:abstractNumId w:val="9"/>
  </w:num>
  <w:num w:numId="48">
    <w:abstractNumId w:val="31"/>
  </w:num>
  <w:num w:numId="49">
    <w:abstractNumId w:val="7"/>
  </w:num>
  <w:num w:numId="50">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AA0"/>
    <w:rsid w:val="000002E6"/>
    <w:rsid w:val="00002BD5"/>
    <w:rsid w:val="00004378"/>
    <w:rsid w:val="00004952"/>
    <w:rsid w:val="000115A3"/>
    <w:rsid w:val="00012983"/>
    <w:rsid w:val="000238A5"/>
    <w:rsid w:val="00036B4C"/>
    <w:rsid w:val="000379B5"/>
    <w:rsid w:val="0004029F"/>
    <w:rsid w:val="00050409"/>
    <w:rsid w:val="000559E9"/>
    <w:rsid w:val="00062AEA"/>
    <w:rsid w:val="00071FEE"/>
    <w:rsid w:val="00076618"/>
    <w:rsid w:val="0008161C"/>
    <w:rsid w:val="00091E31"/>
    <w:rsid w:val="00092E67"/>
    <w:rsid w:val="00093E63"/>
    <w:rsid w:val="000A14A5"/>
    <w:rsid w:val="000A238C"/>
    <w:rsid w:val="000A500D"/>
    <w:rsid w:val="000A5AFD"/>
    <w:rsid w:val="000B1F86"/>
    <w:rsid w:val="000B2E26"/>
    <w:rsid w:val="000B5A5A"/>
    <w:rsid w:val="000B6973"/>
    <w:rsid w:val="000B7C20"/>
    <w:rsid w:val="000C0F21"/>
    <w:rsid w:val="000C7029"/>
    <w:rsid w:val="000D0599"/>
    <w:rsid w:val="000D1583"/>
    <w:rsid w:val="000D7CC1"/>
    <w:rsid w:val="000E15BB"/>
    <w:rsid w:val="000E391D"/>
    <w:rsid w:val="000E43C5"/>
    <w:rsid w:val="000F356E"/>
    <w:rsid w:val="000F4506"/>
    <w:rsid w:val="000F49D6"/>
    <w:rsid w:val="000F51A2"/>
    <w:rsid w:val="0010310C"/>
    <w:rsid w:val="00103573"/>
    <w:rsid w:val="00115888"/>
    <w:rsid w:val="0012456D"/>
    <w:rsid w:val="00126E63"/>
    <w:rsid w:val="00127A7E"/>
    <w:rsid w:val="00131116"/>
    <w:rsid w:val="0013656F"/>
    <w:rsid w:val="00136931"/>
    <w:rsid w:val="00141AA2"/>
    <w:rsid w:val="001456D0"/>
    <w:rsid w:val="00145AF6"/>
    <w:rsid w:val="00157A57"/>
    <w:rsid w:val="00160CDE"/>
    <w:rsid w:val="001612B9"/>
    <w:rsid w:val="001656C8"/>
    <w:rsid w:val="0016647F"/>
    <w:rsid w:val="00172D9D"/>
    <w:rsid w:val="00180D54"/>
    <w:rsid w:val="00181FB9"/>
    <w:rsid w:val="001841A7"/>
    <w:rsid w:val="0018527E"/>
    <w:rsid w:val="00186C27"/>
    <w:rsid w:val="00193869"/>
    <w:rsid w:val="00197195"/>
    <w:rsid w:val="001A1B56"/>
    <w:rsid w:val="001A1B6E"/>
    <w:rsid w:val="001A54B8"/>
    <w:rsid w:val="001A7B01"/>
    <w:rsid w:val="001B5328"/>
    <w:rsid w:val="001B547D"/>
    <w:rsid w:val="001C2B07"/>
    <w:rsid w:val="001C4F9A"/>
    <w:rsid w:val="001C5C80"/>
    <w:rsid w:val="001C61E6"/>
    <w:rsid w:val="001C6DD7"/>
    <w:rsid w:val="001D4292"/>
    <w:rsid w:val="001D61DB"/>
    <w:rsid w:val="001D6D15"/>
    <w:rsid w:val="001E1844"/>
    <w:rsid w:val="001E2756"/>
    <w:rsid w:val="001E7513"/>
    <w:rsid w:val="001F35B8"/>
    <w:rsid w:val="001F5458"/>
    <w:rsid w:val="00201188"/>
    <w:rsid w:val="002026E1"/>
    <w:rsid w:val="00202CA2"/>
    <w:rsid w:val="00203884"/>
    <w:rsid w:val="00204377"/>
    <w:rsid w:val="00212F41"/>
    <w:rsid w:val="00220BD2"/>
    <w:rsid w:val="002311E6"/>
    <w:rsid w:val="00235493"/>
    <w:rsid w:val="00235ABD"/>
    <w:rsid w:val="00235DF2"/>
    <w:rsid w:val="00250E74"/>
    <w:rsid w:val="00251285"/>
    <w:rsid w:val="00255B85"/>
    <w:rsid w:val="00261C2B"/>
    <w:rsid w:val="002623C2"/>
    <w:rsid w:val="00265B53"/>
    <w:rsid w:val="0026606C"/>
    <w:rsid w:val="002678FA"/>
    <w:rsid w:val="002719C8"/>
    <w:rsid w:val="00271B9F"/>
    <w:rsid w:val="002726CD"/>
    <w:rsid w:val="00281C1D"/>
    <w:rsid w:val="002856BF"/>
    <w:rsid w:val="002873E1"/>
    <w:rsid w:val="0028780E"/>
    <w:rsid w:val="00291CF6"/>
    <w:rsid w:val="002A14EC"/>
    <w:rsid w:val="002A2FAC"/>
    <w:rsid w:val="002B3D98"/>
    <w:rsid w:val="002B45ED"/>
    <w:rsid w:val="002B4A28"/>
    <w:rsid w:val="002B593B"/>
    <w:rsid w:val="002C05E9"/>
    <w:rsid w:val="002C45A4"/>
    <w:rsid w:val="002D0A0C"/>
    <w:rsid w:val="002D395A"/>
    <w:rsid w:val="002D4121"/>
    <w:rsid w:val="002D4462"/>
    <w:rsid w:val="002F1273"/>
    <w:rsid w:val="002F25D7"/>
    <w:rsid w:val="002F7706"/>
    <w:rsid w:val="00301961"/>
    <w:rsid w:val="003044BD"/>
    <w:rsid w:val="0030766F"/>
    <w:rsid w:val="0031026A"/>
    <w:rsid w:val="00311064"/>
    <w:rsid w:val="00313013"/>
    <w:rsid w:val="00314312"/>
    <w:rsid w:val="00315253"/>
    <w:rsid w:val="00320739"/>
    <w:rsid w:val="00327F92"/>
    <w:rsid w:val="003303D1"/>
    <w:rsid w:val="00331A5D"/>
    <w:rsid w:val="00331A63"/>
    <w:rsid w:val="00332A41"/>
    <w:rsid w:val="003342A2"/>
    <w:rsid w:val="003352FF"/>
    <w:rsid w:val="00336D83"/>
    <w:rsid w:val="0035153B"/>
    <w:rsid w:val="0035674F"/>
    <w:rsid w:val="0036108F"/>
    <w:rsid w:val="00361C28"/>
    <w:rsid w:val="00363BB5"/>
    <w:rsid w:val="003643F6"/>
    <w:rsid w:val="00377A65"/>
    <w:rsid w:val="00377FD7"/>
    <w:rsid w:val="00383092"/>
    <w:rsid w:val="003914AD"/>
    <w:rsid w:val="00392F24"/>
    <w:rsid w:val="003A5C5B"/>
    <w:rsid w:val="003B227F"/>
    <w:rsid w:val="003B5B17"/>
    <w:rsid w:val="003B6021"/>
    <w:rsid w:val="003C0759"/>
    <w:rsid w:val="003C32B1"/>
    <w:rsid w:val="003C3779"/>
    <w:rsid w:val="003C435E"/>
    <w:rsid w:val="003C4EE0"/>
    <w:rsid w:val="003C58FC"/>
    <w:rsid w:val="003C701E"/>
    <w:rsid w:val="003D20CF"/>
    <w:rsid w:val="003D245A"/>
    <w:rsid w:val="003D30C2"/>
    <w:rsid w:val="003D732E"/>
    <w:rsid w:val="003E3024"/>
    <w:rsid w:val="003E47EE"/>
    <w:rsid w:val="003E496D"/>
    <w:rsid w:val="003E5524"/>
    <w:rsid w:val="003E6604"/>
    <w:rsid w:val="003F37A1"/>
    <w:rsid w:val="00401BE5"/>
    <w:rsid w:val="0040600F"/>
    <w:rsid w:val="00446501"/>
    <w:rsid w:val="0044766F"/>
    <w:rsid w:val="00451327"/>
    <w:rsid w:val="00454EC7"/>
    <w:rsid w:val="00456A1A"/>
    <w:rsid w:val="00457EF6"/>
    <w:rsid w:val="00464891"/>
    <w:rsid w:val="004654BD"/>
    <w:rsid w:val="004816BF"/>
    <w:rsid w:val="00482547"/>
    <w:rsid w:val="00483FE2"/>
    <w:rsid w:val="00484CB9"/>
    <w:rsid w:val="0049100F"/>
    <w:rsid w:val="004959E8"/>
    <w:rsid w:val="004A328A"/>
    <w:rsid w:val="004B21E8"/>
    <w:rsid w:val="004B5BD9"/>
    <w:rsid w:val="004C07FF"/>
    <w:rsid w:val="004C3B77"/>
    <w:rsid w:val="004C7772"/>
    <w:rsid w:val="004C77D4"/>
    <w:rsid w:val="004D4584"/>
    <w:rsid w:val="004E0245"/>
    <w:rsid w:val="004E1A80"/>
    <w:rsid w:val="004E5419"/>
    <w:rsid w:val="004F13F6"/>
    <w:rsid w:val="004F4003"/>
    <w:rsid w:val="004F645C"/>
    <w:rsid w:val="00500B20"/>
    <w:rsid w:val="00502E39"/>
    <w:rsid w:val="00504C3E"/>
    <w:rsid w:val="00511E8C"/>
    <w:rsid w:val="00527C01"/>
    <w:rsid w:val="00531512"/>
    <w:rsid w:val="005363F5"/>
    <w:rsid w:val="00537314"/>
    <w:rsid w:val="00543FC9"/>
    <w:rsid w:val="005461A4"/>
    <w:rsid w:val="00560F28"/>
    <w:rsid w:val="00562FDC"/>
    <w:rsid w:val="00563E7A"/>
    <w:rsid w:val="00565EA6"/>
    <w:rsid w:val="00565F5A"/>
    <w:rsid w:val="00572284"/>
    <w:rsid w:val="00576909"/>
    <w:rsid w:val="005773CE"/>
    <w:rsid w:val="0058194D"/>
    <w:rsid w:val="00582684"/>
    <w:rsid w:val="00583863"/>
    <w:rsid w:val="00584F11"/>
    <w:rsid w:val="005A0186"/>
    <w:rsid w:val="005A028C"/>
    <w:rsid w:val="005B0EF6"/>
    <w:rsid w:val="005C140A"/>
    <w:rsid w:val="005C47C3"/>
    <w:rsid w:val="005C519C"/>
    <w:rsid w:val="005D2F15"/>
    <w:rsid w:val="005E74D6"/>
    <w:rsid w:val="005F2097"/>
    <w:rsid w:val="0060732C"/>
    <w:rsid w:val="00615941"/>
    <w:rsid w:val="00615E61"/>
    <w:rsid w:val="00616CCB"/>
    <w:rsid w:val="00622352"/>
    <w:rsid w:val="00630344"/>
    <w:rsid w:val="0063255A"/>
    <w:rsid w:val="00635697"/>
    <w:rsid w:val="00646FE2"/>
    <w:rsid w:val="00647757"/>
    <w:rsid w:val="00664FA8"/>
    <w:rsid w:val="00666ED0"/>
    <w:rsid w:val="00671C15"/>
    <w:rsid w:val="006720EF"/>
    <w:rsid w:val="00686263"/>
    <w:rsid w:val="0068788A"/>
    <w:rsid w:val="006917BF"/>
    <w:rsid w:val="00694F0B"/>
    <w:rsid w:val="006970ED"/>
    <w:rsid w:val="00697FD4"/>
    <w:rsid w:val="006A2998"/>
    <w:rsid w:val="006A3BF7"/>
    <w:rsid w:val="006A5B9C"/>
    <w:rsid w:val="006A6360"/>
    <w:rsid w:val="006A73DD"/>
    <w:rsid w:val="006A7689"/>
    <w:rsid w:val="006B7629"/>
    <w:rsid w:val="006C2EB1"/>
    <w:rsid w:val="006C6E0E"/>
    <w:rsid w:val="006D6725"/>
    <w:rsid w:val="006E010A"/>
    <w:rsid w:val="006E11C7"/>
    <w:rsid w:val="006E4056"/>
    <w:rsid w:val="006F056C"/>
    <w:rsid w:val="006F0E51"/>
    <w:rsid w:val="006F5ADA"/>
    <w:rsid w:val="006F64C0"/>
    <w:rsid w:val="006F6BE8"/>
    <w:rsid w:val="0070388F"/>
    <w:rsid w:val="00704BB4"/>
    <w:rsid w:val="00705E2B"/>
    <w:rsid w:val="007131D4"/>
    <w:rsid w:val="007138F2"/>
    <w:rsid w:val="00713B5B"/>
    <w:rsid w:val="007222FB"/>
    <w:rsid w:val="007233BB"/>
    <w:rsid w:val="00725838"/>
    <w:rsid w:val="00726120"/>
    <w:rsid w:val="00726576"/>
    <w:rsid w:val="00726CBF"/>
    <w:rsid w:val="007300E7"/>
    <w:rsid w:val="007301B1"/>
    <w:rsid w:val="007332D7"/>
    <w:rsid w:val="007334D8"/>
    <w:rsid w:val="00734D99"/>
    <w:rsid w:val="007407C8"/>
    <w:rsid w:val="007455AC"/>
    <w:rsid w:val="007459F7"/>
    <w:rsid w:val="007534F5"/>
    <w:rsid w:val="0075597D"/>
    <w:rsid w:val="00771450"/>
    <w:rsid w:val="0077675C"/>
    <w:rsid w:val="00783EB2"/>
    <w:rsid w:val="007920F9"/>
    <w:rsid w:val="00793D16"/>
    <w:rsid w:val="007964E1"/>
    <w:rsid w:val="00797139"/>
    <w:rsid w:val="007A4088"/>
    <w:rsid w:val="007A54CA"/>
    <w:rsid w:val="007A5667"/>
    <w:rsid w:val="007B375C"/>
    <w:rsid w:val="007B40B3"/>
    <w:rsid w:val="007B6DCB"/>
    <w:rsid w:val="007B702A"/>
    <w:rsid w:val="007C0494"/>
    <w:rsid w:val="007C2161"/>
    <w:rsid w:val="007C470C"/>
    <w:rsid w:val="007E079F"/>
    <w:rsid w:val="007E4759"/>
    <w:rsid w:val="007F1054"/>
    <w:rsid w:val="007F2D37"/>
    <w:rsid w:val="00803AFC"/>
    <w:rsid w:val="0080704E"/>
    <w:rsid w:val="008159CE"/>
    <w:rsid w:val="00821BD7"/>
    <w:rsid w:val="00821DF2"/>
    <w:rsid w:val="00822DD8"/>
    <w:rsid w:val="00824C9D"/>
    <w:rsid w:val="0082667F"/>
    <w:rsid w:val="0082719C"/>
    <w:rsid w:val="00832E8E"/>
    <w:rsid w:val="00834D55"/>
    <w:rsid w:val="008353DF"/>
    <w:rsid w:val="00845D00"/>
    <w:rsid w:val="0086131B"/>
    <w:rsid w:val="008618DC"/>
    <w:rsid w:val="008707D5"/>
    <w:rsid w:val="008708DA"/>
    <w:rsid w:val="00870A7E"/>
    <w:rsid w:val="008729F1"/>
    <w:rsid w:val="00872D07"/>
    <w:rsid w:val="00874872"/>
    <w:rsid w:val="00883AE6"/>
    <w:rsid w:val="00885EAE"/>
    <w:rsid w:val="00885F13"/>
    <w:rsid w:val="00891C4E"/>
    <w:rsid w:val="00892BD7"/>
    <w:rsid w:val="00892EB5"/>
    <w:rsid w:val="00895345"/>
    <w:rsid w:val="008C0223"/>
    <w:rsid w:val="008C0E7E"/>
    <w:rsid w:val="008D46CA"/>
    <w:rsid w:val="008D7AB6"/>
    <w:rsid w:val="008E114A"/>
    <w:rsid w:val="00907F75"/>
    <w:rsid w:val="0091307A"/>
    <w:rsid w:val="00920EA2"/>
    <w:rsid w:val="00922B4F"/>
    <w:rsid w:val="00923EB4"/>
    <w:rsid w:val="00924FFC"/>
    <w:rsid w:val="00927038"/>
    <w:rsid w:val="0093276E"/>
    <w:rsid w:val="00933999"/>
    <w:rsid w:val="00940B52"/>
    <w:rsid w:val="009410AC"/>
    <w:rsid w:val="0094708F"/>
    <w:rsid w:val="00947EDD"/>
    <w:rsid w:val="009559BB"/>
    <w:rsid w:val="00961395"/>
    <w:rsid w:val="00963373"/>
    <w:rsid w:val="00965AB7"/>
    <w:rsid w:val="00966117"/>
    <w:rsid w:val="009668DE"/>
    <w:rsid w:val="00966B6A"/>
    <w:rsid w:val="00967A6A"/>
    <w:rsid w:val="009702BE"/>
    <w:rsid w:val="00971FF9"/>
    <w:rsid w:val="00972586"/>
    <w:rsid w:val="009765BB"/>
    <w:rsid w:val="00996470"/>
    <w:rsid w:val="009A0424"/>
    <w:rsid w:val="009A38D4"/>
    <w:rsid w:val="009A7528"/>
    <w:rsid w:val="009A7736"/>
    <w:rsid w:val="009B2AE6"/>
    <w:rsid w:val="009B7C6E"/>
    <w:rsid w:val="009C09C9"/>
    <w:rsid w:val="009C2945"/>
    <w:rsid w:val="009C515A"/>
    <w:rsid w:val="009F178F"/>
    <w:rsid w:val="009F3CD0"/>
    <w:rsid w:val="009F606E"/>
    <w:rsid w:val="00A01382"/>
    <w:rsid w:val="00A02CEB"/>
    <w:rsid w:val="00A0561C"/>
    <w:rsid w:val="00A1601A"/>
    <w:rsid w:val="00A1655A"/>
    <w:rsid w:val="00A21A8C"/>
    <w:rsid w:val="00A23EED"/>
    <w:rsid w:val="00A26E82"/>
    <w:rsid w:val="00A35992"/>
    <w:rsid w:val="00A375A3"/>
    <w:rsid w:val="00A43529"/>
    <w:rsid w:val="00A47EAD"/>
    <w:rsid w:val="00A50C25"/>
    <w:rsid w:val="00A53252"/>
    <w:rsid w:val="00A56DAA"/>
    <w:rsid w:val="00A570EB"/>
    <w:rsid w:val="00A732F8"/>
    <w:rsid w:val="00A83678"/>
    <w:rsid w:val="00A941B0"/>
    <w:rsid w:val="00A94D29"/>
    <w:rsid w:val="00A97327"/>
    <w:rsid w:val="00A979B5"/>
    <w:rsid w:val="00AB392B"/>
    <w:rsid w:val="00AB3B8E"/>
    <w:rsid w:val="00AB4350"/>
    <w:rsid w:val="00AB45CE"/>
    <w:rsid w:val="00AD2E9A"/>
    <w:rsid w:val="00AD39AD"/>
    <w:rsid w:val="00AE25D0"/>
    <w:rsid w:val="00AF1805"/>
    <w:rsid w:val="00AF27C1"/>
    <w:rsid w:val="00B003FE"/>
    <w:rsid w:val="00B01B59"/>
    <w:rsid w:val="00B11524"/>
    <w:rsid w:val="00B14C4F"/>
    <w:rsid w:val="00B20800"/>
    <w:rsid w:val="00B22C37"/>
    <w:rsid w:val="00B23458"/>
    <w:rsid w:val="00B26193"/>
    <w:rsid w:val="00B31486"/>
    <w:rsid w:val="00B40A48"/>
    <w:rsid w:val="00B41EE2"/>
    <w:rsid w:val="00B42937"/>
    <w:rsid w:val="00B540CC"/>
    <w:rsid w:val="00B63847"/>
    <w:rsid w:val="00B64182"/>
    <w:rsid w:val="00B6449F"/>
    <w:rsid w:val="00B64FC8"/>
    <w:rsid w:val="00B709D5"/>
    <w:rsid w:val="00B72262"/>
    <w:rsid w:val="00B739EA"/>
    <w:rsid w:val="00B77029"/>
    <w:rsid w:val="00B80894"/>
    <w:rsid w:val="00B82349"/>
    <w:rsid w:val="00B83879"/>
    <w:rsid w:val="00B852B1"/>
    <w:rsid w:val="00B8694B"/>
    <w:rsid w:val="00BA3F06"/>
    <w:rsid w:val="00BA7F53"/>
    <w:rsid w:val="00BB295B"/>
    <w:rsid w:val="00BB3CF3"/>
    <w:rsid w:val="00BB7362"/>
    <w:rsid w:val="00BC34FA"/>
    <w:rsid w:val="00BC4E42"/>
    <w:rsid w:val="00BC535C"/>
    <w:rsid w:val="00BD17E6"/>
    <w:rsid w:val="00BE06B1"/>
    <w:rsid w:val="00BE5C45"/>
    <w:rsid w:val="00BE6B77"/>
    <w:rsid w:val="00BF6350"/>
    <w:rsid w:val="00C01031"/>
    <w:rsid w:val="00C051B1"/>
    <w:rsid w:val="00C062A5"/>
    <w:rsid w:val="00C1181D"/>
    <w:rsid w:val="00C128E4"/>
    <w:rsid w:val="00C1505A"/>
    <w:rsid w:val="00C1661E"/>
    <w:rsid w:val="00C31D2E"/>
    <w:rsid w:val="00C328D9"/>
    <w:rsid w:val="00C336E8"/>
    <w:rsid w:val="00C33B2E"/>
    <w:rsid w:val="00C45725"/>
    <w:rsid w:val="00C5054B"/>
    <w:rsid w:val="00C51143"/>
    <w:rsid w:val="00C52C63"/>
    <w:rsid w:val="00C5776A"/>
    <w:rsid w:val="00C61451"/>
    <w:rsid w:val="00C64998"/>
    <w:rsid w:val="00C6744A"/>
    <w:rsid w:val="00C7411D"/>
    <w:rsid w:val="00C75B82"/>
    <w:rsid w:val="00C77F75"/>
    <w:rsid w:val="00C835E3"/>
    <w:rsid w:val="00C85281"/>
    <w:rsid w:val="00C87772"/>
    <w:rsid w:val="00C947D6"/>
    <w:rsid w:val="00C951D2"/>
    <w:rsid w:val="00CA57E0"/>
    <w:rsid w:val="00CB447F"/>
    <w:rsid w:val="00CC516B"/>
    <w:rsid w:val="00CC7321"/>
    <w:rsid w:val="00CD0715"/>
    <w:rsid w:val="00CD2D5A"/>
    <w:rsid w:val="00CD2F7D"/>
    <w:rsid w:val="00CD6E07"/>
    <w:rsid w:val="00CE1C0A"/>
    <w:rsid w:val="00CE2E5B"/>
    <w:rsid w:val="00CF1957"/>
    <w:rsid w:val="00CF30CE"/>
    <w:rsid w:val="00CF58B2"/>
    <w:rsid w:val="00CF5B70"/>
    <w:rsid w:val="00CF6ED5"/>
    <w:rsid w:val="00D04244"/>
    <w:rsid w:val="00D045EA"/>
    <w:rsid w:val="00D121C8"/>
    <w:rsid w:val="00D121DA"/>
    <w:rsid w:val="00D12711"/>
    <w:rsid w:val="00D21170"/>
    <w:rsid w:val="00D37EBB"/>
    <w:rsid w:val="00D40E69"/>
    <w:rsid w:val="00D4446F"/>
    <w:rsid w:val="00D46016"/>
    <w:rsid w:val="00D47343"/>
    <w:rsid w:val="00D54616"/>
    <w:rsid w:val="00D557C6"/>
    <w:rsid w:val="00D624F0"/>
    <w:rsid w:val="00D625E4"/>
    <w:rsid w:val="00D67718"/>
    <w:rsid w:val="00D67CF5"/>
    <w:rsid w:val="00D72366"/>
    <w:rsid w:val="00D811CF"/>
    <w:rsid w:val="00D83038"/>
    <w:rsid w:val="00D86EA5"/>
    <w:rsid w:val="00DA2C3B"/>
    <w:rsid w:val="00DB14C0"/>
    <w:rsid w:val="00DB190E"/>
    <w:rsid w:val="00DB2103"/>
    <w:rsid w:val="00DB21C4"/>
    <w:rsid w:val="00DC1C40"/>
    <w:rsid w:val="00DC2A09"/>
    <w:rsid w:val="00DC350B"/>
    <w:rsid w:val="00DC3620"/>
    <w:rsid w:val="00DC45E3"/>
    <w:rsid w:val="00DC7838"/>
    <w:rsid w:val="00DD034E"/>
    <w:rsid w:val="00DD1EFD"/>
    <w:rsid w:val="00DD2666"/>
    <w:rsid w:val="00DD28A7"/>
    <w:rsid w:val="00DD6283"/>
    <w:rsid w:val="00DE0F16"/>
    <w:rsid w:val="00DE55E4"/>
    <w:rsid w:val="00DF06D5"/>
    <w:rsid w:val="00DF28BE"/>
    <w:rsid w:val="00DF775C"/>
    <w:rsid w:val="00DF7EBA"/>
    <w:rsid w:val="00E043F8"/>
    <w:rsid w:val="00E05D5E"/>
    <w:rsid w:val="00E12717"/>
    <w:rsid w:val="00E13AA0"/>
    <w:rsid w:val="00E13BA3"/>
    <w:rsid w:val="00E160F7"/>
    <w:rsid w:val="00E1708D"/>
    <w:rsid w:val="00E20A8A"/>
    <w:rsid w:val="00E233D0"/>
    <w:rsid w:val="00E2713C"/>
    <w:rsid w:val="00E32DB8"/>
    <w:rsid w:val="00E3535D"/>
    <w:rsid w:val="00E36112"/>
    <w:rsid w:val="00E44C0B"/>
    <w:rsid w:val="00E45224"/>
    <w:rsid w:val="00E5229A"/>
    <w:rsid w:val="00E637A6"/>
    <w:rsid w:val="00E63872"/>
    <w:rsid w:val="00E63A69"/>
    <w:rsid w:val="00E660EA"/>
    <w:rsid w:val="00E70C84"/>
    <w:rsid w:val="00E720D2"/>
    <w:rsid w:val="00E80A05"/>
    <w:rsid w:val="00E82C19"/>
    <w:rsid w:val="00E90633"/>
    <w:rsid w:val="00E91813"/>
    <w:rsid w:val="00E92875"/>
    <w:rsid w:val="00E965E7"/>
    <w:rsid w:val="00EA2304"/>
    <w:rsid w:val="00EA2903"/>
    <w:rsid w:val="00EA2C70"/>
    <w:rsid w:val="00EA4F6C"/>
    <w:rsid w:val="00EA53D5"/>
    <w:rsid w:val="00EB0472"/>
    <w:rsid w:val="00EB31B7"/>
    <w:rsid w:val="00EB790F"/>
    <w:rsid w:val="00EC67EE"/>
    <w:rsid w:val="00ED3BD7"/>
    <w:rsid w:val="00ED41F0"/>
    <w:rsid w:val="00ED6DF0"/>
    <w:rsid w:val="00EE0572"/>
    <w:rsid w:val="00EE0DE1"/>
    <w:rsid w:val="00EE2570"/>
    <w:rsid w:val="00EE65B4"/>
    <w:rsid w:val="00EE7553"/>
    <w:rsid w:val="00EF0C62"/>
    <w:rsid w:val="00F002FE"/>
    <w:rsid w:val="00F10330"/>
    <w:rsid w:val="00F1086C"/>
    <w:rsid w:val="00F10F49"/>
    <w:rsid w:val="00F11FD0"/>
    <w:rsid w:val="00F13B85"/>
    <w:rsid w:val="00F13C0C"/>
    <w:rsid w:val="00F16270"/>
    <w:rsid w:val="00F1654E"/>
    <w:rsid w:val="00F202F4"/>
    <w:rsid w:val="00F20F43"/>
    <w:rsid w:val="00F2104D"/>
    <w:rsid w:val="00F23B48"/>
    <w:rsid w:val="00F23CCD"/>
    <w:rsid w:val="00F25C24"/>
    <w:rsid w:val="00F30C7E"/>
    <w:rsid w:val="00F330BE"/>
    <w:rsid w:val="00F33223"/>
    <w:rsid w:val="00F33443"/>
    <w:rsid w:val="00F34E23"/>
    <w:rsid w:val="00F45CA6"/>
    <w:rsid w:val="00F71204"/>
    <w:rsid w:val="00F74044"/>
    <w:rsid w:val="00F7462E"/>
    <w:rsid w:val="00F80348"/>
    <w:rsid w:val="00F87BAC"/>
    <w:rsid w:val="00F93E27"/>
    <w:rsid w:val="00F95629"/>
    <w:rsid w:val="00FA029C"/>
    <w:rsid w:val="00FA3588"/>
    <w:rsid w:val="00FA3640"/>
    <w:rsid w:val="00FA69BA"/>
    <w:rsid w:val="00FC0BD6"/>
    <w:rsid w:val="00FC791B"/>
    <w:rsid w:val="00FC7EF7"/>
    <w:rsid w:val="00FD1551"/>
    <w:rsid w:val="00FD1E49"/>
    <w:rsid w:val="00FE428F"/>
    <w:rsid w:val="00FE5017"/>
    <w:rsid w:val="00FF03F1"/>
    <w:rsid w:val="00FF4AE4"/>
    <w:rsid w:val="00FF6B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39328"/>
  <w15:chartTrackingRefBased/>
  <w15:docId w15:val="{57CFB864-89D6-4C61-9B67-1EA83719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EF6"/>
  </w:style>
  <w:style w:type="paragraph" w:styleId="Titlu1">
    <w:name w:val="heading 1"/>
    <w:basedOn w:val="Normal"/>
    <w:next w:val="Normal"/>
    <w:link w:val="Titlu1Caracter"/>
    <w:uiPriority w:val="9"/>
    <w:qFormat/>
    <w:rsid w:val="00527C01"/>
    <w:pPr>
      <w:keepNext/>
      <w:keepLines/>
      <w:spacing w:before="320" w:after="40"/>
      <w:outlineLvl w:val="0"/>
    </w:pPr>
    <w:rPr>
      <w:rFonts w:asciiTheme="majorHAnsi" w:eastAsiaTheme="majorEastAsia" w:hAnsiTheme="majorHAnsi" w:cstheme="majorBidi"/>
      <w:b/>
      <w:bCs/>
      <w:caps/>
      <w:spacing w:val="4"/>
      <w:sz w:val="28"/>
      <w:szCs w:val="28"/>
    </w:rPr>
  </w:style>
  <w:style w:type="paragraph" w:styleId="Titlu2">
    <w:name w:val="heading 2"/>
    <w:basedOn w:val="Normal"/>
    <w:next w:val="Normal"/>
    <w:link w:val="Titlu2Caracter"/>
    <w:uiPriority w:val="9"/>
    <w:semiHidden/>
    <w:unhideWhenUsed/>
    <w:qFormat/>
    <w:rsid w:val="00527C01"/>
    <w:pPr>
      <w:keepNext/>
      <w:keepLines/>
      <w:spacing w:before="120" w:after="0"/>
      <w:outlineLvl w:val="1"/>
    </w:pPr>
    <w:rPr>
      <w:rFonts w:asciiTheme="majorHAnsi" w:eastAsiaTheme="majorEastAsia" w:hAnsiTheme="majorHAnsi" w:cstheme="majorBidi"/>
      <w:b/>
      <w:bCs/>
      <w:sz w:val="28"/>
      <w:szCs w:val="28"/>
    </w:rPr>
  </w:style>
  <w:style w:type="paragraph" w:styleId="Titlu3">
    <w:name w:val="heading 3"/>
    <w:basedOn w:val="Normal"/>
    <w:next w:val="Normal"/>
    <w:link w:val="Titlu3Caracter"/>
    <w:uiPriority w:val="9"/>
    <w:semiHidden/>
    <w:unhideWhenUsed/>
    <w:qFormat/>
    <w:rsid w:val="00527C01"/>
    <w:pPr>
      <w:keepNext/>
      <w:keepLines/>
      <w:spacing w:before="120" w:after="0"/>
      <w:outlineLvl w:val="2"/>
    </w:pPr>
    <w:rPr>
      <w:rFonts w:asciiTheme="majorHAnsi" w:eastAsiaTheme="majorEastAsia" w:hAnsiTheme="majorHAnsi" w:cstheme="majorBidi"/>
      <w:spacing w:val="4"/>
      <w:sz w:val="24"/>
      <w:szCs w:val="24"/>
    </w:rPr>
  </w:style>
  <w:style w:type="paragraph" w:styleId="Titlu4">
    <w:name w:val="heading 4"/>
    <w:basedOn w:val="Normal"/>
    <w:next w:val="Normal"/>
    <w:link w:val="Titlu4Caracter"/>
    <w:uiPriority w:val="9"/>
    <w:semiHidden/>
    <w:unhideWhenUsed/>
    <w:qFormat/>
    <w:rsid w:val="00527C01"/>
    <w:pPr>
      <w:keepNext/>
      <w:keepLines/>
      <w:spacing w:before="120" w:after="0"/>
      <w:outlineLvl w:val="3"/>
    </w:pPr>
    <w:rPr>
      <w:rFonts w:asciiTheme="majorHAnsi" w:eastAsiaTheme="majorEastAsia" w:hAnsiTheme="majorHAnsi" w:cstheme="majorBidi"/>
      <w:i/>
      <w:iCs/>
      <w:sz w:val="24"/>
      <w:szCs w:val="24"/>
    </w:rPr>
  </w:style>
  <w:style w:type="paragraph" w:styleId="Titlu5">
    <w:name w:val="heading 5"/>
    <w:basedOn w:val="Normal"/>
    <w:next w:val="Normal"/>
    <w:link w:val="Titlu5Caracter"/>
    <w:uiPriority w:val="9"/>
    <w:semiHidden/>
    <w:unhideWhenUsed/>
    <w:qFormat/>
    <w:rsid w:val="00527C01"/>
    <w:pPr>
      <w:keepNext/>
      <w:keepLines/>
      <w:spacing w:before="120" w:after="0"/>
      <w:outlineLvl w:val="4"/>
    </w:pPr>
    <w:rPr>
      <w:rFonts w:asciiTheme="majorHAnsi" w:eastAsiaTheme="majorEastAsia" w:hAnsiTheme="majorHAnsi" w:cstheme="majorBidi"/>
      <w:b/>
      <w:bCs/>
    </w:rPr>
  </w:style>
  <w:style w:type="paragraph" w:styleId="Titlu6">
    <w:name w:val="heading 6"/>
    <w:basedOn w:val="Normal"/>
    <w:next w:val="Normal"/>
    <w:link w:val="Titlu6Caracter"/>
    <w:uiPriority w:val="9"/>
    <w:semiHidden/>
    <w:unhideWhenUsed/>
    <w:qFormat/>
    <w:rsid w:val="00527C01"/>
    <w:pPr>
      <w:keepNext/>
      <w:keepLines/>
      <w:spacing w:before="120" w:after="0"/>
      <w:outlineLvl w:val="5"/>
    </w:pPr>
    <w:rPr>
      <w:rFonts w:asciiTheme="majorHAnsi" w:eastAsiaTheme="majorEastAsia" w:hAnsiTheme="majorHAnsi" w:cstheme="majorBidi"/>
      <w:b/>
      <w:bCs/>
      <w:i/>
      <w:iCs/>
    </w:rPr>
  </w:style>
  <w:style w:type="paragraph" w:styleId="Titlu7">
    <w:name w:val="heading 7"/>
    <w:basedOn w:val="Normal"/>
    <w:next w:val="Normal"/>
    <w:link w:val="Titlu7Caracter"/>
    <w:uiPriority w:val="9"/>
    <w:semiHidden/>
    <w:unhideWhenUsed/>
    <w:qFormat/>
    <w:rsid w:val="00527C01"/>
    <w:pPr>
      <w:keepNext/>
      <w:keepLines/>
      <w:spacing w:before="120" w:after="0"/>
      <w:outlineLvl w:val="6"/>
    </w:pPr>
    <w:rPr>
      <w:i/>
      <w:iCs/>
    </w:rPr>
  </w:style>
  <w:style w:type="paragraph" w:styleId="Titlu8">
    <w:name w:val="heading 8"/>
    <w:basedOn w:val="Normal"/>
    <w:next w:val="Normal"/>
    <w:link w:val="Titlu8Caracter"/>
    <w:uiPriority w:val="9"/>
    <w:semiHidden/>
    <w:unhideWhenUsed/>
    <w:qFormat/>
    <w:rsid w:val="00527C01"/>
    <w:pPr>
      <w:keepNext/>
      <w:keepLines/>
      <w:spacing w:before="120" w:after="0"/>
      <w:outlineLvl w:val="7"/>
    </w:pPr>
    <w:rPr>
      <w:b/>
      <w:bCs/>
    </w:rPr>
  </w:style>
  <w:style w:type="paragraph" w:styleId="Titlu9">
    <w:name w:val="heading 9"/>
    <w:basedOn w:val="Normal"/>
    <w:next w:val="Normal"/>
    <w:link w:val="Titlu9Caracter"/>
    <w:uiPriority w:val="9"/>
    <w:semiHidden/>
    <w:unhideWhenUsed/>
    <w:qFormat/>
    <w:rsid w:val="00527C01"/>
    <w:pPr>
      <w:keepNext/>
      <w:keepLines/>
      <w:spacing w:before="120" w:after="0"/>
      <w:outlineLvl w:val="8"/>
    </w:pPr>
    <w:rPr>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99"/>
    <w:rsid w:val="00E13AA0"/>
    <w:pPr>
      <w:spacing w:after="0" w:line="240" w:lineRule="auto"/>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E13AA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E13AA0"/>
    <w:rPr>
      <w:rFonts w:ascii="Calibri Light" w:eastAsia="Times New Roman" w:hAnsi="Calibri Light" w:cs="Times New Roman"/>
      <w:lang w:val="en-US"/>
    </w:rPr>
  </w:style>
  <w:style w:type="paragraph" w:styleId="Subsol">
    <w:name w:val="footer"/>
    <w:basedOn w:val="Normal"/>
    <w:link w:val="SubsolCaracter"/>
    <w:uiPriority w:val="99"/>
    <w:unhideWhenUsed/>
    <w:rsid w:val="00E13AA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E13AA0"/>
    <w:rPr>
      <w:rFonts w:ascii="Calibri Light" w:eastAsia="Times New Roman" w:hAnsi="Calibri Light" w:cs="Times New Roman"/>
      <w:lang w:val="en-US"/>
    </w:rPr>
  </w:style>
  <w:style w:type="paragraph" w:styleId="Listparagraf">
    <w:name w:val="List Paragraph"/>
    <w:basedOn w:val="Normal"/>
    <w:uiPriority w:val="34"/>
    <w:qFormat/>
    <w:rsid w:val="006917BF"/>
    <w:pPr>
      <w:ind w:left="720"/>
      <w:contextualSpacing/>
    </w:pPr>
  </w:style>
  <w:style w:type="character" w:styleId="Referincomentariu">
    <w:name w:val="annotation reference"/>
    <w:basedOn w:val="Fontdeparagrafimplicit"/>
    <w:uiPriority w:val="99"/>
    <w:semiHidden/>
    <w:unhideWhenUsed/>
    <w:rsid w:val="00145AF6"/>
    <w:rPr>
      <w:sz w:val="16"/>
      <w:szCs w:val="16"/>
    </w:rPr>
  </w:style>
  <w:style w:type="paragraph" w:styleId="Textcomentariu">
    <w:name w:val="annotation text"/>
    <w:basedOn w:val="Normal"/>
    <w:link w:val="TextcomentariuCaracter"/>
    <w:uiPriority w:val="99"/>
    <w:semiHidden/>
    <w:unhideWhenUsed/>
    <w:rsid w:val="00145AF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145AF6"/>
    <w:rPr>
      <w:rFonts w:ascii="Calibri Light" w:eastAsia="Times New Roman" w:hAnsi="Calibri Light"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145AF6"/>
    <w:rPr>
      <w:b/>
      <w:bCs/>
    </w:rPr>
  </w:style>
  <w:style w:type="character" w:customStyle="1" w:styleId="SubiectComentariuCaracter">
    <w:name w:val="Subiect Comentariu Caracter"/>
    <w:basedOn w:val="TextcomentariuCaracter"/>
    <w:link w:val="SubiectComentariu"/>
    <w:uiPriority w:val="99"/>
    <w:semiHidden/>
    <w:rsid w:val="00145AF6"/>
    <w:rPr>
      <w:rFonts w:ascii="Calibri Light" w:eastAsia="Times New Roman" w:hAnsi="Calibri Light" w:cs="Times New Roman"/>
      <w:b/>
      <w:bCs/>
      <w:sz w:val="20"/>
      <w:szCs w:val="20"/>
      <w:lang w:val="en-US"/>
    </w:rPr>
  </w:style>
  <w:style w:type="paragraph" w:styleId="TextnBalon">
    <w:name w:val="Balloon Text"/>
    <w:basedOn w:val="Normal"/>
    <w:link w:val="TextnBalonCaracter"/>
    <w:uiPriority w:val="99"/>
    <w:semiHidden/>
    <w:unhideWhenUsed/>
    <w:rsid w:val="00145AF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45AF6"/>
    <w:rPr>
      <w:rFonts w:ascii="Segoe UI" w:eastAsia="Times New Roman" w:hAnsi="Segoe UI" w:cs="Segoe UI"/>
      <w:sz w:val="18"/>
      <w:szCs w:val="18"/>
      <w:lang w:val="en-US"/>
    </w:rPr>
  </w:style>
  <w:style w:type="character" w:customStyle="1" w:styleId="Titlu1Caracter">
    <w:name w:val="Titlu 1 Caracter"/>
    <w:basedOn w:val="Fontdeparagrafimplicit"/>
    <w:link w:val="Titlu1"/>
    <w:uiPriority w:val="9"/>
    <w:rsid w:val="00527C01"/>
    <w:rPr>
      <w:rFonts w:asciiTheme="majorHAnsi" w:eastAsiaTheme="majorEastAsia" w:hAnsiTheme="majorHAnsi" w:cstheme="majorBidi"/>
      <w:b/>
      <w:bCs/>
      <w:caps/>
      <w:spacing w:val="4"/>
      <w:sz w:val="28"/>
      <w:szCs w:val="28"/>
    </w:rPr>
  </w:style>
  <w:style w:type="paragraph" w:styleId="Titlucuprins">
    <w:name w:val="TOC Heading"/>
    <w:basedOn w:val="Titlu1"/>
    <w:next w:val="Normal"/>
    <w:uiPriority w:val="39"/>
    <w:unhideWhenUsed/>
    <w:qFormat/>
    <w:rsid w:val="00527C01"/>
    <w:pPr>
      <w:outlineLvl w:val="9"/>
    </w:pPr>
  </w:style>
  <w:style w:type="character" w:customStyle="1" w:styleId="Titlu2Caracter">
    <w:name w:val="Titlu 2 Caracter"/>
    <w:basedOn w:val="Fontdeparagrafimplicit"/>
    <w:link w:val="Titlu2"/>
    <w:uiPriority w:val="9"/>
    <w:semiHidden/>
    <w:rsid w:val="00527C01"/>
    <w:rPr>
      <w:rFonts w:asciiTheme="majorHAnsi" w:eastAsiaTheme="majorEastAsia" w:hAnsiTheme="majorHAnsi" w:cstheme="majorBidi"/>
      <w:b/>
      <w:bCs/>
      <w:sz w:val="28"/>
      <w:szCs w:val="28"/>
    </w:rPr>
  </w:style>
  <w:style w:type="character" w:customStyle="1" w:styleId="Titlu3Caracter">
    <w:name w:val="Titlu 3 Caracter"/>
    <w:basedOn w:val="Fontdeparagrafimplicit"/>
    <w:link w:val="Titlu3"/>
    <w:uiPriority w:val="9"/>
    <w:semiHidden/>
    <w:rsid w:val="00527C01"/>
    <w:rPr>
      <w:rFonts w:asciiTheme="majorHAnsi" w:eastAsiaTheme="majorEastAsia" w:hAnsiTheme="majorHAnsi" w:cstheme="majorBidi"/>
      <w:spacing w:val="4"/>
      <w:sz w:val="24"/>
      <w:szCs w:val="24"/>
    </w:rPr>
  </w:style>
  <w:style w:type="character" w:customStyle="1" w:styleId="Titlu4Caracter">
    <w:name w:val="Titlu 4 Caracter"/>
    <w:basedOn w:val="Fontdeparagrafimplicit"/>
    <w:link w:val="Titlu4"/>
    <w:uiPriority w:val="9"/>
    <w:semiHidden/>
    <w:rsid w:val="00527C01"/>
    <w:rPr>
      <w:rFonts w:asciiTheme="majorHAnsi" w:eastAsiaTheme="majorEastAsia" w:hAnsiTheme="majorHAnsi" w:cstheme="majorBidi"/>
      <w:i/>
      <w:iCs/>
      <w:sz w:val="24"/>
      <w:szCs w:val="24"/>
    </w:rPr>
  </w:style>
  <w:style w:type="character" w:customStyle="1" w:styleId="Titlu5Caracter">
    <w:name w:val="Titlu 5 Caracter"/>
    <w:basedOn w:val="Fontdeparagrafimplicit"/>
    <w:link w:val="Titlu5"/>
    <w:uiPriority w:val="9"/>
    <w:semiHidden/>
    <w:rsid w:val="00527C01"/>
    <w:rPr>
      <w:rFonts w:asciiTheme="majorHAnsi" w:eastAsiaTheme="majorEastAsia" w:hAnsiTheme="majorHAnsi" w:cstheme="majorBidi"/>
      <w:b/>
      <w:bCs/>
    </w:rPr>
  </w:style>
  <w:style w:type="character" w:customStyle="1" w:styleId="Titlu6Caracter">
    <w:name w:val="Titlu 6 Caracter"/>
    <w:basedOn w:val="Fontdeparagrafimplicit"/>
    <w:link w:val="Titlu6"/>
    <w:uiPriority w:val="9"/>
    <w:semiHidden/>
    <w:rsid w:val="00527C01"/>
    <w:rPr>
      <w:rFonts w:asciiTheme="majorHAnsi" w:eastAsiaTheme="majorEastAsia" w:hAnsiTheme="majorHAnsi" w:cstheme="majorBidi"/>
      <w:b/>
      <w:bCs/>
      <w:i/>
      <w:iCs/>
    </w:rPr>
  </w:style>
  <w:style w:type="character" w:customStyle="1" w:styleId="Titlu7Caracter">
    <w:name w:val="Titlu 7 Caracter"/>
    <w:basedOn w:val="Fontdeparagrafimplicit"/>
    <w:link w:val="Titlu7"/>
    <w:uiPriority w:val="9"/>
    <w:semiHidden/>
    <w:rsid w:val="00527C01"/>
    <w:rPr>
      <w:i/>
      <w:iCs/>
    </w:rPr>
  </w:style>
  <w:style w:type="character" w:customStyle="1" w:styleId="Titlu8Caracter">
    <w:name w:val="Titlu 8 Caracter"/>
    <w:basedOn w:val="Fontdeparagrafimplicit"/>
    <w:link w:val="Titlu8"/>
    <w:uiPriority w:val="9"/>
    <w:semiHidden/>
    <w:rsid w:val="00527C01"/>
    <w:rPr>
      <w:b/>
      <w:bCs/>
    </w:rPr>
  </w:style>
  <w:style w:type="character" w:customStyle="1" w:styleId="Titlu9Caracter">
    <w:name w:val="Titlu 9 Caracter"/>
    <w:basedOn w:val="Fontdeparagrafimplicit"/>
    <w:link w:val="Titlu9"/>
    <w:uiPriority w:val="9"/>
    <w:semiHidden/>
    <w:rsid w:val="00527C01"/>
    <w:rPr>
      <w:i/>
      <w:iCs/>
    </w:rPr>
  </w:style>
  <w:style w:type="paragraph" w:styleId="Legend">
    <w:name w:val="caption"/>
    <w:basedOn w:val="Normal"/>
    <w:next w:val="Normal"/>
    <w:uiPriority w:val="35"/>
    <w:semiHidden/>
    <w:unhideWhenUsed/>
    <w:qFormat/>
    <w:rsid w:val="00527C01"/>
    <w:rPr>
      <w:b/>
      <w:bCs/>
      <w:sz w:val="18"/>
      <w:szCs w:val="18"/>
    </w:rPr>
  </w:style>
  <w:style w:type="paragraph" w:styleId="Titlu">
    <w:name w:val="Title"/>
    <w:basedOn w:val="Normal"/>
    <w:next w:val="Normal"/>
    <w:link w:val="TitluCaracter"/>
    <w:uiPriority w:val="10"/>
    <w:qFormat/>
    <w:rsid w:val="00527C0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uCaracter">
    <w:name w:val="Titlu Caracter"/>
    <w:basedOn w:val="Fontdeparagrafimplicit"/>
    <w:link w:val="Titlu"/>
    <w:uiPriority w:val="10"/>
    <w:rsid w:val="00527C01"/>
    <w:rPr>
      <w:rFonts w:asciiTheme="majorHAnsi" w:eastAsiaTheme="majorEastAsia" w:hAnsiTheme="majorHAnsi" w:cstheme="majorBidi"/>
      <w:b/>
      <w:bCs/>
      <w:spacing w:val="-7"/>
      <w:sz w:val="48"/>
      <w:szCs w:val="48"/>
    </w:rPr>
  </w:style>
  <w:style w:type="paragraph" w:styleId="Subtitlu">
    <w:name w:val="Subtitle"/>
    <w:basedOn w:val="Normal"/>
    <w:next w:val="Normal"/>
    <w:link w:val="SubtitluCaracter"/>
    <w:uiPriority w:val="11"/>
    <w:qFormat/>
    <w:rsid w:val="00527C01"/>
    <w:pPr>
      <w:numPr>
        <w:ilvl w:val="1"/>
      </w:numPr>
      <w:spacing w:after="240"/>
      <w:jc w:val="center"/>
    </w:pPr>
    <w:rPr>
      <w:rFonts w:asciiTheme="majorHAnsi" w:eastAsiaTheme="majorEastAsia" w:hAnsiTheme="majorHAnsi" w:cstheme="majorBidi"/>
      <w:sz w:val="24"/>
      <w:szCs w:val="24"/>
    </w:rPr>
  </w:style>
  <w:style w:type="character" w:customStyle="1" w:styleId="SubtitluCaracter">
    <w:name w:val="Subtitlu Caracter"/>
    <w:basedOn w:val="Fontdeparagrafimplicit"/>
    <w:link w:val="Subtitlu"/>
    <w:uiPriority w:val="11"/>
    <w:rsid w:val="00527C01"/>
    <w:rPr>
      <w:rFonts w:asciiTheme="majorHAnsi" w:eastAsiaTheme="majorEastAsia" w:hAnsiTheme="majorHAnsi" w:cstheme="majorBidi"/>
      <w:sz w:val="24"/>
      <w:szCs w:val="24"/>
    </w:rPr>
  </w:style>
  <w:style w:type="character" w:styleId="Robust">
    <w:name w:val="Strong"/>
    <w:basedOn w:val="Fontdeparagrafimplicit"/>
    <w:uiPriority w:val="22"/>
    <w:qFormat/>
    <w:rsid w:val="00527C01"/>
    <w:rPr>
      <w:b/>
      <w:bCs/>
      <w:color w:val="auto"/>
    </w:rPr>
  </w:style>
  <w:style w:type="character" w:styleId="Accentuat">
    <w:name w:val="Emphasis"/>
    <w:basedOn w:val="Fontdeparagrafimplicit"/>
    <w:uiPriority w:val="20"/>
    <w:qFormat/>
    <w:rsid w:val="00527C01"/>
    <w:rPr>
      <w:i/>
      <w:iCs/>
      <w:color w:val="auto"/>
    </w:rPr>
  </w:style>
  <w:style w:type="paragraph" w:styleId="Frspaiere">
    <w:name w:val="No Spacing"/>
    <w:uiPriority w:val="1"/>
    <w:qFormat/>
    <w:rsid w:val="00527C01"/>
    <w:pPr>
      <w:spacing w:after="0" w:line="240" w:lineRule="auto"/>
    </w:pPr>
  </w:style>
  <w:style w:type="paragraph" w:styleId="Citat">
    <w:name w:val="Quote"/>
    <w:basedOn w:val="Normal"/>
    <w:next w:val="Normal"/>
    <w:link w:val="CitatCaracter"/>
    <w:uiPriority w:val="29"/>
    <w:qFormat/>
    <w:rsid w:val="00527C0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aracter">
    <w:name w:val="Citat Caracter"/>
    <w:basedOn w:val="Fontdeparagrafimplicit"/>
    <w:link w:val="Citat"/>
    <w:uiPriority w:val="29"/>
    <w:rsid w:val="00527C01"/>
    <w:rPr>
      <w:rFonts w:asciiTheme="majorHAnsi" w:eastAsiaTheme="majorEastAsia" w:hAnsiTheme="majorHAnsi" w:cstheme="majorBidi"/>
      <w:i/>
      <w:iCs/>
      <w:sz w:val="24"/>
      <w:szCs w:val="24"/>
    </w:rPr>
  </w:style>
  <w:style w:type="paragraph" w:styleId="Citatintens">
    <w:name w:val="Intense Quote"/>
    <w:basedOn w:val="Normal"/>
    <w:next w:val="Normal"/>
    <w:link w:val="CitatintensCaracter"/>
    <w:uiPriority w:val="30"/>
    <w:qFormat/>
    <w:rsid w:val="00527C0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tintensCaracter">
    <w:name w:val="Citat intens Caracter"/>
    <w:basedOn w:val="Fontdeparagrafimplicit"/>
    <w:link w:val="Citatintens"/>
    <w:uiPriority w:val="30"/>
    <w:rsid w:val="00527C01"/>
    <w:rPr>
      <w:rFonts w:asciiTheme="majorHAnsi" w:eastAsiaTheme="majorEastAsia" w:hAnsiTheme="majorHAnsi" w:cstheme="majorBidi"/>
      <w:sz w:val="26"/>
      <w:szCs w:val="26"/>
    </w:rPr>
  </w:style>
  <w:style w:type="character" w:styleId="Accentuaresubtil">
    <w:name w:val="Subtle Emphasis"/>
    <w:basedOn w:val="Fontdeparagrafimplicit"/>
    <w:uiPriority w:val="19"/>
    <w:qFormat/>
    <w:rsid w:val="00527C01"/>
    <w:rPr>
      <w:i/>
      <w:iCs/>
      <w:color w:val="auto"/>
    </w:rPr>
  </w:style>
  <w:style w:type="character" w:styleId="Accentuareintens">
    <w:name w:val="Intense Emphasis"/>
    <w:basedOn w:val="Fontdeparagrafimplicit"/>
    <w:uiPriority w:val="21"/>
    <w:qFormat/>
    <w:rsid w:val="00527C01"/>
    <w:rPr>
      <w:b/>
      <w:bCs/>
      <w:i/>
      <w:iCs/>
      <w:color w:val="auto"/>
    </w:rPr>
  </w:style>
  <w:style w:type="character" w:styleId="Referiresubtil">
    <w:name w:val="Subtle Reference"/>
    <w:basedOn w:val="Fontdeparagrafimplicit"/>
    <w:uiPriority w:val="31"/>
    <w:qFormat/>
    <w:rsid w:val="00527C01"/>
    <w:rPr>
      <w:smallCaps/>
      <w:color w:val="auto"/>
      <w:u w:val="single" w:color="7F7F7F" w:themeColor="text1" w:themeTint="80"/>
    </w:rPr>
  </w:style>
  <w:style w:type="character" w:styleId="Referireintens">
    <w:name w:val="Intense Reference"/>
    <w:basedOn w:val="Fontdeparagrafimplicit"/>
    <w:uiPriority w:val="32"/>
    <w:qFormat/>
    <w:rsid w:val="00527C01"/>
    <w:rPr>
      <w:b/>
      <w:bCs/>
      <w:smallCaps/>
      <w:color w:val="auto"/>
      <w:u w:val="single"/>
    </w:rPr>
  </w:style>
  <w:style w:type="character" w:styleId="Titlulcrii">
    <w:name w:val="Book Title"/>
    <w:basedOn w:val="Fontdeparagrafimplicit"/>
    <w:uiPriority w:val="33"/>
    <w:qFormat/>
    <w:rsid w:val="00527C01"/>
    <w:rPr>
      <w:b/>
      <w:bCs/>
      <w:smallCaps/>
      <w:color w:val="auto"/>
    </w:rPr>
  </w:style>
  <w:style w:type="paragraph" w:styleId="Cuprins1">
    <w:name w:val="toc 1"/>
    <w:basedOn w:val="Normal"/>
    <w:next w:val="Normal"/>
    <w:autoRedefine/>
    <w:uiPriority w:val="39"/>
    <w:unhideWhenUsed/>
    <w:rsid w:val="009765BB"/>
    <w:pPr>
      <w:spacing w:after="100"/>
    </w:pPr>
  </w:style>
  <w:style w:type="character" w:styleId="Hyperlink">
    <w:name w:val="Hyperlink"/>
    <w:basedOn w:val="Fontdeparagrafimplicit"/>
    <w:uiPriority w:val="99"/>
    <w:unhideWhenUsed/>
    <w:rsid w:val="009765BB"/>
    <w:rPr>
      <w:color w:val="0563C1" w:themeColor="hyperlink"/>
      <w:u w:val="single"/>
    </w:rPr>
  </w:style>
  <w:style w:type="table" w:customStyle="1" w:styleId="TableGrid1">
    <w:name w:val="Table Grid1"/>
    <w:basedOn w:val="TabelNormal"/>
    <w:next w:val="Tabelgril"/>
    <w:uiPriority w:val="99"/>
    <w:rsid w:val="0030766F"/>
    <w:pPr>
      <w:spacing w:after="0" w:line="240" w:lineRule="auto"/>
      <w:jc w:val="left"/>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181D"/>
    <w:pPr>
      <w:spacing w:before="100" w:beforeAutospacing="1" w:after="100" w:afterAutospacing="1" w:line="240" w:lineRule="auto"/>
      <w:jc w:val="left"/>
    </w:pPr>
    <w:rPr>
      <w:rFonts w:ascii="Times New Roman" w:eastAsia="Times New Roman" w:hAnsi="Times New Roman" w:cs="Times New Roman"/>
      <w:sz w:val="24"/>
      <w:szCs w:val="24"/>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5705">
      <w:bodyDiv w:val="1"/>
      <w:marLeft w:val="0"/>
      <w:marRight w:val="0"/>
      <w:marTop w:val="0"/>
      <w:marBottom w:val="0"/>
      <w:divBdr>
        <w:top w:val="none" w:sz="0" w:space="0" w:color="auto"/>
        <w:left w:val="none" w:sz="0" w:space="0" w:color="auto"/>
        <w:bottom w:val="none" w:sz="0" w:space="0" w:color="auto"/>
        <w:right w:val="none" w:sz="0" w:space="0" w:color="auto"/>
      </w:divBdr>
    </w:div>
    <w:div w:id="1472674065">
      <w:bodyDiv w:val="1"/>
      <w:marLeft w:val="0"/>
      <w:marRight w:val="0"/>
      <w:marTop w:val="0"/>
      <w:marBottom w:val="0"/>
      <w:divBdr>
        <w:top w:val="none" w:sz="0" w:space="0" w:color="auto"/>
        <w:left w:val="none" w:sz="0" w:space="0" w:color="auto"/>
        <w:bottom w:val="none" w:sz="0" w:space="0" w:color="auto"/>
        <w:right w:val="none" w:sz="0" w:space="0" w:color="auto"/>
      </w:divBdr>
    </w:div>
    <w:div w:id="1853035299">
      <w:bodyDiv w:val="1"/>
      <w:marLeft w:val="0"/>
      <w:marRight w:val="0"/>
      <w:marTop w:val="0"/>
      <w:marBottom w:val="0"/>
      <w:divBdr>
        <w:top w:val="none" w:sz="0" w:space="0" w:color="auto"/>
        <w:left w:val="none" w:sz="0" w:space="0" w:color="auto"/>
        <w:bottom w:val="none" w:sz="0" w:space="0" w:color="auto"/>
        <w:right w:val="none" w:sz="0" w:space="0" w:color="auto"/>
      </w:divBdr>
    </w:div>
    <w:div w:id="191643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9DE0B-3D01-4D84-AA64-A791EA52D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2447</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Iuliana Maiorescu</dc:creator>
  <cp:keywords/>
  <dc:description/>
  <cp:lastModifiedBy>Iuliana Maiorescu</cp:lastModifiedBy>
  <cp:revision>3</cp:revision>
  <cp:lastPrinted>2025-01-23T09:22:00Z</cp:lastPrinted>
  <dcterms:created xsi:type="dcterms:W3CDTF">2026-04-17T10:25:00Z</dcterms:created>
  <dcterms:modified xsi:type="dcterms:W3CDTF">2026-04-17T11:45:00Z</dcterms:modified>
</cp:coreProperties>
</file>